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62C5" w14:textId="77777777" w:rsidR="00F13A83" w:rsidRPr="00C24320" w:rsidRDefault="00F13A83">
      <w:pPr>
        <w:jc w:val="right"/>
        <w:rPr>
          <w:rFonts w:ascii="Times New Roman" w:hAnsi="Times New Roman"/>
          <w:b/>
          <w:sz w:val="24"/>
          <w:szCs w:val="24"/>
        </w:rPr>
      </w:pPr>
      <w:r w:rsidRPr="00C24320">
        <w:rPr>
          <w:rFonts w:ascii="Times New Roman" w:hAnsi="Times New Roman"/>
          <w:b/>
          <w:sz w:val="24"/>
          <w:szCs w:val="24"/>
        </w:rPr>
        <w:t>Příloha č. 1 k vyhlášce č. …/2013 Sb.</w:t>
      </w:r>
    </w:p>
    <w:p w14:paraId="36AED9A3" w14:textId="77777777" w:rsidR="00F13A83" w:rsidRDefault="00F13A83">
      <w:pPr>
        <w:keepNext/>
        <w:widowControl w:val="0"/>
        <w:autoSpaceDE w:val="0"/>
        <w:autoSpaceDN w:val="0"/>
        <w:adjustRightInd w:val="0"/>
        <w:spacing w:before="60" w:after="0" w:line="240" w:lineRule="auto"/>
        <w:jc w:val="right"/>
        <w:outlineLvl w:val="2"/>
        <w:rPr>
          <w:rFonts w:cs="Calibri"/>
          <w:b/>
          <w:sz w:val="24"/>
          <w:szCs w:val="24"/>
          <w:lang w:eastAsia="cs-CZ"/>
        </w:rPr>
      </w:pPr>
    </w:p>
    <w:p w14:paraId="6CE01349" w14:textId="77777777" w:rsidR="00F13A83" w:rsidRDefault="00F13A83">
      <w:pPr>
        <w:keepNext/>
        <w:widowControl w:val="0"/>
        <w:autoSpaceDE w:val="0"/>
        <w:autoSpaceDN w:val="0"/>
        <w:adjustRightInd w:val="0"/>
        <w:spacing w:before="60" w:after="0" w:line="240" w:lineRule="auto"/>
        <w:jc w:val="center"/>
        <w:outlineLvl w:val="2"/>
        <w:rPr>
          <w:rFonts w:cs="Calibri"/>
          <w:b/>
          <w:bCs/>
          <w:caps/>
          <w:sz w:val="32"/>
          <w:szCs w:val="32"/>
          <w:lang w:eastAsia="cs-CZ"/>
        </w:rPr>
      </w:pPr>
      <w:r>
        <w:rPr>
          <w:rFonts w:cs="Calibri"/>
          <w:b/>
          <w:bCs/>
          <w:caps/>
          <w:sz w:val="32"/>
          <w:szCs w:val="32"/>
          <w:lang w:eastAsia="cs-CZ"/>
        </w:rPr>
        <w:t>Vzor žádosti o vydání integrovaného povolení, rozsah a způsob jejího vyplnění</w:t>
      </w:r>
    </w:p>
    <w:p w14:paraId="6B50C5E3" w14:textId="77777777" w:rsidR="00F13A83" w:rsidRDefault="00F13A83">
      <w:pPr>
        <w:widowControl w:val="0"/>
        <w:spacing w:after="0" w:line="240" w:lineRule="auto"/>
        <w:jc w:val="center"/>
        <w:rPr>
          <w:rFonts w:cs="Calibri"/>
          <w:b/>
          <w:bCs/>
          <w:sz w:val="24"/>
          <w:szCs w:val="24"/>
          <w:lang w:eastAsia="cs-CZ"/>
        </w:rPr>
      </w:pPr>
    </w:p>
    <w:p w14:paraId="14C484BC" w14:textId="77777777" w:rsidR="00F13A83" w:rsidRDefault="00F13A83">
      <w:pPr>
        <w:widowControl w:val="0"/>
        <w:spacing w:after="0" w:line="200" w:lineRule="atLeast"/>
        <w:rPr>
          <w:rFonts w:cs="Calibri"/>
          <w:b/>
          <w:caps/>
          <w:sz w:val="28"/>
          <w:szCs w:val="28"/>
          <w:u w:val="single"/>
          <w:lang w:eastAsia="cs-CZ"/>
        </w:rPr>
      </w:pPr>
    </w:p>
    <w:p w14:paraId="5224F018" w14:textId="77777777" w:rsidR="00F13A83" w:rsidRDefault="00F13A83">
      <w:pPr>
        <w:widowControl w:val="0"/>
        <w:spacing w:after="0" w:line="200" w:lineRule="atLeast"/>
        <w:rPr>
          <w:rFonts w:cs="Calibri"/>
          <w:b/>
          <w:caps/>
          <w:sz w:val="28"/>
          <w:szCs w:val="28"/>
          <w:lang w:eastAsia="cs-CZ"/>
        </w:rPr>
      </w:pPr>
      <w:r>
        <w:rPr>
          <w:rFonts w:cs="Calibri"/>
          <w:b/>
          <w:caps/>
          <w:sz w:val="28"/>
          <w:szCs w:val="28"/>
          <w:lang w:eastAsia="cs-CZ"/>
        </w:rPr>
        <w:t>1. obecné pokyny k vyplnění žádosti</w:t>
      </w:r>
    </w:p>
    <w:p w14:paraId="6E1BB3B7" w14:textId="77777777" w:rsidR="00F13A83" w:rsidRDefault="00F13A83">
      <w:pPr>
        <w:widowControl w:val="0"/>
        <w:spacing w:after="0" w:line="200" w:lineRule="atLeast"/>
        <w:jc w:val="both"/>
        <w:rPr>
          <w:rFonts w:cs="Calibri"/>
          <w:sz w:val="18"/>
          <w:szCs w:val="18"/>
          <w:lang w:eastAsia="cs-CZ"/>
        </w:rPr>
      </w:pPr>
    </w:p>
    <w:p w14:paraId="37CA5C02"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V případě žádosti o vydání integrovaného povolení se vzor žádosti vyplní v plném rozsahu. Provozovatel zařízení vyplní žádost v rozsahu, který odpovídá charakteru povolovaného zařízení.</w:t>
      </w:r>
    </w:p>
    <w:p w14:paraId="69387B30"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 xml:space="preserve">V případě žádosti o změnu integrovaného povolení provozovatel vyplní žádost v rozsahu odpovídajícím změně zařízení a řídí se pokyny </w:t>
      </w:r>
      <w:r w:rsidRPr="00193D75">
        <w:rPr>
          <w:sz w:val="24"/>
          <w:szCs w:val="24"/>
        </w:rPr>
        <w:t>správního úřadu, který je místně příslušný k vydání integrovaného povolení (dále jen „úřad“)</w:t>
      </w:r>
      <w:r w:rsidRPr="00193D75">
        <w:rPr>
          <w:rFonts w:cs="Calibri"/>
          <w:sz w:val="24"/>
          <w:szCs w:val="24"/>
          <w:lang w:eastAsia="cs-CZ"/>
        </w:rPr>
        <w:t>,</w:t>
      </w:r>
      <w:r>
        <w:rPr>
          <w:rFonts w:cs="Calibri"/>
          <w:sz w:val="24"/>
          <w:szCs w:val="24"/>
          <w:lang w:eastAsia="cs-CZ"/>
        </w:rPr>
        <w:t xml:space="preserve"> kterými může úřad v souladu se zákonem stanovit, které náležitosti žádosti se nevyžadují.</w:t>
      </w:r>
    </w:p>
    <w:p w14:paraId="36DABEB3"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Provozovatel již provozovaného zařízení vyplňuje požadované údaje týkající se daného zařízení za poslední ukončený kalendářní rok. Pokud je to pro řízení o vydání integrovaného povolení důležité, a pokud jsou taková data dostupná, vyplní provozovatel zařízení v případech požadovaných ve vzoru žádosti údaje za poslední tři kalendářní roky.</w:t>
      </w:r>
    </w:p>
    <w:p w14:paraId="00D29FD7"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Provozovatel zařízení, které je před zahájením výstavby a ve výstavbě, vyplňuje údaje vycházející z projektovaných hodnot, popř. předpokládané údaje.</w:t>
      </w:r>
    </w:p>
    <w:p w14:paraId="2B4AA12C"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Při přípravě jednotlivých kapitol žádosti je třeba postupovat podle níže uvedených pokynů ke kapitolám žádosti.</w:t>
      </w:r>
    </w:p>
    <w:p w14:paraId="6915D2F3"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Jednotlivé tabulky, které jsou součástí vzoru žádosti, je třeba přizpůsobit podle potřebného rozsahu údajů (přidat řádky; v případě, kdy je nutné předepsané tabulky vyplnit vícekrát, např. stejné tabulky pro více částí zařízení, je třeba je okopírovat v potřebném počtu), popř. v příslušné kolonce odkázat na přiložené dokumenty. Návodné texty použité v některých tabulkách (například "rok") mají provozovatele zařízení upozornit, co je třeba vyplnit. Tyto texty provozovatel zařízení přepíše odpovídajícími údaji.</w:t>
      </w:r>
    </w:p>
    <w:p w14:paraId="054AA1F0"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V žádosti je třeba vždy uvádět ke všem číselným údajům jejich zdroj (evidence, informační systém, protokoly o analýzách, záznamy z měření) a způsob zjištění hodnot (změřeno, vypočteno apod.).</w:t>
      </w:r>
    </w:p>
    <w:p w14:paraId="1B333454"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 xml:space="preserve">Provozovatel musí v žádosti uvést veškeré zdroje informací (podklady, dokumenty), které byly použity při přípravě žádosti. </w:t>
      </w:r>
    </w:p>
    <w:p w14:paraId="166B4094"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Předepsané číslování kapitol ve vzoru žádosti nelze měnit.</w:t>
      </w:r>
    </w:p>
    <w:p w14:paraId="2B991AE0"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Údaje požadované v jednotlivých kapitolách vzoru žádosti je třeba vyplnit ve vzájemné provázanosti. Předkládané informace v kapitolách a v přílohách žádosti na sebe musí navazovat a poskytovat zdůvodnění navrženým závazným podmínkám provozu zařízení. Provázanost kapitol je vhodné podpořit i vzájemnými odkazy na příslušné údaje uváděné v jiných kapitolách.</w:t>
      </w:r>
    </w:p>
    <w:p w14:paraId="2BA8C431" w14:textId="77777777" w:rsidR="00F13A83" w:rsidRDefault="00F13A83">
      <w:pPr>
        <w:widowControl w:val="0"/>
        <w:numPr>
          <w:ilvl w:val="0"/>
          <w:numId w:val="20"/>
        </w:numPr>
        <w:autoSpaceDE w:val="0"/>
        <w:autoSpaceDN w:val="0"/>
        <w:adjustRightInd w:val="0"/>
        <w:spacing w:before="60" w:after="0" w:line="240" w:lineRule="auto"/>
        <w:ind w:left="426" w:hanging="426"/>
        <w:jc w:val="both"/>
        <w:rPr>
          <w:rFonts w:cs="Calibri"/>
          <w:sz w:val="24"/>
          <w:szCs w:val="24"/>
          <w:lang w:eastAsia="cs-CZ"/>
        </w:rPr>
      </w:pPr>
      <w:r>
        <w:rPr>
          <w:rFonts w:cs="Calibri"/>
          <w:sz w:val="24"/>
          <w:szCs w:val="24"/>
          <w:lang w:eastAsia="cs-CZ"/>
        </w:rPr>
        <w:t xml:space="preserve">Pokud má provozovatel zařízení uvést údaje chráněné podle zvláštních právních předpisů (pozn. zákon vymezuje údaje ze žádosti, které takto nelze označit), zahrne tyto údaje do </w:t>
      </w:r>
      <w:r>
        <w:rPr>
          <w:rFonts w:cs="Calibri"/>
          <w:sz w:val="24"/>
          <w:szCs w:val="24"/>
          <w:lang w:eastAsia="cs-CZ"/>
        </w:rPr>
        <w:lastRenderedPageBreak/>
        <w:t xml:space="preserve">zvláštní samostatné přílohy k žádosti, kterou označí jako přílohu obsahující chráněné údaje. Chráněné údaje již neuvádí v příslušných částech žádosti, ale odkazuje na příslušnou přílohu, která chráněné údaje obsahuje. </w:t>
      </w:r>
    </w:p>
    <w:p w14:paraId="047B43DA" w14:textId="77777777" w:rsidR="00F13A83" w:rsidRDefault="00F13A83">
      <w:pPr>
        <w:widowControl w:val="0"/>
        <w:autoSpaceDE w:val="0"/>
        <w:autoSpaceDN w:val="0"/>
        <w:adjustRightInd w:val="0"/>
        <w:spacing w:before="60" w:after="0" w:line="240" w:lineRule="auto"/>
        <w:jc w:val="both"/>
        <w:rPr>
          <w:rFonts w:cs="Calibri"/>
          <w:sz w:val="24"/>
          <w:szCs w:val="24"/>
          <w:highlight w:val="yellow"/>
          <w:lang w:eastAsia="cs-CZ"/>
        </w:rPr>
      </w:pPr>
    </w:p>
    <w:p w14:paraId="07E6B094" w14:textId="77777777" w:rsidR="00F13A83" w:rsidRDefault="00F13A83">
      <w:pPr>
        <w:widowControl w:val="0"/>
        <w:spacing w:after="0" w:line="200" w:lineRule="atLeast"/>
        <w:jc w:val="both"/>
        <w:rPr>
          <w:rFonts w:cs="Calibri"/>
          <w:b/>
          <w:bCs/>
          <w:sz w:val="28"/>
          <w:szCs w:val="24"/>
          <w:lang w:eastAsia="cs-CZ"/>
        </w:rPr>
      </w:pPr>
    </w:p>
    <w:p w14:paraId="3810E1F4" w14:textId="77777777" w:rsidR="00F13A83" w:rsidRDefault="00F13A83">
      <w:pPr>
        <w:widowControl w:val="0"/>
        <w:spacing w:after="0" w:line="200" w:lineRule="atLeast"/>
        <w:rPr>
          <w:rFonts w:cs="Calibri"/>
          <w:b/>
          <w:caps/>
          <w:sz w:val="28"/>
          <w:szCs w:val="28"/>
          <w:lang w:eastAsia="cs-CZ"/>
        </w:rPr>
      </w:pPr>
      <w:r>
        <w:rPr>
          <w:rFonts w:cs="Calibri"/>
          <w:b/>
          <w:caps/>
          <w:sz w:val="28"/>
          <w:szCs w:val="28"/>
          <w:lang w:eastAsia="cs-CZ"/>
        </w:rPr>
        <w:t>2. Kapitoly žádosti a pokyny k jejich vyplnění</w:t>
      </w:r>
    </w:p>
    <w:p w14:paraId="7AB90C5A" w14:textId="77777777" w:rsidR="00F13A83" w:rsidRDefault="00F13A83">
      <w:pPr>
        <w:widowControl w:val="0"/>
        <w:spacing w:before="120" w:after="0" w:line="240" w:lineRule="auto"/>
        <w:jc w:val="both"/>
        <w:rPr>
          <w:rFonts w:cs="Calibri"/>
          <w:b/>
          <w:bCs/>
          <w:sz w:val="28"/>
          <w:szCs w:val="24"/>
          <w:lang w:eastAsia="cs-CZ"/>
        </w:rPr>
      </w:pPr>
      <w:r>
        <w:rPr>
          <w:rFonts w:cs="Calibri"/>
          <w:sz w:val="24"/>
          <w:szCs w:val="24"/>
          <w:lang w:eastAsia="cs-CZ"/>
        </w:rPr>
        <w:t>Číselné označení pokynů odpovídá označení jednotlivých kapitol a označení jednotlivých položek vzoru žádosti.</w:t>
      </w:r>
    </w:p>
    <w:p w14:paraId="281BDA2C" w14:textId="77777777" w:rsidR="00F13A83" w:rsidRDefault="00F13A83">
      <w:pPr>
        <w:widowControl w:val="0"/>
        <w:spacing w:after="0" w:line="200" w:lineRule="atLeast"/>
        <w:jc w:val="both"/>
        <w:rPr>
          <w:rFonts w:cs="Calibri"/>
          <w:sz w:val="18"/>
          <w:szCs w:val="18"/>
          <w:lang w:eastAsia="cs-CZ"/>
        </w:rPr>
      </w:pPr>
    </w:p>
    <w:p w14:paraId="4F8D9F07" w14:textId="77777777" w:rsidR="00F13A83" w:rsidRDefault="00F13A83">
      <w:pPr>
        <w:widowControl w:val="0"/>
        <w:spacing w:after="0" w:line="200" w:lineRule="atLeast"/>
        <w:jc w:val="both"/>
        <w:rPr>
          <w:rFonts w:cs="Calibri"/>
          <w:sz w:val="18"/>
          <w:szCs w:val="18"/>
          <w:lang w:eastAsia="cs-CZ"/>
        </w:rPr>
      </w:pPr>
    </w:p>
    <w:p w14:paraId="071AAF9B" w14:textId="77777777" w:rsidR="00F13A83" w:rsidRDefault="00F13A83">
      <w:pPr>
        <w:widowControl w:val="0"/>
        <w:spacing w:after="0" w:line="200" w:lineRule="atLeast"/>
        <w:jc w:val="both"/>
        <w:rPr>
          <w:rFonts w:cs="Calibri"/>
          <w:b/>
          <w:bCs/>
          <w:sz w:val="28"/>
          <w:szCs w:val="24"/>
          <w:lang w:eastAsia="cs-CZ"/>
        </w:rPr>
      </w:pPr>
      <w:r>
        <w:rPr>
          <w:rFonts w:cs="Calibri"/>
          <w:b/>
          <w:bCs/>
          <w:sz w:val="28"/>
          <w:szCs w:val="24"/>
          <w:lang w:eastAsia="cs-CZ"/>
        </w:rPr>
        <w:t>Titulní list žádosti</w:t>
      </w:r>
    </w:p>
    <w:p w14:paraId="25CF7B8B" w14:textId="77777777" w:rsidR="00F13A83" w:rsidRDefault="00F13A83">
      <w:pPr>
        <w:widowControl w:val="0"/>
        <w:spacing w:after="0" w:line="200" w:lineRule="atLeast"/>
        <w:jc w:val="both"/>
        <w:rPr>
          <w:rFonts w:cs="Calibri"/>
          <w:b/>
          <w:bCs/>
          <w:sz w:val="28"/>
          <w:szCs w:val="24"/>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119"/>
        <w:gridCol w:w="6555"/>
      </w:tblGrid>
      <w:tr w:rsidR="00F13A83" w14:paraId="5AA4D955" w14:textId="77777777">
        <w:tc>
          <w:tcPr>
            <w:tcW w:w="3119" w:type="dxa"/>
            <w:shd w:val="pct5" w:color="auto" w:fill="FFFFFF"/>
            <w:vAlign w:val="center"/>
          </w:tcPr>
          <w:p w14:paraId="23C339BF" w14:textId="77777777" w:rsidR="00F13A83" w:rsidRDefault="00F13A83">
            <w:pPr>
              <w:widowControl w:val="0"/>
              <w:spacing w:before="60" w:after="60" w:line="240" w:lineRule="auto"/>
              <w:ind w:left="-36" w:right="57"/>
              <w:rPr>
                <w:rFonts w:cs="Calibri"/>
                <w:sz w:val="18"/>
                <w:szCs w:val="20"/>
                <w:lang w:eastAsia="cs-CZ"/>
              </w:rPr>
            </w:pPr>
            <w:r>
              <w:rPr>
                <w:rFonts w:cs="Calibri"/>
                <w:b/>
                <w:bCs/>
                <w:sz w:val="28"/>
                <w:szCs w:val="24"/>
                <w:lang w:eastAsia="cs-CZ"/>
              </w:rPr>
              <w:t xml:space="preserve"> </w:t>
            </w:r>
            <w:r>
              <w:rPr>
                <w:rFonts w:cs="Calibri"/>
                <w:sz w:val="18"/>
                <w:szCs w:val="20"/>
                <w:lang w:eastAsia="cs-CZ"/>
              </w:rPr>
              <w:t>1. Název dokumentu</w:t>
            </w:r>
          </w:p>
        </w:tc>
        <w:tc>
          <w:tcPr>
            <w:tcW w:w="6555" w:type="dxa"/>
            <w:vAlign w:val="center"/>
          </w:tcPr>
          <w:p w14:paraId="138B1B59" w14:textId="77777777" w:rsidR="00F13A83" w:rsidRDefault="00F13A83">
            <w:pPr>
              <w:widowControl w:val="0"/>
              <w:spacing w:before="60" w:after="60" w:line="240" w:lineRule="auto"/>
              <w:ind w:left="57" w:right="57"/>
              <w:rPr>
                <w:rFonts w:cs="Calibri"/>
                <w:sz w:val="18"/>
                <w:szCs w:val="20"/>
                <w:lang w:eastAsia="cs-CZ"/>
              </w:rPr>
            </w:pPr>
          </w:p>
        </w:tc>
      </w:tr>
      <w:tr w:rsidR="00F13A83" w14:paraId="627A6110" w14:textId="77777777">
        <w:tc>
          <w:tcPr>
            <w:tcW w:w="3119" w:type="dxa"/>
            <w:shd w:val="pct5" w:color="auto" w:fill="FFFFFF"/>
            <w:vAlign w:val="center"/>
          </w:tcPr>
          <w:p w14:paraId="01326DF8" w14:textId="77777777" w:rsidR="00F13A83" w:rsidRDefault="00193D75" w:rsidP="00193D75">
            <w:pPr>
              <w:widowControl w:val="0"/>
              <w:spacing w:before="60" w:after="60" w:line="240" w:lineRule="auto"/>
              <w:ind w:right="57"/>
              <w:rPr>
                <w:rFonts w:cs="Calibri"/>
                <w:sz w:val="18"/>
                <w:szCs w:val="20"/>
                <w:lang w:eastAsia="cs-CZ"/>
              </w:rPr>
            </w:pPr>
            <w:r>
              <w:rPr>
                <w:rFonts w:cs="Calibri"/>
                <w:sz w:val="18"/>
                <w:szCs w:val="20"/>
                <w:lang w:eastAsia="cs-CZ"/>
              </w:rPr>
              <w:t xml:space="preserve"> </w:t>
            </w:r>
            <w:r w:rsidR="00F13A83">
              <w:rPr>
                <w:rFonts w:cs="Calibri"/>
                <w:sz w:val="18"/>
                <w:szCs w:val="20"/>
                <w:lang w:eastAsia="cs-CZ"/>
              </w:rPr>
              <w:t>2. Název zařízení</w:t>
            </w:r>
          </w:p>
        </w:tc>
        <w:tc>
          <w:tcPr>
            <w:tcW w:w="6555" w:type="dxa"/>
            <w:vAlign w:val="center"/>
          </w:tcPr>
          <w:p w14:paraId="06B17FA4" w14:textId="77777777" w:rsidR="00F13A83" w:rsidRDefault="00F13A83">
            <w:pPr>
              <w:widowControl w:val="0"/>
              <w:spacing w:before="60" w:after="60" w:line="240" w:lineRule="auto"/>
              <w:ind w:left="57" w:right="57"/>
              <w:rPr>
                <w:rFonts w:cs="Calibri"/>
                <w:sz w:val="18"/>
                <w:szCs w:val="20"/>
                <w:lang w:eastAsia="cs-CZ"/>
              </w:rPr>
            </w:pPr>
          </w:p>
        </w:tc>
      </w:tr>
      <w:tr w:rsidR="00F13A83" w14:paraId="0A67B3D4" w14:textId="77777777">
        <w:tc>
          <w:tcPr>
            <w:tcW w:w="3119" w:type="dxa"/>
            <w:shd w:val="pct5" w:color="auto" w:fill="FFFFFF"/>
            <w:vAlign w:val="center"/>
          </w:tcPr>
          <w:p w14:paraId="0BEA87C8"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3. Adresa zařízení</w:t>
            </w:r>
          </w:p>
        </w:tc>
        <w:tc>
          <w:tcPr>
            <w:tcW w:w="6555" w:type="dxa"/>
            <w:vAlign w:val="center"/>
          </w:tcPr>
          <w:p w14:paraId="3F67C119" w14:textId="77777777" w:rsidR="00F13A83" w:rsidRDefault="00F13A83">
            <w:pPr>
              <w:widowControl w:val="0"/>
              <w:spacing w:before="60" w:after="60" w:line="240" w:lineRule="auto"/>
              <w:ind w:left="57" w:right="57"/>
              <w:rPr>
                <w:rFonts w:cs="Calibri"/>
                <w:sz w:val="18"/>
                <w:szCs w:val="20"/>
                <w:lang w:eastAsia="cs-CZ"/>
              </w:rPr>
            </w:pPr>
          </w:p>
        </w:tc>
      </w:tr>
      <w:tr w:rsidR="00F13A83" w14:paraId="357F6388" w14:textId="77777777">
        <w:tc>
          <w:tcPr>
            <w:tcW w:w="3119" w:type="dxa"/>
            <w:shd w:val="pct5" w:color="auto" w:fill="FFFFFF"/>
            <w:vAlign w:val="center"/>
          </w:tcPr>
          <w:p w14:paraId="476A7407"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4. Příslušný úřad</w:t>
            </w:r>
          </w:p>
        </w:tc>
        <w:tc>
          <w:tcPr>
            <w:tcW w:w="6555" w:type="dxa"/>
            <w:vAlign w:val="center"/>
          </w:tcPr>
          <w:p w14:paraId="59F20A3B" w14:textId="77777777" w:rsidR="00F13A83" w:rsidRDefault="00F13A83">
            <w:pPr>
              <w:widowControl w:val="0"/>
              <w:spacing w:before="60" w:after="60" w:line="240" w:lineRule="auto"/>
              <w:ind w:left="57" w:right="57"/>
              <w:rPr>
                <w:rFonts w:cs="Calibri"/>
                <w:sz w:val="18"/>
                <w:szCs w:val="20"/>
                <w:lang w:eastAsia="cs-CZ"/>
              </w:rPr>
            </w:pPr>
          </w:p>
        </w:tc>
      </w:tr>
    </w:tbl>
    <w:p w14:paraId="731A3A09" w14:textId="77777777" w:rsidR="00F13A83" w:rsidRDefault="00F13A83"/>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119"/>
        <w:gridCol w:w="6555"/>
      </w:tblGrid>
      <w:tr w:rsidR="00F13A83" w14:paraId="41E4C3A9" w14:textId="77777777">
        <w:tc>
          <w:tcPr>
            <w:tcW w:w="3119" w:type="dxa"/>
            <w:shd w:val="pct5" w:color="auto" w:fill="FFFFFF"/>
            <w:vAlign w:val="center"/>
          </w:tcPr>
          <w:p w14:paraId="50315F1C"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 xml:space="preserve">5. Obchodní firma nebo název, anebo titul, jméno, popř. jména, a příjmení provozovatele zařízení </w:t>
            </w:r>
          </w:p>
        </w:tc>
        <w:tc>
          <w:tcPr>
            <w:tcW w:w="6555" w:type="dxa"/>
            <w:vAlign w:val="center"/>
          </w:tcPr>
          <w:p w14:paraId="111A881F" w14:textId="77777777" w:rsidR="00F13A83" w:rsidRDefault="00F13A83">
            <w:pPr>
              <w:widowControl w:val="0"/>
              <w:spacing w:before="60" w:after="60" w:line="240" w:lineRule="auto"/>
              <w:ind w:left="57" w:right="57"/>
              <w:rPr>
                <w:rFonts w:cs="Calibri"/>
                <w:sz w:val="18"/>
                <w:szCs w:val="20"/>
                <w:lang w:eastAsia="cs-CZ"/>
              </w:rPr>
            </w:pPr>
          </w:p>
        </w:tc>
      </w:tr>
      <w:tr w:rsidR="00F13A83" w14:paraId="0E9FDF34" w14:textId="77777777">
        <w:tc>
          <w:tcPr>
            <w:tcW w:w="3119" w:type="dxa"/>
            <w:shd w:val="pct5" w:color="auto" w:fill="FFFFFF"/>
            <w:vAlign w:val="center"/>
          </w:tcPr>
          <w:p w14:paraId="0032FF4B"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6. Obchodní firma nebo název, anebo titul, jméno, popř. jména, a příjmení oprávněného zástupce provozovatele zařízení</w:t>
            </w:r>
          </w:p>
        </w:tc>
        <w:tc>
          <w:tcPr>
            <w:tcW w:w="6555" w:type="dxa"/>
            <w:vAlign w:val="center"/>
          </w:tcPr>
          <w:p w14:paraId="3F788C01" w14:textId="77777777" w:rsidR="00F13A83" w:rsidRDefault="00F13A83">
            <w:pPr>
              <w:widowControl w:val="0"/>
              <w:spacing w:before="60" w:after="60" w:line="240" w:lineRule="auto"/>
              <w:ind w:left="57" w:right="57"/>
              <w:rPr>
                <w:rFonts w:cs="Calibri"/>
                <w:sz w:val="18"/>
                <w:szCs w:val="20"/>
                <w:lang w:eastAsia="cs-CZ"/>
              </w:rPr>
            </w:pPr>
          </w:p>
        </w:tc>
      </w:tr>
      <w:tr w:rsidR="00F13A83" w14:paraId="2AED1BBC" w14:textId="77777777">
        <w:tc>
          <w:tcPr>
            <w:tcW w:w="3119" w:type="dxa"/>
            <w:shd w:val="pct5" w:color="auto" w:fill="FFFFFF"/>
            <w:vAlign w:val="center"/>
          </w:tcPr>
          <w:p w14:paraId="264291C7"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7. Podpis provozovatele zařízení nebo oprávněného zástupce provozovatele zařízení</w:t>
            </w:r>
          </w:p>
        </w:tc>
        <w:tc>
          <w:tcPr>
            <w:tcW w:w="6555" w:type="dxa"/>
            <w:vAlign w:val="center"/>
          </w:tcPr>
          <w:p w14:paraId="62DF487F" w14:textId="77777777" w:rsidR="00F13A83" w:rsidRDefault="00F13A83">
            <w:pPr>
              <w:widowControl w:val="0"/>
              <w:spacing w:before="60" w:after="60" w:line="240" w:lineRule="auto"/>
              <w:ind w:left="57" w:right="57"/>
              <w:rPr>
                <w:rFonts w:cs="Calibri"/>
                <w:sz w:val="18"/>
                <w:szCs w:val="20"/>
                <w:lang w:eastAsia="cs-CZ"/>
              </w:rPr>
            </w:pPr>
          </w:p>
        </w:tc>
      </w:tr>
      <w:tr w:rsidR="00F13A83" w14:paraId="5B4DFD8A" w14:textId="77777777">
        <w:tc>
          <w:tcPr>
            <w:tcW w:w="3119" w:type="dxa"/>
            <w:shd w:val="pct5" w:color="auto" w:fill="FFFFFF"/>
            <w:vAlign w:val="center"/>
          </w:tcPr>
          <w:p w14:paraId="654DCED7"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8. Datum</w:t>
            </w:r>
          </w:p>
        </w:tc>
        <w:tc>
          <w:tcPr>
            <w:tcW w:w="6555" w:type="dxa"/>
            <w:vAlign w:val="center"/>
          </w:tcPr>
          <w:p w14:paraId="7504FC3F" w14:textId="77777777" w:rsidR="00F13A83" w:rsidRDefault="00F13A83">
            <w:pPr>
              <w:widowControl w:val="0"/>
              <w:spacing w:before="60" w:after="60" w:line="240" w:lineRule="auto"/>
              <w:ind w:left="57" w:right="57"/>
              <w:rPr>
                <w:rFonts w:cs="Calibri"/>
                <w:sz w:val="18"/>
                <w:szCs w:val="20"/>
                <w:lang w:eastAsia="cs-CZ"/>
              </w:rPr>
            </w:pPr>
          </w:p>
        </w:tc>
      </w:tr>
    </w:tbl>
    <w:p w14:paraId="5A046C53" w14:textId="77777777" w:rsidR="00F13A83" w:rsidRDefault="00F13A83">
      <w:pPr>
        <w:widowControl w:val="0"/>
        <w:spacing w:after="0" w:line="200" w:lineRule="atLeast"/>
        <w:jc w:val="both"/>
        <w:rPr>
          <w:rFonts w:cs="Calibri"/>
          <w:b/>
          <w:bCs/>
          <w:sz w:val="28"/>
          <w:szCs w:val="24"/>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155"/>
        <w:gridCol w:w="6519"/>
      </w:tblGrid>
      <w:tr w:rsidR="00F13A83" w14:paraId="3C727028"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76BC9A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Zpracovatel žádosti (pokud se liší od provozovatele zařízení)</w:t>
            </w:r>
          </w:p>
        </w:tc>
      </w:tr>
      <w:tr w:rsidR="00F13A83" w14:paraId="5E2F9D37" w14:textId="77777777">
        <w:trPr>
          <w:cantSplit/>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0D458BF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9a. Obchodní firma nebo název/Titul, jméno, popř. jména, a příjmení</w:t>
            </w:r>
          </w:p>
        </w:tc>
        <w:tc>
          <w:tcPr>
            <w:tcW w:w="6519" w:type="dxa"/>
            <w:tcBorders>
              <w:top w:val="single" w:sz="6" w:space="0" w:color="auto"/>
              <w:left w:val="single" w:sz="6" w:space="0" w:color="auto"/>
              <w:bottom w:val="single" w:sz="6" w:space="0" w:color="auto"/>
              <w:right w:val="single" w:sz="12" w:space="0" w:color="auto"/>
            </w:tcBorders>
            <w:vAlign w:val="center"/>
          </w:tcPr>
          <w:p w14:paraId="40176FFA" w14:textId="77777777" w:rsidR="00F13A83" w:rsidRDefault="00F13A83">
            <w:pPr>
              <w:widowControl w:val="0"/>
              <w:spacing w:before="60" w:after="60" w:line="240" w:lineRule="auto"/>
              <w:ind w:left="57" w:right="57"/>
              <w:rPr>
                <w:rFonts w:cs="Calibri"/>
                <w:sz w:val="18"/>
                <w:szCs w:val="18"/>
                <w:lang w:eastAsia="cs-CZ"/>
              </w:rPr>
            </w:pPr>
          </w:p>
        </w:tc>
      </w:tr>
      <w:tr w:rsidR="00F13A83" w14:paraId="199F8477" w14:textId="77777777">
        <w:trPr>
          <w:cantSplit/>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63AF27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9b. Adresa sídla nebo místa podnikání</w:t>
            </w:r>
          </w:p>
        </w:tc>
        <w:tc>
          <w:tcPr>
            <w:tcW w:w="6519" w:type="dxa"/>
            <w:tcBorders>
              <w:top w:val="single" w:sz="6" w:space="0" w:color="auto"/>
              <w:left w:val="single" w:sz="6" w:space="0" w:color="auto"/>
              <w:bottom w:val="single" w:sz="6" w:space="0" w:color="auto"/>
              <w:right w:val="single" w:sz="12" w:space="0" w:color="auto"/>
            </w:tcBorders>
            <w:vAlign w:val="center"/>
          </w:tcPr>
          <w:p w14:paraId="517F3EF8" w14:textId="77777777" w:rsidR="00F13A83" w:rsidRDefault="00F13A83">
            <w:pPr>
              <w:widowControl w:val="0"/>
              <w:spacing w:before="60" w:after="60" w:line="240" w:lineRule="auto"/>
              <w:ind w:left="57" w:right="57"/>
              <w:rPr>
                <w:rFonts w:cs="Calibri"/>
                <w:sz w:val="18"/>
                <w:szCs w:val="18"/>
                <w:lang w:eastAsia="cs-CZ"/>
              </w:rPr>
            </w:pPr>
          </w:p>
        </w:tc>
      </w:tr>
      <w:tr w:rsidR="00F13A83" w14:paraId="6D47C677" w14:textId="77777777">
        <w:trPr>
          <w:cantSplit/>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17A990F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9c</w:t>
            </w:r>
            <w:r w:rsidRPr="00C24320">
              <w:rPr>
                <w:rFonts w:cs="Calibri"/>
                <w:sz w:val="18"/>
                <w:szCs w:val="18"/>
                <w:lang w:eastAsia="cs-CZ"/>
              </w:rPr>
              <w:t>. IČO, bylo-li přiděleno</w:t>
            </w:r>
          </w:p>
        </w:tc>
        <w:tc>
          <w:tcPr>
            <w:tcW w:w="6519" w:type="dxa"/>
            <w:tcBorders>
              <w:top w:val="single" w:sz="6" w:space="0" w:color="auto"/>
              <w:left w:val="single" w:sz="6" w:space="0" w:color="auto"/>
              <w:bottom w:val="single" w:sz="6" w:space="0" w:color="auto"/>
              <w:right w:val="single" w:sz="12" w:space="0" w:color="auto"/>
            </w:tcBorders>
            <w:vAlign w:val="center"/>
          </w:tcPr>
          <w:p w14:paraId="5F2A1A82" w14:textId="77777777" w:rsidR="00F13A83" w:rsidRDefault="00F13A83">
            <w:pPr>
              <w:widowControl w:val="0"/>
              <w:spacing w:before="60" w:after="60" w:line="240" w:lineRule="auto"/>
              <w:ind w:left="57" w:right="57"/>
              <w:rPr>
                <w:rFonts w:cs="Calibri"/>
                <w:sz w:val="18"/>
                <w:szCs w:val="18"/>
                <w:lang w:eastAsia="cs-CZ"/>
              </w:rPr>
            </w:pPr>
          </w:p>
        </w:tc>
      </w:tr>
      <w:tr w:rsidR="00F13A83" w14:paraId="50BFA520" w14:textId="77777777">
        <w:trPr>
          <w:cantSplit/>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7595A9E1" w14:textId="77777777" w:rsidR="00153F1B" w:rsidRDefault="00F13A83" w:rsidP="00153F1B">
            <w:pPr>
              <w:widowControl w:val="0"/>
              <w:spacing w:before="60" w:after="60" w:line="240" w:lineRule="auto"/>
              <w:ind w:left="57" w:right="57"/>
              <w:rPr>
                <w:rFonts w:cs="Calibri"/>
                <w:sz w:val="18"/>
                <w:szCs w:val="18"/>
                <w:lang w:eastAsia="cs-CZ"/>
              </w:rPr>
            </w:pPr>
            <w:r>
              <w:rPr>
                <w:rFonts w:cs="Calibri"/>
                <w:sz w:val="18"/>
                <w:szCs w:val="18"/>
                <w:lang w:eastAsia="cs-CZ"/>
              </w:rPr>
              <w:t>9d. Telefon (nebo fax)</w:t>
            </w:r>
          </w:p>
        </w:tc>
        <w:tc>
          <w:tcPr>
            <w:tcW w:w="6519" w:type="dxa"/>
            <w:tcBorders>
              <w:top w:val="single" w:sz="6" w:space="0" w:color="auto"/>
              <w:left w:val="single" w:sz="6" w:space="0" w:color="auto"/>
              <w:bottom w:val="single" w:sz="6" w:space="0" w:color="auto"/>
              <w:right w:val="single" w:sz="12" w:space="0" w:color="auto"/>
            </w:tcBorders>
            <w:vAlign w:val="center"/>
          </w:tcPr>
          <w:p w14:paraId="09A31740" w14:textId="77777777" w:rsidR="00F13A83" w:rsidRDefault="00F13A83">
            <w:pPr>
              <w:widowControl w:val="0"/>
              <w:spacing w:before="60" w:after="60" w:line="240" w:lineRule="auto"/>
              <w:ind w:left="57" w:right="57"/>
              <w:rPr>
                <w:rFonts w:cs="Calibri"/>
                <w:sz w:val="18"/>
                <w:szCs w:val="18"/>
                <w:lang w:eastAsia="cs-CZ"/>
              </w:rPr>
            </w:pPr>
          </w:p>
        </w:tc>
      </w:tr>
      <w:tr w:rsidR="00F13A83" w14:paraId="5950469C" w14:textId="77777777">
        <w:trPr>
          <w:cantSplit/>
        </w:trPr>
        <w:tc>
          <w:tcPr>
            <w:tcW w:w="3155" w:type="dxa"/>
            <w:tcBorders>
              <w:top w:val="single" w:sz="6" w:space="0" w:color="auto"/>
              <w:left w:val="single" w:sz="12" w:space="0" w:color="auto"/>
              <w:bottom w:val="single" w:sz="12" w:space="0" w:color="auto"/>
              <w:right w:val="single" w:sz="6" w:space="0" w:color="auto"/>
            </w:tcBorders>
            <w:shd w:val="pct5" w:color="auto" w:fill="auto"/>
            <w:vAlign w:val="center"/>
          </w:tcPr>
          <w:p w14:paraId="632EA34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9e. E-mail</w:t>
            </w:r>
          </w:p>
        </w:tc>
        <w:tc>
          <w:tcPr>
            <w:tcW w:w="6519" w:type="dxa"/>
            <w:tcBorders>
              <w:top w:val="single" w:sz="6" w:space="0" w:color="auto"/>
              <w:left w:val="single" w:sz="6" w:space="0" w:color="auto"/>
              <w:bottom w:val="single" w:sz="12" w:space="0" w:color="auto"/>
              <w:right w:val="single" w:sz="12" w:space="0" w:color="auto"/>
            </w:tcBorders>
            <w:vAlign w:val="center"/>
          </w:tcPr>
          <w:p w14:paraId="0F3AAECA" w14:textId="77777777" w:rsidR="00F13A83" w:rsidRDefault="00F13A83">
            <w:pPr>
              <w:widowControl w:val="0"/>
              <w:spacing w:before="60" w:after="60" w:line="240" w:lineRule="auto"/>
              <w:ind w:left="57" w:right="57"/>
              <w:rPr>
                <w:rFonts w:cs="Calibri"/>
                <w:sz w:val="18"/>
                <w:szCs w:val="18"/>
                <w:lang w:eastAsia="cs-CZ"/>
              </w:rPr>
            </w:pPr>
          </w:p>
        </w:tc>
      </w:tr>
    </w:tbl>
    <w:p w14:paraId="77B1B698"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Úvodní (titulní) strana obsahuje základní údaje: název dokumentu, název zařízení, adresu zařízení (místo, kde se zařízení nachází nebo bude nacházet), označení místně příslušného úřadu, ke kterému se žádost podává, identifikaci provozovatele zařízení, datum zpracování žádosti (datum, ke kterému jsou informace v žádosti platné) a identifikaci zpracovatele žádosti.</w:t>
      </w:r>
    </w:p>
    <w:p w14:paraId="77B6E2F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5. - Čitelně vyplnit obchodní firmu nebo název, anebo titul, jméno, popř. jména, a příjmení provozovatele zařízení. Pokud je provozovatel zařízení právnickou osobou a nemá </w:t>
      </w:r>
      <w:r>
        <w:rPr>
          <w:rFonts w:cs="Calibri"/>
          <w:sz w:val="24"/>
          <w:szCs w:val="24"/>
          <w:lang w:eastAsia="cs-CZ"/>
        </w:rPr>
        <w:lastRenderedPageBreak/>
        <w:t xml:space="preserve">oprávněného zástupce, uvést též titul, jméno, popř. jména a příjmení fyzické osoby oprávněné podepsat žádost za provozovatele zařízení. </w:t>
      </w:r>
    </w:p>
    <w:p w14:paraId="3E2D565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6. - Oprávněným zástupcem provozovatele zařízení se rozumí osoba, která je oprávněna podat žádost na základě plné moci udělené provozovatelem zařízení. Pokud je zmocněncem provozovatele zařízení právnická osoba, uvést též titul, jméno, popř. jména a příjmení fyzické osoby oprávněné podepsat žádost za zmocněnce.</w:t>
      </w:r>
    </w:p>
    <w:p w14:paraId="6C55841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 - Připojit podpis provozovatele zařízení, případně zástupce provozovatele zařízení oprávněného na základě plné moci podat žádost. Pokud je provozovatel zařízení nebo oprávněný zástupce provozovatele zařízení právnickou osobou, jedná se o podpis fyzické osoby oprávněné podepsat žádost za provozovatele zařízení respektive oprávněného zástupce provozovatele zařízení.</w:t>
      </w:r>
    </w:p>
    <w:p w14:paraId="27B973A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8. - Datum je datem vyplnění údajů v žádosti, tj. údaje uvedené v žádosti jsou správné a platné k tomuto datu. </w:t>
      </w:r>
    </w:p>
    <w:p w14:paraId="10975724" w14:textId="77777777" w:rsidR="00F13A83" w:rsidRDefault="00F13A83">
      <w:pPr>
        <w:widowControl w:val="0"/>
        <w:spacing w:before="120" w:after="120" w:line="240" w:lineRule="auto"/>
        <w:jc w:val="both"/>
        <w:rPr>
          <w:rFonts w:cs="Calibri"/>
          <w:b/>
          <w:bCs/>
          <w:sz w:val="28"/>
          <w:szCs w:val="24"/>
          <w:lang w:eastAsia="cs-CZ"/>
        </w:rPr>
      </w:pPr>
      <w:r>
        <w:rPr>
          <w:rFonts w:cs="Calibri"/>
          <w:bCs/>
          <w:kern w:val="28"/>
          <w:sz w:val="24"/>
          <w:szCs w:val="24"/>
          <w:lang w:eastAsia="cs-CZ"/>
        </w:rPr>
        <w:t xml:space="preserve">Bod 9. – Vyplňuje se v případě, že se zpracovatel žádosti liší od provozovatele zařízení. </w:t>
      </w:r>
      <w:r>
        <w:rPr>
          <w:rFonts w:cs="Calibri"/>
          <w:sz w:val="24"/>
          <w:szCs w:val="24"/>
        </w:rPr>
        <w:t>K identifikaci zpracovatele žádosti je třeba uvést obchodní firmu, název nebo jméno, popř. jména, a příjmení, adresu, IČO (bylo-li přiděleno), telefon, email.</w:t>
      </w:r>
    </w:p>
    <w:p w14:paraId="18F6C8C3"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sz w:val="28"/>
          <w:szCs w:val="28"/>
          <w:lang w:eastAsia="cs-CZ"/>
        </w:rPr>
      </w:pPr>
      <w:bookmarkStart w:id="0" w:name="_Toc8021853"/>
      <w:r>
        <w:rPr>
          <w:rFonts w:cs="Calibri"/>
          <w:b/>
          <w:bCs/>
          <w:sz w:val="28"/>
          <w:szCs w:val="28"/>
          <w:lang w:eastAsia="cs-CZ"/>
        </w:rPr>
        <w:t>Obsah žádosti</w:t>
      </w:r>
      <w:bookmarkEnd w:id="0"/>
    </w:p>
    <w:p w14:paraId="4E809BA8" w14:textId="77777777" w:rsidR="00F13A83" w:rsidRDefault="00F13A83">
      <w:pPr>
        <w:keepNext/>
        <w:widowControl w:val="0"/>
        <w:spacing w:before="120" w:after="60" w:line="240" w:lineRule="auto"/>
        <w:jc w:val="both"/>
        <w:outlineLvl w:val="0"/>
        <w:rPr>
          <w:rFonts w:cs="Calibri"/>
          <w:b/>
          <w:bCs/>
          <w:sz w:val="28"/>
          <w:szCs w:val="28"/>
          <w:lang w:eastAsia="cs-CZ"/>
        </w:rPr>
      </w:pPr>
      <w:r>
        <w:rPr>
          <w:rFonts w:cs="Calibri"/>
          <w:sz w:val="24"/>
          <w:szCs w:val="24"/>
        </w:rPr>
        <w:t>Obsah musí uvádět seznam názvů všech kapitol, podkapitol a příloh žádosti s uvedením strany dokumentu.</w:t>
      </w:r>
    </w:p>
    <w:p w14:paraId="36E06C6D"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sz w:val="28"/>
          <w:szCs w:val="28"/>
          <w:lang w:eastAsia="cs-CZ"/>
        </w:rPr>
      </w:pPr>
      <w:bookmarkStart w:id="1" w:name="_Toc8021854"/>
      <w:r>
        <w:rPr>
          <w:rFonts w:cs="Calibri"/>
          <w:b/>
          <w:bCs/>
          <w:sz w:val="28"/>
          <w:szCs w:val="28"/>
          <w:lang w:eastAsia="cs-CZ"/>
        </w:rPr>
        <w:t>Identifikace provozovatele zařízení</w:t>
      </w:r>
      <w:bookmarkEnd w:id="1"/>
      <w:r>
        <w:rPr>
          <w:rFonts w:cs="Calibri"/>
          <w:b/>
          <w:bCs/>
          <w:sz w:val="28"/>
          <w:szCs w:val="28"/>
          <w:lang w:eastAsia="cs-CZ"/>
        </w:rPr>
        <w:t xml:space="preserve"> a vlastníka zařízení</w:t>
      </w:r>
    </w:p>
    <w:p w14:paraId="5AAC56C1" w14:textId="77777777" w:rsidR="00F13A83" w:rsidRDefault="00F13A83">
      <w:pPr>
        <w:widowControl w:val="0"/>
        <w:numPr>
          <w:ilvl w:val="1"/>
          <w:numId w:val="5"/>
        </w:numPr>
        <w:spacing w:before="240" w:after="60" w:line="240" w:lineRule="auto"/>
        <w:ind w:hanging="792"/>
        <w:outlineLvl w:val="1"/>
        <w:rPr>
          <w:rFonts w:cs="Calibri"/>
          <w:b/>
          <w:sz w:val="26"/>
          <w:szCs w:val="26"/>
          <w:lang w:eastAsia="cs-CZ"/>
        </w:rPr>
      </w:pPr>
      <w:r>
        <w:rPr>
          <w:rFonts w:cs="Calibri"/>
          <w:b/>
          <w:sz w:val="26"/>
          <w:szCs w:val="26"/>
          <w:lang w:eastAsia="cs-CZ"/>
        </w:rPr>
        <w:t>Provozovatel zařízení (právnická osoba nebo podnikající fyzická osoba)</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644"/>
      </w:tblGrid>
      <w:tr w:rsidR="00F13A83" w14:paraId="0E845CD4" w14:textId="77777777">
        <w:tc>
          <w:tcPr>
            <w:tcW w:w="3030" w:type="dxa"/>
            <w:tcBorders>
              <w:top w:val="single" w:sz="12" w:space="0" w:color="auto"/>
              <w:left w:val="single" w:sz="12" w:space="0" w:color="auto"/>
              <w:bottom w:val="single" w:sz="6" w:space="0" w:color="auto"/>
              <w:right w:val="single" w:sz="6" w:space="0" w:color="auto"/>
            </w:tcBorders>
            <w:shd w:val="pct5" w:color="auto" w:fill="FFFFFF"/>
            <w:vAlign w:val="center"/>
          </w:tcPr>
          <w:p w14:paraId="20891D0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Obchodní firma nebo název/ Titul, jméno, popř. jména, a příjmení</w:t>
            </w:r>
          </w:p>
        </w:tc>
        <w:tc>
          <w:tcPr>
            <w:tcW w:w="6644" w:type="dxa"/>
            <w:tcBorders>
              <w:top w:val="single" w:sz="12" w:space="0" w:color="auto"/>
              <w:left w:val="single" w:sz="6" w:space="0" w:color="auto"/>
              <w:bottom w:val="single" w:sz="6" w:space="0" w:color="auto"/>
              <w:right w:val="single" w:sz="12" w:space="0" w:color="auto"/>
            </w:tcBorders>
            <w:vAlign w:val="center"/>
          </w:tcPr>
          <w:p w14:paraId="472C6DFD" w14:textId="77777777" w:rsidR="00F13A83" w:rsidRDefault="00F13A83">
            <w:pPr>
              <w:widowControl w:val="0"/>
              <w:spacing w:before="60" w:after="60" w:line="240" w:lineRule="auto"/>
              <w:ind w:left="57" w:right="57"/>
              <w:rPr>
                <w:rFonts w:cs="Calibri"/>
                <w:sz w:val="18"/>
                <w:szCs w:val="18"/>
                <w:lang w:eastAsia="cs-CZ"/>
              </w:rPr>
            </w:pPr>
          </w:p>
        </w:tc>
      </w:tr>
      <w:tr w:rsidR="00F13A83" w14:paraId="7CC55B8D"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06E9E34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Právní forma</w:t>
            </w:r>
          </w:p>
        </w:tc>
        <w:tc>
          <w:tcPr>
            <w:tcW w:w="6644" w:type="dxa"/>
            <w:tcBorders>
              <w:top w:val="single" w:sz="6" w:space="0" w:color="auto"/>
              <w:left w:val="single" w:sz="6" w:space="0" w:color="auto"/>
              <w:bottom w:val="single" w:sz="6" w:space="0" w:color="auto"/>
              <w:right w:val="single" w:sz="12" w:space="0" w:color="auto"/>
            </w:tcBorders>
            <w:vAlign w:val="center"/>
          </w:tcPr>
          <w:p w14:paraId="55C18983" w14:textId="77777777" w:rsidR="00F13A83" w:rsidRDefault="00F13A83">
            <w:pPr>
              <w:widowControl w:val="0"/>
              <w:spacing w:before="60" w:after="60" w:line="240" w:lineRule="auto"/>
              <w:ind w:left="57" w:right="57"/>
              <w:rPr>
                <w:rFonts w:cs="Calibri"/>
                <w:sz w:val="18"/>
                <w:szCs w:val="18"/>
                <w:lang w:eastAsia="cs-CZ"/>
              </w:rPr>
            </w:pPr>
          </w:p>
        </w:tc>
      </w:tr>
      <w:tr w:rsidR="00F13A83" w14:paraId="4CF0D726"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A561ED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Adresa sídla nebo místa podnikání</w:t>
            </w:r>
          </w:p>
        </w:tc>
        <w:tc>
          <w:tcPr>
            <w:tcW w:w="6644" w:type="dxa"/>
            <w:tcBorders>
              <w:top w:val="single" w:sz="6" w:space="0" w:color="auto"/>
              <w:left w:val="single" w:sz="6" w:space="0" w:color="auto"/>
              <w:bottom w:val="single" w:sz="6" w:space="0" w:color="auto"/>
              <w:right w:val="single" w:sz="12" w:space="0" w:color="auto"/>
            </w:tcBorders>
            <w:vAlign w:val="center"/>
          </w:tcPr>
          <w:p w14:paraId="14E915AA" w14:textId="77777777" w:rsidR="00F13A83" w:rsidRDefault="00F13A83">
            <w:pPr>
              <w:widowControl w:val="0"/>
              <w:spacing w:before="60" w:after="60" w:line="240" w:lineRule="auto"/>
              <w:ind w:left="57" w:right="57"/>
              <w:rPr>
                <w:rFonts w:cs="Calibri"/>
                <w:sz w:val="18"/>
                <w:szCs w:val="18"/>
                <w:lang w:eastAsia="cs-CZ"/>
              </w:rPr>
            </w:pPr>
          </w:p>
        </w:tc>
      </w:tr>
      <w:tr w:rsidR="00F13A83" w14:paraId="4BED6AE7" w14:textId="77777777">
        <w:trPr>
          <w:trHeight w:val="591"/>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E7AB61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Adresa pro doručování písemností (pokud se liší od adresy sídla nebo místa podnikání)</w:t>
            </w:r>
          </w:p>
        </w:tc>
        <w:tc>
          <w:tcPr>
            <w:tcW w:w="6644" w:type="dxa"/>
            <w:tcBorders>
              <w:top w:val="single" w:sz="6" w:space="0" w:color="auto"/>
              <w:left w:val="single" w:sz="6" w:space="0" w:color="auto"/>
              <w:bottom w:val="single" w:sz="6" w:space="0" w:color="auto"/>
              <w:right w:val="single" w:sz="12" w:space="0" w:color="auto"/>
            </w:tcBorders>
            <w:vAlign w:val="center"/>
          </w:tcPr>
          <w:p w14:paraId="54A7FEF9" w14:textId="77777777" w:rsidR="00F13A83" w:rsidRDefault="00F13A83">
            <w:pPr>
              <w:widowControl w:val="0"/>
              <w:spacing w:before="60" w:after="60" w:line="240" w:lineRule="auto"/>
              <w:ind w:left="57" w:right="57"/>
              <w:rPr>
                <w:rFonts w:cs="Calibri"/>
                <w:sz w:val="18"/>
                <w:szCs w:val="18"/>
                <w:lang w:eastAsia="cs-CZ"/>
              </w:rPr>
            </w:pPr>
          </w:p>
        </w:tc>
      </w:tr>
      <w:tr w:rsidR="00F13A83" w14:paraId="02B93E90"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6E2AEE9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IČO (bylo-li přiděleno)</w:t>
            </w:r>
          </w:p>
        </w:tc>
        <w:tc>
          <w:tcPr>
            <w:tcW w:w="6644" w:type="dxa"/>
            <w:tcBorders>
              <w:top w:val="single" w:sz="6" w:space="0" w:color="auto"/>
              <w:left w:val="single" w:sz="6" w:space="0" w:color="auto"/>
              <w:bottom w:val="single" w:sz="6" w:space="0" w:color="auto"/>
              <w:right w:val="single" w:sz="12" w:space="0" w:color="auto"/>
            </w:tcBorders>
            <w:vAlign w:val="center"/>
          </w:tcPr>
          <w:p w14:paraId="00100C6C" w14:textId="77777777" w:rsidR="00F13A83" w:rsidRDefault="00F13A83">
            <w:pPr>
              <w:widowControl w:val="0"/>
              <w:spacing w:before="60" w:after="60" w:line="240" w:lineRule="auto"/>
              <w:ind w:left="57" w:right="57"/>
              <w:rPr>
                <w:rFonts w:cs="Calibri"/>
                <w:sz w:val="18"/>
                <w:szCs w:val="18"/>
                <w:lang w:eastAsia="cs-CZ"/>
              </w:rPr>
            </w:pPr>
          </w:p>
        </w:tc>
      </w:tr>
      <w:tr w:rsidR="00F13A83" w14:paraId="503EE52E"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17A1DE0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DIČ (bylo-li přiděleno)</w:t>
            </w:r>
          </w:p>
        </w:tc>
        <w:tc>
          <w:tcPr>
            <w:tcW w:w="6644" w:type="dxa"/>
            <w:tcBorders>
              <w:top w:val="single" w:sz="6" w:space="0" w:color="auto"/>
              <w:left w:val="single" w:sz="6" w:space="0" w:color="auto"/>
              <w:bottom w:val="single" w:sz="6" w:space="0" w:color="auto"/>
              <w:right w:val="single" w:sz="12" w:space="0" w:color="auto"/>
            </w:tcBorders>
            <w:vAlign w:val="center"/>
          </w:tcPr>
          <w:p w14:paraId="37D061A6" w14:textId="77777777" w:rsidR="00F13A83" w:rsidRDefault="00F13A83">
            <w:pPr>
              <w:widowControl w:val="0"/>
              <w:spacing w:before="60" w:after="60" w:line="240" w:lineRule="auto"/>
              <w:ind w:left="57" w:right="57"/>
              <w:rPr>
                <w:rFonts w:cs="Calibri"/>
                <w:sz w:val="18"/>
                <w:szCs w:val="18"/>
                <w:lang w:eastAsia="cs-CZ"/>
              </w:rPr>
            </w:pPr>
          </w:p>
        </w:tc>
      </w:tr>
      <w:tr w:rsidR="00F13A83" w14:paraId="2AE386AC"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clear" w:color="auto" w:fill="F3F3F3"/>
            <w:vAlign w:val="center"/>
          </w:tcPr>
          <w:p w14:paraId="17EAEF1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7. Kontaktní osoba: </w:t>
            </w:r>
          </w:p>
        </w:tc>
      </w:tr>
      <w:tr w:rsidR="00F13A83" w14:paraId="75DE8FBE"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75B2403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7a. Titul, jméno, popř. jména, a příjmení</w:t>
            </w:r>
          </w:p>
        </w:tc>
        <w:tc>
          <w:tcPr>
            <w:tcW w:w="6644" w:type="dxa"/>
            <w:tcBorders>
              <w:top w:val="single" w:sz="6" w:space="0" w:color="auto"/>
              <w:left w:val="single" w:sz="6" w:space="0" w:color="auto"/>
              <w:bottom w:val="single" w:sz="6" w:space="0" w:color="auto"/>
              <w:right w:val="single" w:sz="12" w:space="0" w:color="auto"/>
            </w:tcBorders>
            <w:vAlign w:val="center"/>
          </w:tcPr>
          <w:p w14:paraId="52573023" w14:textId="77777777" w:rsidR="00F13A83" w:rsidRDefault="00F13A83">
            <w:pPr>
              <w:widowControl w:val="0"/>
              <w:spacing w:before="60" w:after="60" w:line="240" w:lineRule="auto"/>
              <w:ind w:left="57" w:right="57"/>
              <w:rPr>
                <w:rFonts w:cs="Calibri"/>
                <w:sz w:val="18"/>
                <w:szCs w:val="18"/>
                <w:lang w:eastAsia="cs-CZ"/>
              </w:rPr>
            </w:pPr>
          </w:p>
        </w:tc>
      </w:tr>
      <w:tr w:rsidR="00F13A83" w14:paraId="6FE2A9A7"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763D74D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7b. Telefon (příp. fax)</w:t>
            </w:r>
          </w:p>
        </w:tc>
        <w:tc>
          <w:tcPr>
            <w:tcW w:w="6644" w:type="dxa"/>
            <w:tcBorders>
              <w:top w:val="single" w:sz="6" w:space="0" w:color="auto"/>
              <w:left w:val="single" w:sz="6" w:space="0" w:color="auto"/>
              <w:bottom w:val="single" w:sz="6" w:space="0" w:color="auto"/>
              <w:right w:val="single" w:sz="12" w:space="0" w:color="auto"/>
            </w:tcBorders>
            <w:vAlign w:val="center"/>
          </w:tcPr>
          <w:p w14:paraId="2EB85005" w14:textId="77777777" w:rsidR="00F13A83" w:rsidRDefault="00F13A83">
            <w:pPr>
              <w:widowControl w:val="0"/>
              <w:spacing w:before="60" w:after="60" w:line="240" w:lineRule="auto"/>
              <w:ind w:left="57" w:right="57"/>
              <w:rPr>
                <w:rFonts w:cs="Calibri"/>
                <w:sz w:val="18"/>
                <w:szCs w:val="18"/>
                <w:lang w:eastAsia="cs-CZ"/>
              </w:rPr>
            </w:pPr>
          </w:p>
        </w:tc>
      </w:tr>
      <w:tr w:rsidR="00F13A83" w14:paraId="4FA38B9F" w14:textId="77777777">
        <w:tc>
          <w:tcPr>
            <w:tcW w:w="3030" w:type="dxa"/>
            <w:tcBorders>
              <w:top w:val="single" w:sz="6" w:space="0" w:color="auto"/>
              <w:left w:val="single" w:sz="12" w:space="0" w:color="auto"/>
              <w:bottom w:val="single" w:sz="12" w:space="0" w:color="auto"/>
              <w:right w:val="single" w:sz="6" w:space="0" w:color="auto"/>
            </w:tcBorders>
            <w:shd w:val="pct5" w:color="auto" w:fill="FFFFFF"/>
            <w:vAlign w:val="center"/>
          </w:tcPr>
          <w:p w14:paraId="659363B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7c. E-mail</w:t>
            </w:r>
          </w:p>
        </w:tc>
        <w:tc>
          <w:tcPr>
            <w:tcW w:w="6644" w:type="dxa"/>
            <w:tcBorders>
              <w:top w:val="single" w:sz="6" w:space="0" w:color="auto"/>
              <w:left w:val="single" w:sz="6" w:space="0" w:color="auto"/>
              <w:bottom w:val="single" w:sz="12" w:space="0" w:color="auto"/>
              <w:right w:val="single" w:sz="12" w:space="0" w:color="auto"/>
            </w:tcBorders>
            <w:vAlign w:val="center"/>
          </w:tcPr>
          <w:p w14:paraId="6264C9EE" w14:textId="77777777" w:rsidR="00F13A83" w:rsidRDefault="00F13A83">
            <w:pPr>
              <w:widowControl w:val="0"/>
              <w:spacing w:before="60" w:after="60" w:line="240" w:lineRule="auto"/>
              <w:ind w:left="57" w:right="57"/>
              <w:rPr>
                <w:rFonts w:cs="Calibri"/>
                <w:sz w:val="18"/>
                <w:szCs w:val="18"/>
                <w:lang w:eastAsia="cs-CZ"/>
              </w:rPr>
            </w:pPr>
          </w:p>
        </w:tc>
      </w:tr>
    </w:tbl>
    <w:p w14:paraId="50303CA2"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3. – Údaje podle obchodního nebo živnostenského rejstříku.</w:t>
      </w:r>
    </w:p>
    <w:p w14:paraId="659305F0" w14:textId="77777777" w:rsidR="00F13A83" w:rsidRDefault="00F13A83">
      <w:pPr>
        <w:widowControl w:val="0"/>
        <w:spacing w:before="120" w:after="120" w:line="240" w:lineRule="auto"/>
        <w:jc w:val="both"/>
        <w:outlineLvl w:val="1"/>
        <w:rPr>
          <w:rFonts w:cs="Calibri"/>
          <w:b/>
          <w:sz w:val="26"/>
          <w:szCs w:val="26"/>
          <w:lang w:eastAsia="cs-CZ"/>
        </w:rPr>
      </w:pPr>
      <w:r>
        <w:rPr>
          <w:rFonts w:cs="Calibri"/>
          <w:sz w:val="24"/>
          <w:szCs w:val="24"/>
          <w:lang w:eastAsia="cs-CZ"/>
        </w:rPr>
        <w:t xml:space="preserve">Bod 7. - Jako kontaktní osobu uvést provozovatele zařízení, je-li podnikající fyzickou osobou, nebo fyzickou osobu oprávněnou v rámci řízení o vydání integrovaného povolení činit úkony jménem provozovatele zařízení, který je právnickou osobou, fyzickou osobu nebo podnikající </w:t>
      </w:r>
      <w:r>
        <w:rPr>
          <w:rFonts w:cs="Calibri"/>
          <w:sz w:val="24"/>
          <w:szCs w:val="24"/>
          <w:lang w:eastAsia="cs-CZ"/>
        </w:rPr>
        <w:lastRenderedPageBreak/>
        <w:t>fyzickou osobu zastupující provozovatele zařízení v řízení o vydání integrovaného povolení na základě plné moci, případně fyzickou osobu, která je oprávněna v rámci řízení o vydání integrovaného povolení činit úkony jménem zmocněnce provozovatele zařízení, který je právnickou osobou.</w:t>
      </w:r>
    </w:p>
    <w:p w14:paraId="5457C864"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Provozovatel zařízení (nepodnikající fyzická osoba)</w:t>
      </w:r>
    </w:p>
    <w:p w14:paraId="46AF7600" w14:textId="77777777" w:rsidR="00F13A83" w:rsidRDefault="00F13A83">
      <w:pPr>
        <w:widowControl w:val="0"/>
        <w:spacing w:before="240" w:after="60" w:line="240" w:lineRule="auto"/>
        <w:jc w:val="both"/>
        <w:outlineLvl w:val="1"/>
        <w:rPr>
          <w:rFonts w:cs="Calibri"/>
          <w:b/>
          <w:sz w:val="26"/>
          <w:szCs w:val="26"/>
          <w:lang w:eastAsia="cs-CZ"/>
        </w:rPr>
      </w:pPr>
      <w:r>
        <w:rPr>
          <w:rFonts w:cs="Calibri"/>
          <w:sz w:val="24"/>
          <w:szCs w:val="24"/>
          <w:lang w:eastAsia="cs-CZ"/>
        </w:rPr>
        <w:t>Kapitolu vyplní pouze provozovatel zařízení, který je fyzickou osobou, která není podnikatelem.</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644"/>
      </w:tblGrid>
      <w:tr w:rsidR="00F13A83" w14:paraId="6C1F2456" w14:textId="77777777">
        <w:tc>
          <w:tcPr>
            <w:tcW w:w="3030" w:type="dxa"/>
            <w:tcBorders>
              <w:top w:val="single" w:sz="12" w:space="0" w:color="auto"/>
              <w:left w:val="single" w:sz="12" w:space="0" w:color="auto"/>
              <w:bottom w:val="single" w:sz="6" w:space="0" w:color="auto"/>
              <w:right w:val="single" w:sz="6" w:space="0" w:color="auto"/>
            </w:tcBorders>
            <w:shd w:val="pct5" w:color="auto" w:fill="FFFFFF"/>
            <w:vAlign w:val="center"/>
          </w:tcPr>
          <w:p w14:paraId="544EB76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Titul, jméno, popř. jména, a příjmení</w:t>
            </w:r>
          </w:p>
        </w:tc>
        <w:tc>
          <w:tcPr>
            <w:tcW w:w="6644" w:type="dxa"/>
            <w:tcBorders>
              <w:top w:val="single" w:sz="12" w:space="0" w:color="auto"/>
              <w:left w:val="single" w:sz="6" w:space="0" w:color="auto"/>
              <w:bottom w:val="single" w:sz="6" w:space="0" w:color="auto"/>
              <w:right w:val="single" w:sz="12" w:space="0" w:color="auto"/>
            </w:tcBorders>
            <w:vAlign w:val="center"/>
          </w:tcPr>
          <w:p w14:paraId="6ADE458D" w14:textId="77777777" w:rsidR="00F13A83" w:rsidRDefault="00F13A83">
            <w:pPr>
              <w:widowControl w:val="0"/>
              <w:spacing w:before="60" w:after="60" w:line="240" w:lineRule="auto"/>
              <w:ind w:left="57" w:right="57"/>
              <w:rPr>
                <w:rFonts w:cs="Calibri"/>
                <w:sz w:val="18"/>
                <w:szCs w:val="18"/>
                <w:lang w:eastAsia="cs-CZ"/>
              </w:rPr>
            </w:pPr>
          </w:p>
        </w:tc>
      </w:tr>
      <w:tr w:rsidR="00F13A83" w14:paraId="0043C360"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01C1E9A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Číslo občanského průkazu nebo jiného dokladu, který jej nahrazuje</w:t>
            </w:r>
          </w:p>
        </w:tc>
        <w:tc>
          <w:tcPr>
            <w:tcW w:w="6644" w:type="dxa"/>
            <w:tcBorders>
              <w:top w:val="single" w:sz="6" w:space="0" w:color="auto"/>
              <w:left w:val="single" w:sz="6" w:space="0" w:color="auto"/>
              <w:bottom w:val="single" w:sz="6" w:space="0" w:color="auto"/>
              <w:right w:val="single" w:sz="12" w:space="0" w:color="auto"/>
            </w:tcBorders>
            <w:vAlign w:val="center"/>
          </w:tcPr>
          <w:p w14:paraId="072DB9F6" w14:textId="77777777" w:rsidR="00F13A83" w:rsidRDefault="00F13A83">
            <w:pPr>
              <w:widowControl w:val="0"/>
              <w:spacing w:before="60" w:after="60" w:line="240" w:lineRule="auto"/>
              <w:ind w:left="57" w:right="57"/>
              <w:rPr>
                <w:rFonts w:cs="Calibri"/>
                <w:sz w:val="18"/>
                <w:szCs w:val="18"/>
                <w:lang w:eastAsia="cs-CZ"/>
              </w:rPr>
            </w:pPr>
          </w:p>
        </w:tc>
      </w:tr>
      <w:tr w:rsidR="00F13A83" w14:paraId="3EEABFB9"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2AAFC6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Trvalý pobyt</w:t>
            </w:r>
          </w:p>
        </w:tc>
        <w:tc>
          <w:tcPr>
            <w:tcW w:w="6644" w:type="dxa"/>
            <w:tcBorders>
              <w:top w:val="single" w:sz="6" w:space="0" w:color="auto"/>
              <w:left w:val="single" w:sz="6" w:space="0" w:color="auto"/>
              <w:bottom w:val="single" w:sz="6" w:space="0" w:color="auto"/>
              <w:right w:val="single" w:sz="12" w:space="0" w:color="auto"/>
            </w:tcBorders>
            <w:vAlign w:val="center"/>
          </w:tcPr>
          <w:p w14:paraId="34A1D164" w14:textId="77777777" w:rsidR="00F13A83" w:rsidRDefault="00F13A83">
            <w:pPr>
              <w:widowControl w:val="0"/>
              <w:spacing w:before="60" w:after="60" w:line="240" w:lineRule="auto"/>
              <w:ind w:left="57" w:right="57"/>
              <w:rPr>
                <w:rFonts w:cs="Calibri"/>
                <w:sz w:val="18"/>
                <w:szCs w:val="18"/>
                <w:lang w:eastAsia="cs-CZ"/>
              </w:rPr>
            </w:pPr>
          </w:p>
        </w:tc>
      </w:tr>
      <w:tr w:rsidR="00F13A83" w14:paraId="41F73A1D"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EC9E03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Adresa pro doručování písemností (pokud se liší od místa trvalého pobytu)</w:t>
            </w:r>
          </w:p>
        </w:tc>
        <w:tc>
          <w:tcPr>
            <w:tcW w:w="6644" w:type="dxa"/>
            <w:tcBorders>
              <w:top w:val="single" w:sz="6" w:space="0" w:color="auto"/>
              <w:left w:val="single" w:sz="6" w:space="0" w:color="auto"/>
              <w:bottom w:val="single" w:sz="6" w:space="0" w:color="auto"/>
              <w:right w:val="single" w:sz="12" w:space="0" w:color="auto"/>
            </w:tcBorders>
            <w:vAlign w:val="center"/>
          </w:tcPr>
          <w:p w14:paraId="31AC81AB" w14:textId="77777777" w:rsidR="00F13A83" w:rsidRDefault="00F13A83">
            <w:pPr>
              <w:widowControl w:val="0"/>
              <w:spacing w:before="60" w:after="60" w:line="240" w:lineRule="auto"/>
              <w:ind w:left="57" w:right="57"/>
              <w:rPr>
                <w:rFonts w:cs="Calibri"/>
                <w:sz w:val="18"/>
                <w:szCs w:val="18"/>
                <w:lang w:eastAsia="cs-CZ"/>
              </w:rPr>
            </w:pPr>
          </w:p>
        </w:tc>
      </w:tr>
      <w:tr w:rsidR="00F13A83" w14:paraId="1AEF8058"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47D3ED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Kontaktní osoba</w:t>
            </w:r>
          </w:p>
        </w:tc>
        <w:tc>
          <w:tcPr>
            <w:tcW w:w="6644" w:type="dxa"/>
            <w:tcBorders>
              <w:top w:val="single" w:sz="6" w:space="0" w:color="auto"/>
              <w:left w:val="single" w:sz="6" w:space="0" w:color="auto"/>
              <w:bottom w:val="single" w:sz="6" w:space="0" w:color="auto"/>
              <w:right w:val="single" w:sz="12" w:space="0" w:color="auto"/>
            </w:tcBorders>
            <w:vAlign w:val="center"/>
          </w:tcPr>
          <w:p w14:paraId="13E0321F" w14:textId="77777777" w:rsidR="00F13A83" w:rsidRDefault="00F13A83">
            <w:pPr>
              <w:widowControl w:val="0"/>
              <w:spacing w:before="60" w:after="60" w:line="240" w:lineRule="auto"/>
              <w:ind w:left="57" w:right="57"/>
              <w:rPr>
                <w:rFonts w:cs="Calibri"/>
                <w:sz w:val="18"/>
                <w:szCs w:val="18"/>
                <w:lang w:eastAsia="cs-CZ"/>
              </w:rPr>
            </w:pPr>
          </w:p>
        </w:tc>
      </w:tr>
      <w:tr w:rsidR="00F13A83" w14:paraId="2F3B6AE1"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711B627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Telefon (příp. fax)</w:t>
            </w:r>
          </w:p>
        </w:tc>
        <w:tc>
          <w:tcPr>
            <w:tcW w:w="6644" w:type="dxa"/>
            <w:tcBorders>
              <w:top w:val="single" w:sz="6" w:space="0" w:color="auto"/>
              <w:left w:val="single" w:sz="6" w:space="0" w:color="auto"/>
              <w:bottom w:val="single" w:sz="6" w:space="0" w:color="auto"/>
              <w:right w:val="single" w:sz="12" w:space="0" w:color="auto"/>
            </w:tcBorders>
            <w:vAlign w:val="center"/>
          </w:tcPr>
          <w:p w14:paraId="429D7FC4" w14:textId="77777777" w:rsidR="00F13A83" w:rsidRDefault="00F13A83">
            <w:pPr>
              <w:widowControl w:val="0"/>
              <w:spacing w:before="60" w:after="60" w:line="240" w:lineRule="auto"/>
              <w:ind w:left="57" w:right="57"/>
              <w:rPr>
                <w:rFonts w:cs="Calibri"/>
                <w:sz w:val="18"/>
                <w:szCs w:val="18"/>
                <w:lang w:eastAsia="cs-CZ"/>
              </w:rPr>
            </w:pPr>
          </w:p>
        </w:tc>
      </w:tr>
      <w:tr w:rsidR="00F13A83" w14:paraId="1055A7F7" w14:textId="77777777">
        <w:tc>
          <w:tcPr>
            <w:tcW w:w="3030" w:type="dxa"/>
            <w:tcBorders>
              <w:top w:val="single" w:sz="6" w:space="0" w:color="auto"/>
              <w:left w:val="single" w:sz="12" w:space="0" w:color="auto"/>
              <w:bottom w:val="single" w:sz="12" w:space="0" w:color="auto"/>
              <w:right w:val="single" w:sz="6" w:space="0" w:color="auto"/>
            </w:tcBorders>
            <w:shd w:val="pct5" w:color="auto" w:fill="FFFFFF"/>
            <w:vAlign w:val="center"/>
          </w:tcPr>
          <w:p w14:paraId="15800A1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E-mail</w:t>
            </w:r>
          </w:p>
        </w:tc>
        <w:tc>
          <w:tcPr>
            <w:tcW w:w="6644" w:type="dxa"/>
            <w:tcBorders>
              <w:top w:val="single" w:sz="6" w:space="0" w:color="auto"/>
              <w:left w:val="single" w:sz="6" w:space="0" w:color="auto"/>
              <w:bottom w:val="single" w:sz="12" w:space="0" w:color="auto"/>
              <w:right w:val="single" w:sz="12" w:space="0" w:color="auto"/>
            </w:tcBorders>
            <w:vAlign w:val="center"/>
          </w:tcPr>
          <w:p w14:paraId="6C0ED6DC" w14:textId="77777777" w:rsidR="00F13A83" w:rsidRDefault="00F13A83">
            <w:pPr>
              <w:widowControl w:val="0"/>
              <w:spacing w:before="60" w:after="60" w:line="240" w:lineRule="auto"/>
              <w:ind w:left="57" w:right="57"/>
              <w:rPr>
                <w:rFonts w:cs="Calibri"/>
                <w:sz w:val="18"/>
                <w:szCs w:val="18"/>
                <w:lang w:eastAsia="cs-CZ"/>
              </w:rPr>
            </w:pPr>
          </w:p>
        </w:tc>
      </w:tr>
    </w:tbl>
    <w:p w14:paraId="411973E4" w14:textId="77777777" w:rsidR="00F13A83" w:rsidRDefault="00F13A83">
      <w:pPr>
        <w:widowControl w:val="0"/>
        <w:tabs>
          <w:tab w:val="right" w:pos="3066"/>
        </w:tabs>
        <w:spacing w:before="60" w:after="60" w:line="240" w:lineRule="auto"/>
        <w:rPr>
          <w:rFonts w:cs="Calibri"/>
          <w:sz w:val="18"/>
          <w:szCs w:val="20"/>
          <w:lang w:eastAsia="cs-CZ"/>
        </w:rPr>
      </w:pPr>
    </w:p>
    <w:p w14:paraId="087FBE69"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5. - Jako kontaktní osobu uvést provozovatele zařízení, případně fyzickou osobu nebo podnikající fyzickou osobu zastupující provozovatele zařízení v řízení o vydání integrovaného povolení na základě plné moci nebo fyzickou osobu oprávněnou v rámci řízení o vydání integrovaného povolení činit úkony jménem zmocněnce provozovatele zaříze</w:t>
      </w:r>
      <w:r w:rsidR="00193D75">
        <w:rPr>
          <w:rFonts w:cs="Calibri"/>
          <w:sz w:val="24"/>
          <w:szCs w:val="24"/>
          <w:lang w:eastAsia="cs-CZ"/>
        </w:rPr>
        <w:t>ní, který je právnickou osobou.</w:t>
      </w:r>
    </w:p>
    <w:p w14:paraId="27B867AF"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 xml:space="preserve">Body </w:t>
      </w:r>
      <w:smartTag w:uri="urn:schemas-microsoft-com:office:smarttags" w:element="metricconverter">
        <w:smartTagPr>
          <w:attr w:name="ProductID" w:val="6. a"/>
        </w:smartTagPr>
        <w:r>
          <w:rPr>
            <w:rFonts w:cs="Calibri"/>
            <w:sz w:val="24"/>
            <w:szCs w:val="24"/>
            <w:lang w:eastAsia="cs-CZ"/>
          </w:rPr>
          <w:t>6. a</w:t>
        </w:r>
      </w:smartTag>
      <w:r>
        <w:rPr>
          <w:rFonts w:cs="Calibri"/>
          <w:sz w:val="24"/>
          <w:szCs w:val="24"/>
          <w:lang w:eastAsia="cs-CZ"/>
        </w:rPr>
        <w:t xml:space="preserve"> </w:t>
      </w:r>
      <w:r w:rsidR="00193D75">
        <w:rPr>
          <w:rFonts w:cs="Calibri"/>
          <w:sz w:val="24"/>
          <w:szCs w:val="24"/>
          <w:lang w:eastAsia="cs-CZ"/>
        </w:rPr>
        <w:t xml:space="preserve">7. - Uvést telefon (příp. fax) </w:t>
      </w:r>
      <w:r>
        <w:rPr>
          <w:rFonts w:cs="Calibri"/>
          <w:sz w:val="24"/>
          <w:szCs w:val="24"/>
          <w:lang w:eastAsia="cs-CZ"/>
        </w:rPr>
        <w:t>a e-mail  kontaktní osoby.</w:t>
      </w:r>
      <w:r>
        <w:rPr>
          <w:rFonts w:cs="Calibri"/>
          <w:sz w:val="24"/>
          <w:szCs w:val="24"/>
          <w:lang w:eastAsia="cs-CZ"/>
        </w:rPr>
        <w:tab/>
      </w:r>
    </w:p>
    <w:p w14:paraId="686E7E7C" w14:textId="77777777" w:rsidR="00F13A83" w:rsidRDefault="00F13A83">
      <w:pPr>
        <w:widowControl w:val="0"/>
        <w:tabs>
          <w:tab w:val="right" w:pos="3066"/>
        </w:tabs>
        <w:spacing w:before="120" w:after="120" w:line="240" w:lineRule="auto"/>
        <w:rPr>
          <w:rFonts w:cs="Calibri"/>
          <w:sz w:val="18"/>
          <w:szCs w:val="20"/>
          <w:lang w:eastAsia="cs-CZ"/>
        </w:rPr>
      </w:pPr>
    </w:p>
    <w:p w14:paraId="71F75A0C" w14:textId="77777777" w:rsidR="00F13A83" w:rsidRDefault="00F13A83">
      <w:pPr>
        <w:widowControl w:val="0"/>
        <w:tabs>
          <w:tab w:val="right" w:pos="3066"/>
        </w:tabs>
        <w:spacing w:before="60" w:after="60" w:line="240" w:lineRule="auto"/>
        <w:rPr>
          <w:rFonts w:cs="Calibri"/>
          <w:b/>
          <w:sz w:val="26"/>
          <w:szCs w:val="26"/>
          <w:lang w:eastAsia="cs-CZ"/>
        </w:rPr>
      </w:pPr>
      <w:r>
        <w:rPr>
          <w:rFonts w:cs="Calibri"/>
          <w:b/>
          <w:sz w:val="24"/>
          <w:szCs w:val="24"/>
          <w:lang w:eastAsia="cs-CZ"/>
        </w:rPr>
        <w:t xml:space="preserve">2.3. </w:t>
      </w:r>
      <w:r>
        <w:rPr>
          <w:rFonts w:cs="Calibri"/>
          <w:b/>
          <w:sz w:val="26"/>
          <w:szCs w:val="26"/>
          <w:lang w:eastAsia="cs-CZ"/>
        </w:rPr>
        <w:t>Vlastník zařízení (není-li provozovatelem zařízení)</w:t>
      </w:r>
    </w:p>
    <w:p w14:paraId="394679FE" w14:textId="77777777" w:rsidR="00F13A83" w:rsidRDefault="00F13A83">
      <w:pPr>
        <w:widowControl w:val="0"/>
        <w:tabs>
          <w:tab w:val="right" w:pos="3066"/>
        </w:tabs>
        <w:spacing w:before="60" w:after="60" w:line="240" w:lineRule="auto"/>
        <w:jc w:val="both"/>
        <w:rPr>
          <w:rFonts w:cs="Calibri"/>
          <w:sz w:val="24"/>
          <w:szCs w:val="24"/>
          <w:lang w:eastAsia="cs-CZ"/>
        </w:rPr>
      </w:pPr>
      <w:r>
        <w:rPr>
          <w:rFonts w:cs="Calibri"/>
          <w:sz w:val="24"/>
          <w:szCs w:val="24"/>
          <w:lang w:eastAsia="cs-CZ"/>
        </w:rPr>
        <w:t xml:space="preserve">Kapitola obsahuje informace o vlastníkovi zařízení (v případě, že není zároveň provozovatelem zařízení). </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644"/>
      </w:tblGrid>
      <w:tr w:rsidR="00F13A83" w14:paraId="2B7BEBD4" w14:textId="77777777">
        <w:tc>
          <w:tcPr>
            <w:tcW w:w="3030" w:type="dxa"/>
            <w:tcBorders>
              <w:top w:val="single" w:sz="12" w:space="0" w:color="auto"/>
              <w:left w:val="single" w:sz="12" w:space="0" w:color="auto"/>
              <w:bottom w:val="single" w:sz="6" w:space="0" w:color="auto"/>
              <w:right w:val="single" w:sz="6" w:space="0" w:color="auto"/>
            </w:tcBorders>
            <w:shd w:val="pct5" w:color="auto" w:fill="FFFFFF"/>
            <w:vAlign w:val="center"/>
          </w:tcPr>
          <w:p w14:paraId="5FC2D40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Obchodní firma nebo název/Titul, jméno, popř. jména, a příjmení</w:t>
            </w:r>
          </w:p>
        </w:tc>
        <w:tc>
          <w:tcPr>
            <w:tcW w:w="6644" w:type="dxa"/>
            <w:tcBorders>
              <w:top w:val="single" w:sz="12" w:space="0" w:color="auto"/>
              <w:left w:val="single" w:sz="6" w:space="0" w:color="auto"/>
              <w:bottom w:val="single" w:sz="6" w:space="0" w:color="auto"/>
              <w:right w:val="single" w:sz="12" w:space="0" w:color="auto"/>
            </w:tcBorders>
            <w:vAlign w:val="center"/>
          </w:tcPr>
          <w:p w14:paraId="504CC059" w14:textId="77777777" w:rsidR="00F13A83" w:rsidRDefault="00F13A83">
            <w:pPr>
              <w:widowControl w:val="0"/>
              <w:spacing w:before="60" w:after="60" w:line="240" w:lineRule="auto"/>
              <w:ind w:left="57" w:right="57"/>
              <w:rPr>
                <w:rFonts w:cs="Calibri"/>
                <w:b/>
                <w:sz w:val="18"/>
                <w:szCs w:val="18"/>
                <w:lang w:eastAsia="cs-CZ"/>
              </w:rPr>
            </w:pPr>
          </w:p>
        </w:tc>
      </w:tr>
      <w:tr w:rsidR="00F13A83" w14:paraId="483520B3"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C12E1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Právní forma</w:t>
            </w:r>
          </w:p>
        </w:tc>
        <w:tc>
          <w:tcPr>
            <w:tcW w:w="6644" w:type="dxa"/>
            <w:tcBorders>
              <w:top w:val="single" w:sz="6" w:space="0" w:color="auto"/>
              <w:left w:val="single" w:sz="6" w:space="0" w:color="auto"/>
              <w:bottom w:val="single" w:sz="6" w:space="0" w:color="auto"/>
              <w:right w:val="single" w:sz="12" w:space="0" w:color="auto"/>
            </w:tcBorders>
            <w:vAlign w:val="center"/>
          </w:tcPr>
          <w:p w14:paraId="0B549DC4" w14:textId="77777777" w:rsidR="00F13A83" w:rsidRDefault="00F13A83">
            <w:pPr>
              <w:widowControl w:val="0"/>
              <w:spacing w:before="60" w:after="60" w:line="240" w:lineRule="auto"/>
              <w:ind w:left="57" w:right="57"/>
              <w:rPr>
                <w:rFonts w:cs="Calibri"/>
                <w:b/>
                <w:sz w:val="18"/>
                <w:szCs w:val="18"/>
                <w:lang w:eastAsia="cs-CZ"/>
              </w:rPr>
            </w:pPr>
          </w:p>
        </w:tc>
      </w:tr>
      <w:tr w:rsidR="00F13A83" w14:paraId="1239B396"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9344B3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Adresa sídla nebo místa podnikání</w:t>
            </w:r>
          </w:p>
        </w:tc>
        <w:tc>
          <w:tcPr>
            <w:tcW w:w="6644" w:type="dxa"/>
            <w:tcBorders>
              <w:top w:val="single" w:sz="6" w:space="0" w:color="auto"/>
              <w:left w:val="single" w:sz="6" w:space="0" w:color="auto"/>
              <w:bottom w:val="single" w:sz="6" w:space="0" w:color="auto"/>
              <w:right w:val="single" w:sz="12" w:space="0" w:color="auto"/>
            </w:tcBorders>
            <w:vAlign w:val="center"/>
          </w:tcPr>
          <w:p w14:paraId="2636752B" w14:textId="77777777" w:rsidR="00F13A83" w:rsidRDefault="00F13A83">
            <w:pPr>
              <w:widowControl w:val="0"/>
              <w:spacing w:before="60" w:after="60" w:line="240" w:lineRule="auto"/>
              <w:ind w:left="57" w:right="57"/>
              <w:rPr>
                <w:rFonts w:cs="Calibri"/>
                <w:b/>
                <w:sz w:val="18"/>
                <w:szCs w:val="18"/>
                <w:lang w:eastAsia="cs-CZ"/>
              </w:rPr>
            </w:pPr>
          </w:p>
        </w:tc>
      </w:tr>
      <w:tr w:rsidR="00F13A83" w14:paraId="1F546697" w14:textId="77777777">
        <w:trPr>
          <w:trHeight w:val="591"/>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4AAB477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Adresa pro doručování písemností (pokud se liší od adresy sídla nebo místa podnikání)</w:t>
            </w:r>
          </w:p>
        </w:tc>
        <w:tc>
          <w:tcPr>
            <w:tcW w:w="6644" w:type="dxa"/>
            <w:tcBorders>
              <w:top w:val="single" w:sz="6" w:space="0" w:color="auto"/>
              <w:left w:val="single" w:sz="6" w:space="0" w:color="auto"/>
              <w:bottom w:val="single" w:sz="6" w:space="0" w:color="auto"/>
              <w:right w:val="single" w:sz="12" w:space="0" w:color="auto"/>
            </w:tcBorders>
            <w:vAlign w:val="center"/>
          </w:tcPr>
          <w:p w14:paraId="27E1DFD3" w14:textId="77777777" w:rsidR="00F13A83" w:rsidRDefault="00F13A83">
            <w:pPr>
              <w:widowControl w:val="0"/>
              <w:spacing w:before="60" w:after="60" w:line="240" w:lineRule="auto"/>
              <w:ind w:left="57" w:right="57"/>
              <w:rPr>
                <w:rFonts w:cs="Calibri"/>
                <w:b/>
                <w:sz w:val="18"/>
                <w:szCs w:val="18"/>
                <w:lang w:eastAsia="cs-CZ"/>
              </w:rPr>
            </w:pPr>
          </w:p>
        </w:tc>
      </w:tr>
      <w:tr w:rsidR="00F13A83" w14:paraId="0BFCAC7E"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03F0668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IČO (bylo-li přiděleno)</w:t>
            </w:r>
          </w:p>
        </w:tc>
        <w:tc>
          <w:tcPr>
            <w:tcW w:w="6644" w:type="dxa"/>
            <w:tcBorders>
              <w:top w:val="single" w:sz="6" w:space="0" w:color="auto"/>
              <w:left w:val="single" w:sz="6" w:space="0" w:color="auto"/>
              <w:bottom w:val="single" w:sz="6" w:space="0" w:color="auto"/>
              <w:right w:val="single" w:sz="12" w:space="0" w:color="auto"/>
            </w:tcBorders>
            <w:vAlign w:val="center"/>
          </w:tcPr>
          <w:p w14:paraId="389A214F" w14:textId="77777777" w:rsidR="00F13A83" w:rsidRDefault="00F13A83">
            <w:pPr>
              <w:widowControl w:val="0"/>
              <w:spacing w:before="60" w:after="60" w:line="240" w:lineRule="auto"/>
              <w:ind w:left="57" w:right="57"/>
              <w:rPr>
                <w:rFonts w:cs="Calibri"/>
                <w:b/>
                <w:sz w:val="18"/>
                <w:szCs w:val="18"/>
                <w:lang w:eastAsia="cs-CZ"/>
              </w:rPr>
            </w:pPr>
          </w:p>
        </w:tc>
      </w:tr>
      <w:tr w:rsidR="00F13A83" w14:paraId="4C420C88"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77721A9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DIČ (bylo-li přiděleno)</w:t>
            </w:r>
          </w:p>
        </w:tc>
        <w:tc>
          <w:tcPr>
            <w:tcW w:w="6644" w:type="dxa"/>
            <w:tcBorders>
              <w:top w:val="single" w:sz="6" w:space="0" w:color="auto"/>
              <w:left w:val="single" w:sz="6" w:space="0" w:color="auto"/>
              <w:bottom w:val="single" w:sz="6" w:space="0" w:color="auto"/>
              <w:right w:val="single" w:sz="12" w:space="0" w:color="auto"/>
            </w:tcBorders>
            <w:vAlign w:val="center"/>
          </w:tcPr>
          <w:p w14:paraId="6F73E5C1" w14:textId="77777777" w:rsidR="00F13A83" w:rsidRDefault="00F13A83">
            <w:pPr>
              <w:widowControl w:val="0"/>
              <w:spacing w:before="60" w:after="60" w:line="240" w:lineRule="auto"/>
              <w:ind w:left="57" w:right="57"/>
              <w:rPr>
                <w:rFonts w:cs="Calibri"/>
                <w:b/>
                <w:sz w:val="18"/>
                <w:szCs w:val="18"/>
                <w:lang w:eastAsia="cs-CZ"/>
              </w:rPr>
            </w:pPr>
          </w:p>
        </w:tc>
      </w:tr>
      <w:tr w:rsidR="00F13A83" w14:paraId="7BA252A6" w14:textId="77777777">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1CE79B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Telefon (příp. fax)</w:t>
            </w:r>
          </w:p>
        </w:tc>
        <w:tc>
          <w:tcPr>
            <w:tcW w:w="6644" w:type="dxa"/>
            <w:tcBorders>
              <w:top w:val="single" w:sz="6" w:space="0" w:color="auto"/>
              <w:left w:val="single" w:sz="6" w:space="0" w:color="auto"/>
              <w:bottom w:val="single" w:sz="6" w:space="0" w:color="auto"/>
              <w:right w:val="single" w:sz="12" w:space="0" w:color="auto"/>
            </w:tcBorders>
            <w:vAlign w:val="center"/>
          </w:tcPr>
          <w:p w14:paraId="7C3796D5" w14:textId="77777777" w:rsidR="00F13A83" w:rsidRDefault="00F13A83">
            <w:pPr>
              <w:widowControl w:val="0"/>
              <w:spacing w:before="60" w:after="60" w:line="240" w:lineRule="auto"/>
              <w:ind w:left="57" w:right="57"/>
              <w:rPr>
                <w:rFonts w:cs="Calibri"/>
                <w:b/>
                <w:sz w:val="18"/>
                <w:szCs w:val="18"/>
                <w:lang w:eastAsia="cs-CZ"/>
              </w:rPr>
            </w:pPr>
          </w:p>
        </w:tc>
      </w:tr>
      <w:tr w:rsidR="00F13A83" w14:paraId="21B61F3A" w14:textId="77777777">
        <w:tc>
          <w:tcPr>
            <w:tcW w:w="3030" w:type="dxa"/>
            <w:tcBorders>
              <w:top w:val="single" w:sz="6" w:space="0" w:color="auto"/>
              <w:left w:val="single" w:sz="12" w:space="0" w:color="auto"/>
              <w:bottom w:val="single" w:sz="12" w:space="0" w:color="auto"/>
              <w:right w:val="single" w:sz="6" w:space="0" w:color="auto"/>
            </w:tcBorders>
            <w:shd w:val="pct5" w:color="auto" w:fill="FFFFFF"/>
            <w:vAlign w:val="center"/>
          </w:tcPr>
          <w:p w14:paraId="1D49B27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E-mail</w:t>
            </w:r>
          </w:p>
        </w:tc>
        <w:tc>
          <w:tcPr>
            <w:tcW w:w="6644" w:type="dxa"/>
            <w:tcBorders>
              <w:top w:val="single" w:sz="6" w:space="0" w:color="auto"/>
              <w:left w:val="single" w:sz="6" w:space="0" w:color="auto"/>
              <w:bottom w:val="single" w:sz="12" w:space="0" w:color="auto"/>
              <w:right w:val="single" w:sz="12" w:space="0" w:color="auto"/>
            </w:tcBorders>
            <w:vAlign w:val="center"/>
          </w:tcPr>
          <w:p w14:paraId="2F4FC144" w14:textId="77777777" w:rsidR="00F13A83" w:rsidRDefault="00F13A83">
            <w:pPr>
              <w:widowControl w:val="0"/>
              <w:spacing w:before="60" w:after="60" w:line="240" w:lineRule="auto"/>
              <w:ind w:left="57" w:right="57"/>
              <w:rPr>
                <w:rFonts w:cs="Calibri"/>
                <w:b/>
                <w:sz w:val="18"/>
                <w:szCs w:val="18"/>
                <w:lang w:eastAsia="cs-CZ"/>
              </w:rPr>
            </w:pPr>
          </w:p>
        </w:tc>
      </w:tr>
    </w:tbl>
    <w:p w14:paraId="62D8BF85" w14:textId="77777777" w:rsidR="00F13A83" w:rsidRDefault="00F13A83">
      <w:pPr>
        <w:spacing w:before="120" w:after="120" w:line="240" w:lineRule="auto"/>
        <w:jc w:val="both"/>
        <w:rPr>
          <w:rFonts w:eastAsia="Calibri"/>
          <w:sz w:val="24"/>
          <w:szCs w:val="24"/>
        </w:rPr>
      </w:pPr>
      <w:bookmarkStart w:id="2" w:name="_Toc505523051"/>
      <w:bookmarkStart w:id="3" w:name="_Toc8021855"/>
      <w:r>
        <w:rPr>
          <w:rFonts w:eastAsia="Calibri"/>
          <w:sz w:val="24"/>
          <w:szCs w:val="24"/>
        </w:rPr>
        <w:t>Bod 3. – Údaje podle obchodního nebo živnostenského rejstříku, jsou-li k dispozici.</w:t>
      </w:r>
    </w:p>
    <w:p w14:paraId="30384E26"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sz w:val="28"/>
          <w:szCs w:val="28"/>
          <w:lang w:eastAsia="cs-CZ"/>
        </w:rPr>
      </w:pPr>
      <w:r>
        <w:rPr>
          <w:rFonts w:cs="Calibri"/>
          <w:b/>
          <w:bCs/>
          <w:sz w:val="28"/>
          <w:szCs w:val="28"/>
          <w:lang w:eastAsia="cs-CZ"/>
        </w:rPr>
        <w:lastRenderedPageBreak/>
        <w:t>Identifikace zařízení</w:t>
      </w:r>
    </w:p>
    <w:p w14:paraId="7B1AD2CE" w14:textId="77777777" w:rsidR="00F13A83" w:rsidRDefault="00F13A83">
      <w:pPr>
        <w:widowControl w:val="0"/>
        <w:spacing w:after="0" w:line="240" w:lineRule="auto"/>
        <w:rPr>
          <w:rFonts w:cs="Calibri"/>
          <w:sz w:val="24"/>
          <w:szCs w:val="24"/>
          <w:lang w:eastAsia="cs-CZ"/>
        </w:rPr>
      </w:pPr>
      <w:r>
        <w:rPr>
          <w:rFonts w:cs="Calibri"/>
          <w:sz w:val="24"/>
          <w:szCs w:val="24"/>
          <w:lang w:eastAsia="cs-CZ"/>
        </w:rPr>
        <w:t>Informace k přesné identifikaci zařízení – název zařízení, adresa zařízení, umístění zařízení a zeměpisné souřadnice.</w:t>
      </w:r>
    </w:p>
    <w:p w14:paraId="4F162238" w14:textId="77777777" w:rsidR="00F13A83" w:rsidRDefault="00F13A83">
      <w:pPr>
        <w:widowControl w:val="0"/>
        <w:spacing w:after="0" w:line="240" w:lineRule="auto"/>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985"/>
        <w:gridCol w:w="7689"/>
      </w:tblGrid>
      <w:tr w:rsidR="00F13A83" w14:paraId="67F583AC"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1F2BA213" w14:textId="77777777" w:rsidR="00F13A83" w:rsidRDefault="00F13A83">
            <w:pPr>
              <w:spacing w:before="60" w:after="60"/>
              <w:ind w:left="57" w:right="57"/>
              <w:rPr>
                <w:rFonts w:cs="Calibri"/>
                <w:sz w:val="18"/>
                <w:szCs w:val="18"/>
              </w:rPr>
            </w:pPr>
            <w:r>
              <w:rPr>
                <w:rFonts w:cs="Calibri"/>
                <w:sz w:val="18"/>
                <w:szCs w:val="18"/>
              </w:rPr>
              <w:t>1. Název zařízení</w:t>
            </w:r>
          </w:p>
        </w:tc>
      </w:tr>
      <w:tr w:rsidR="00F13A83" w14:paraId="57024748"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50C95658" w14:textId="77777777" w:rsidR="00F13A83" w:rsidRDefault="00F13A83">
            <w:pPr>
              <w:widowControl w:val="0"/>
              <w:spacing w:before="60" w:after="60" w:line="240" w:lineRule="auto"/>
              <w:ind w:left="57" w:right="57"/>
              <w:rPr>
                <w:rFonts w:cs="Calibri"/>
                <w:sz w:val="18"/>
                <w:szCs w:val="18"/>
                <w:lang w:eastAsia="cs-CZ"/>
              </w:rPr>
            </w:pPr>
          </w:p>
        </w:tc>
      </w:tr>
      <w:tr w:rsidR="00F13A83" w14:paraId="7026DC2A"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0D7582C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Adresa zařízení</w:t>
            </w:r>
          </w:p>
        </w:tc>
      </w:tr>
      <w:tr w:rsidR="00F13A83" w14:paraId="2F0F5430"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1DD9293A" w14:textId="77777777" w:rsidR="00F13A83" w:rsidRDefault="00F13A83">
            <w:pPr>
              <w:widowControl w:val="0"/>
              <w:spacing w:before="60" w:after="60" w:line="240" w:lineRule="auto"/>
              <w:ind w:left="57" w:right="57"/>
              <w:rPr>
                <w:rFonts w:cs="Calibri"/>
                <w:sz w:val="18"/>
                <w:szCs w:val="18"/>
                <w:lang w:eastAsia="cs-CZ"/>
              </w:rPr>
            </w:pPr>
          </w:p>
        </w:tc>
      </w:tr>
      <w:tr w:rsidR="00F13A83" w14:paraId="58A46445"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7A1D7F2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Umístění zařízení</w:t>
            </w:r>
          </w:p>
        </w:tc>
      </w:tr>
      <w:tr w:rsidR="00F13A83" w14:paraId="48AD6238"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35A7883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3a. Kraj</w:t>
            </w:r>
          </w:p>
        </w:tc>
        <w:tc>
          <w:tcPr>
            <w:tcW w:w="7689" w:type="dxa"/>
            <w:tcBorders>
              <w:top w:val="single" w:sz="6" w:space="0" w:color="auto"/>
              <w:left w:val="single" w:sz="6" w:space="0" w:color="auto"/>
              <w:bottom w:val="single" w:sz="6" w:space="0" w:color="auto"/>
              <w:right w:val="single" w:sz="12" w:space="0" w:color="auto"/>
            </w:tcBorders>
            <w:vAlign w:val="center"/>
          </w:tcPr>
          <w:p w14:paraId="77210442" w14:textId="77777777" w:rsidR="00F13A83" w:rsidRDefault="00F13A83">
            <w:pPr>
              <w:widowControl w:val="0"/>
              <w:spacing w:before="60" w:after="60" w:line="240" w:lineRule="auto"/>
              <w:rPr>
                <w:rFonts w:cs="Calibri"/>
                <w:sz w:val="18"/>
                <w:szCs w:val="18"/>
                <w:lang w:eastAsia="cs-CZ"/>
              </w:rPr>
            </w:pPr>
          </w:p>
        </w:tc>
      </w:tr>
      <w:tr w:rsidR="00F13A83" w14:paraId="2C964990"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3E9DDD2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3b. Obec</w:t>
            </w:r>
          </w:p>
        </w:tc>
        <w:tc>
          <w:tcPr>
            <w:tcW w:w="7689" w:type="dxa"/>
            <w:tcBorders>
              <w:top w:val="single" w:sz="6" w:space="0" w:color="auto"/>
              <w:left w:val="single" w:sz="6" w:space="0" w:color="auto"/>
              <w:bottom w:val="single" w:sz="6" w:space="0" w:color="auto"/>
              <w:right w:val="single" w:sz="12" w:space="0" w:color="auto"/>
            </w:tcBorders>
            <w:vAlign w:val="center"/>
          </w:tcPr>
          <w:p w14:paraId="49390C36" w14:textId="77777777" w:rsidR="00F13A83" w:rsidRDefault="00F13A83">
            <w:pPr>
              <w:widowControl w:val="0"/>
              <w:spacing w:before="60" w:after="60" w:line="240" w:lineRule="auto"/>
              <w:rPr>
                <w:rFonts w:cs="Calibri"/>
                <w:sz w:val="18"/>
                <w:szCs w:val="18"/>
                <w:lang w:eastAsia="cs-CZ"/>
              </w:rPr>
            </w:pPr>
          </w:p>
        </w:tc>
      </w:tr>
      <w:tr w:rsidR="00F13A83" w14:paraId="498EDC57"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1C90D9E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3c. Katastrální území</w:t>
            </w:r>
          </w:p>
        </w:tc>
        <w:tc>
          <w:tcPr>
            <w:tcW w:w="7689" w:type="dxa"/>
            <w:tcBorders>
              <w:top w:val="single" w:sz="6" w:space="0" w:color="auto"/>
              <w:left w:val="single" w:sz="6" w:space="0" w:color="auto"/>
              <w:bottom w:val="single" w:sz="6" w:space="0" w:color="auto"/>
              <w:right w:val="single" w:sz="12" w:space="0" w:color="auto"/>
            </w:tcBorders>
            <w:vAlign w:val="center"/>
          </w:tcPr>
          <w:p w14:paraId="7C043C6B" w14:textId="77777777" w:rsidR="00F13A83" w:rsidRDefault="00F13A83">
            <w:pPr>
              <w:widowControl w:val="0"/>
              <w:spacing w:before="60" w:after="60" w:line="240" w:lineRule="auto"/>
              <w:rPr>
                <w:rFonts w:cs="Calibri"/>
                <w:sz w:val="18"/>
                <w:szCs w:val="18"/>
                <w:lang w:eastAsia="cs-CZ"/>
              </w:rPr>
            </w:pPr>
          </w:p>
        </w:tc>
      </w:tr>
      <w:tr w:rsidR="00F13A83" w14:paraId="1F01A0A4"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08A7DF0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3d. Čísla pozemků</w:t>
            </w:r>
          </w:p>
        </w:tc>
        <w:tc>
          <w:tcPr>
            <w:tcW w:w="7689" w:type="dxa"/>
            <w:tcBorders>
              <w:top w:val="single" w:sz="6" w:space="0" w:color="auto"/>
              <w:left w:val="single" w:sz="6" w:space="0" w:color="auto"/>
              <w:bottom w:val="single" w:sz="6" w:space="0" w:color="auto"/>
              <w:right w:val="single" w:sz="12" w:space="0" w:color="auto"/>
            </w:tcBorders>
            <w:vAlign w:val="center"/>
          </w:tcPr>
          <w:p w14:paraId="2B23FF30" w14:textId="77777777" w:rsidR="00F13A83" w:rsidRDefault="00F13A83">
            <w:pPr>
              <w:widowControl w:val="0"/>
              <w:spacing w:before="60" w:after="60" w:line="240" w:lineRule="auto"/>
              <w:rPr>
                <w:rFonts w:cs="Calibri"/>
                <w:sz w:val="18"/>
                <w:szCs w:val="18"/>
                <w:lang w:eastAsia="cs-CZ"/>
              </w:rPr>
            </w:pPr>
          </w:p>
        </w:tc>
      </w:tr>
      <w:tr w:rsidR="00F13A83" w14:paraId="61A11615"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1C7C8301" w14:textId="77777777" w:rsidR="00F13A83" w:rsidRDefault="00F13A83">
            <w:pPr>
              <w:widowControl w:val="0"/>
              <w:spacing w:before="60" w:after="60" w:line="240" w:lineRule="auto"/>
              <w:ind w:left="57" w:right="57"/>
              <w:rPr>
                <w:rFonts w:cs="Calibri"/>
                <w:sz w:val="18"/>
                <w:szCs w:val="18"/>
                <w:lang w:eastAsia="cs-CZ"/>
              </w:rPr>
            </w:pPr>
          </w:p>
        </w:tc>
        <w:tc>
          <w:tcPr>
            <w:tcW w:w="7689" w:type="dxa"/>
            <w:tcBorders>
              <w:top w:val="single" w:sz="6" w:space="0" w:color="auto"/>
              <w:left w:val="single" w:sz="6" w:space="0" w:color="auto"/>
              <w:bottom w:val="single" w:sz="6" w:space="0" w:color="auto"/>
              <w:right w:val="single" w:sz="12" w:space="0" w:color="auto"/>
            </w:tcBorders>
            <w:vAlign w:val="center"/>
          </w:tcPr>
          <w:p w14:paraId="6FBA8584" w14:textId="77777777" w:rsidR="00F13A83" w:rsidRDefault="00F13A83">
            <w:pPr>
              <w:widowControl w:val="0"/>
              <w:spacing w:before="60" w:after="60" w:line="240" w:lineRule="auto"/>
              <w:rPr>
                <w:rFonts w:cs="Calibri"/>
                <w:sz w:val="18"/>
                <w:szCs w:val="18"/>
                <w:lang w:eastAsia="cs-CZ"/>
              </w:rPr>
            </w:pPr>
          </w:p>
        </w:tc>
      </w:tr>
      <w:tr w:rsidR="00F13A83" w14:paraId="507A9F81"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7BD90AA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Zeměpisné souřadnice zařízení (S-JTSK)</w:t>
            </w:r>
          </w:p>
        </w:tc>
      </w:tr>
      <w:tr w:rsidR="00F13A83" w14:paraId="20976A65" w14:textId="77777777">
        <w:trPr>
          <w:cantSplit/>
        </w:trPr>
        <w:tc>
          <w:tcPr>
            <w:tcW w:w="1985" w:type="dxa"/>
            <w:tcBorders>
              <w:top w:val="single" w:sz="6" w:space="0" w:color="auto"/>
              <w:left w:val="single" w:sz="12" w:space="0" w:color="auto"/>
              <w:bottom w:val="single" w:sz="6" w:space="0" w:color="auto"/>
              <w:right w:val="single" w:sz="6" w:space="0" w:color="auto"/>
            </w:tcBorders>
            <w:shd w:val="pct5" w:color="auto" w:fill="auto"/>
            <w:vAlign w:val="center"/>
          </w:tcPr>
          <w:p w14:paraId="0B45F50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X:</w:t>
            </w:r>
          </w:p>
        </w:tc>
        <w:tc>
          <w:tcPr>
            <w:tcW w:w="7689" w:type="dxa"/>
            <w:tcBorders>
              <w:top w:val="single" w:sz="6" w:space="0" w:color="auto"/>
              <w:left w:val="single" w:sz="6" w:space="0" w:color="auto"/>
              <w:bottom w:val="single" w:sz="6" w:space="0" w:color="auto"/>
              <w:right w:val="single" w:sz="12" w:space="0" w:color="auto"/>
            </w:tcBorders>
            <w:vAlign w:val="center"/>
          </w:tcPr>
          <w:p w14:paraId="15D4D260" w14:textId="77777777" w:rsidR="00F13A83" w:rsidRDefault="00F13A83">
            <w:pPr>
              <w:widowControl w:val="0"/>
              <w:spacing w:before="60" w:after="60" w:line="240" w:lineRule="auto"/>
              <w:rPr>
                <w:rFonts w:cs="Calibri"/>
                <w:sz w:val="18"/>
                <w:szCs w:val="18"/>
                <w:lang w:eastAsia="cs-CZ"/>
              </w:rPr>
            </w:pPr>
          </w:p>
        </w:tc>
      </w:tr>
      <w:tr w:rsidR="00F13A83" w14:paraId="1888689B" w14:textId="77777777">
        <w:trPr>
          <w:cantSplit/>
        </w:trPr>
        <w:tc>
          <w:tcPr>
            <w:tcW w:w="1985" w:type="dxa"/>
            <w:tcBorders>
              <w:top w:val="single" w:sz="6" w:space="0" w:color="auto"/>
              <w:left w:val="single" w:sz="12" w:space="0" w:color="auto"/>
              <w:bottom w:val="single" w:sz="12" w:space="0" w:color="auto"/>
              <w:right w:val="single" w:sz="6" w:space="0" w:color="auto"/>
            </w:tcBorders>
            <w:shd w:val="pct5" w:color="auto" w:fill="auto"/>
            <w:vAlign w:val="center"/>
          </w:tcPr>
          <w:p w14:paraId="6BD95D0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Y:</w:t>
            </w:r>
          </w:p>
        </w:tc>
        <w:tc>
          <w:tcPr>
            <w:tcW w:w="7689" w:type="dxa"/>
            <w:tcBorders>
              <w:top w:val="single" w:sz="6" w:space="0" w:color="auto"/>
              <w:left w:val="single" w:sz="6" w:space="0" w:color="auto"/>
              <w:bottom w:val="single" w:sz="12" w:space="0" w:color="auto"/>
              <w:right w:val="single" w:sz="12" w:space="0" w:color="auto"/>
            </w:tcBorders>
            <w:vAlign w:val="center"/>
          </w:tcPr>
          <w:p w14:paraId="0CD312E4" w14:textId="77777777" w:rsidR="00F13A83" w:rsidRDefault="00F13A83">
            <w:pPr>
              <w:widowControl w:val="0"/>
              <w:spacing w:before="60" w:after="60" w:line="240" w:lineRule="auto"/>
              <w:rPr>
                <w:rFonts w:cs="Calibri"/>
                <w:sz w:val="18"/>
                <w:szCs w:val="18"/>
                <w:lang w:eastAsia="cs-CZ"/>
              </w:rPr>
            </w:pPr>
          </w:p>
        </w:tc>
      </w:tr>
    </w:tbl>
    <w:p w14:paraId="4421C97E"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Bod 1. - Uvést výstižný název zařízení pro účely řízení o vydání integrovaného povolení, který by měl přesně identifikovat hlavní činnost/činnosti (v případě integrovaného povolení pro více činností podle přílohy zákona, např. slévárna a energetický zdroj), pro kterou/které se žádá o vydání integrovaného povolení. Označení zařízení totožné s názvem obchodní firmy provozovatele není vhodné. </w:t>
      </w:r>
    </w:p>
    <w:p w14:paraId="5F3BAFAD"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Bod 2. – V případě ještě neprovozovaného zařízení se uvede místo, kde bude zařízení umístěno. </w:t>
      </w:r>
    </w:p>
    <w:p w14:paraId="0FCF75F0"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Bod 3d. - Při větším počtu pozemků lze jejich seznam přiložit do přílohy k žádosti. Na vyžádání úřadu do grafické přílohy žádosti přiložit platnou kopii katastrální mapy s vyznačením pozemků, na kterých je zařízení umístěno (bude umístěno). </w:t>
      </w:r>
    </w:p>
    <w:p w14:paraId="24EC35DB" w14:textId="77777777" w:rsidR="00F13A83" w:rsidRDefault="00F13A83">
      <w:pPr>
        <w:widowControl w:val="0"/>
        <w:spacing w:before="120" w:after="120" w:line="240" w:lineRule="auto"/>
        <w:jc w:val="both"/>
        <w:rPr>
          <w:rFonts w:cs="Calibri"/>
          <w:b/>
          <w:bCs/>
          <w:sz w:val="28"/>
          <w:szCs w:val="28"/>
          <w:lang w:eastAsia="cs-CZ"/>
        </w:rPr>
      </w:pPr>
      <w:r>
        <w:rPr>
          <w:rFonts w:cs="Calibri"/>
          <w:sz w:val="24"/>
          <w:szCs w:val="24"/>
          <w:lang w:eastAsia="cs-CZ"/>
        </w:rPr>
        <w:t xml:space="preserve">Bod 4. - Zeměpisné souřadnice (souřadnicový systém S-JTSK) se vztahují ke středu zařízení. </w:t>
      </w:r>
    </w:p>
    <w:p w14:paraId="14DAD8D8" w14:textId="77777777" w:rsidR="00F13A83" w:rsidRDefault="00F13A83">
      <w:pPr>
        <w:keepNext/>
        <w:widowControl w:val="0"/>
        <w:numPr>
          <w:ilvl w:val="0"/>
          <w:numId w:val="5"/>
        </w:numPr>
        <w:spacing w:before="360" w:after="60" w:line="240" w:lineRule="auto"/>
        <w:ind w:left="567" w:hanging="567"/>
        <w:outlineLvl w:val="0"/>
        <w:rPr>
          <w:rFonts w:cs="Calibri"/>
          <w:b/>
          <w:bCs/>
          <w:sz w:val="28"/>
          <w:szCs w:val="28"/>
          <w:lang w:eastAsia="cs-CZ"/>
        </w:rPr>
      </w:pPr>
      <w:r>
        <w:rPr>
          <w:rFonts w:cs="Calibri"/>
          <w:b/>
          <w:bCs/>
          <w:sz w:val="28"/>
          <w:szCs w:val="28"/>
          <w:lang w:eastAsia="cs-CZ"/>
        </w:rPr>
        <w:t>Základní informace k žádosti o vydání/ změnu integrovaného povolení</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714"/>
        <w:gridCol w:w="1723"/>
        <w:gridCol w:w="3237"/>
      </w:tblGrid>
      <w:tr w:rsidR="00F13A83" w14:paraId="0A67C4AD" w14:textId="77777777">
        <w:trPr>
          <w:cantSplit/>
          <w:trHeight w:val="333"/>
        </w:trPr>
        <w:tc>
          <w:tcPr>
            <w:tcW w:w="4714" w:type="dxa"/>
            <w:shd w:val="pct5" w:color="auto" w:fill="FFFFFF"/>
            <w:vAlign w:val="center"/>
          </w:tcPr>
          <w:p w14:paraId="2ABD987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Žádost o vydání integrovaného povolení</w:t>
            </w:r>
          </w:p>
        </w:tc>
        <w:tc>
          <w:tcPr>
            <w:tcW w:w="4960" w:type="dxa"/>
            <w:gridSpan w:val="2"/>
            <w:vAlign w:val="center"/>
          </w:tcPr>
          <w:p w14:paraId="468F817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ANO/NE</w:t>
            </w:r>
          </w:p>
        </w:tc>
      </w:tr>
      <w:tr w:rsidR="00F13A83" w14:paraId="321D15E5" w14:textId="77777777">
        <w:trPr>
          <w:cantSplit/>
          <w:trHeight w:val="333"/>
        </w:trPr>
        <w:tc>
          <w:tcPr>
            <w:tcW w:w="4714" w:type="dxa"/>
            <w:shd w:val="pct5" w:color="auto" w:fill="FFFFFF"/>
            <w:vAlign w:val="center"/>
          </w:tcPr>
          <w:p w14:paraId="49F0C4A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Žádost o změnu integrovaného povolení</w:t>
            </w:r>
          </w:p>
        </w:tc>
        <w:tc>
          <w:tcPr>
            <w:tcW w:w="4960" w:type="dxa"/>
            <w:gridSpan w:val="2"/>
            <w:vAlign w:val="center"/>
          </w:tcPr>
          <w:p w14:paraId="34B580D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ANO/NE</w:t>
            </w:r>
          </w:p>
        </w:tc>
      </w:tr>
      <w:tr w:rsidR="00F13A83" w14:paraId="752ADA65" w14:textId="77777777">
        <w:trPr>
          <w:cantSplit/>
          <w:trHeight w:val="333"/>
        </w:trPr>
        <w:tc>
          <w:tcPr>
            <w:tcW w:w="4714" w:type="dxa"/>
            <w:shd w:val="pct5" w:color="auto" w:fill="FFFFFF"/>
            <w:vAlign w:val="center"/>
          </w:tcPr>
          <w:p w14:paraId="20DDBED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Nabytí právní moci měněného integrovaného povolení</w:t>
            </w:r>
          </w:p>
        </w:tc>
        <w:tc>
          <w:tcPr>
            <w:tcW w:w="4960" w:type="dxa"/>
            <w:gridSpan w:val="2"/>
            <w:vAlign w:val="center"/>
          </w:tcPr>
          <w:p w14:paraId="75EF3756" w14:textId="77777777" w:rsidR="00F13A83" w:rsidRDefault="00F13A83">
            <w:pPr>
              <w:widowControl w:val="0"/>
              <w:spacing w:before="60" w:after="60" w:line="240" w:lineRule="auto"/>
              <w:ind w:left="57" w:right="57"/>
              <w:rPr>
                <w:rFonts w:cs="Calibri"/>
                <w:sz w:val="18"/>
                <w:szCs w:val="18"/>
                <w:lang w:eastAsia="cs-CZ"/>
              </w:rPr>
            </w:pPr>
          </w:p>
        </w:tc>
      </w:tr>
      <w:tr w:rsidR="00F13A83" w14:paraId="09F302A4" w14:textId="77777777">
        <w:trPr>
          <w:cantSplit/>
          <w:trHeight w:val="333"/>
        </w:trPr>
        <w:tc>
          <w:tcPr>
            <w:tcW w:w="4714" w:type="dxa"/>
            <w:shd w:val="pct5" w:color="auto" w:fill="auto"/>
            <w:vAlign w:val="center"/>
          </w:tcPr>
          <w:p w14:paraId="0809542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Identifikace měněného integrovaného povolení</w:t>
            </w:r>
          </w:p>
        </w:tc>
        <w:tc>
          <w:tcPr>
            <w:tcW w:w="4960" w:type="dxa"/>
            <w:gridSpan w:val="2"/>
            <w:vAlign w:val="center"/>
          </w:tcPr>
          <w:p w14:paraId="68EDE83B" w14:textId="77777777" w:rsidR="00F13A83" w:rsidRDefault="00F13A83">
            <w:pPr>
              <w:widowControl w:val="0"/>
              <w:spacing w:before="60" w:after="60" w:line="240" w:lineRule="auto"/>
              <w:ind w:left="57" w:right="57"/>
              <w:rPr>
                <w:rFonts w:cs="Calibri"/>
                <w:sz w:val="18"/>
                <w:szCs w:val="18"/>
                <w:lang w:eastAsia="cs-CZ"/>
              </w:rPr>
            </w:pPr>
          </w:p>
        </w:tc>
      </w:tr>
      <w:tr w:rsidR="00F13A83" w14:paraId="339FF350" w14:textId="77777777">
        <w:trPr>
          <w:cantSplit/>
          <w:trHeight w:val="333"/>
        </w:trPr>
        <w:tc>
          <w:tcPr>
            <w:tcW w:w="4714" w:type="dxa"/>
            <w:shd w:val="pct5" w:color="auto" w:fill="FFFFFF"/>
            <w:vAlign w:val="center"/>
          </w:tcPr>
          <w:p w14:paraId="4AB913E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4a. </w:t>
            </w:r>
            <w:r>
              <w:rPr>
                <w:rFonts w:cs="Calibri"/>
                <w:sz w:val="18"/>
              </w:rPr>
              <w:t xml:space="preserve">Identifikace zařízení (PID) v informačním systému integrované prevence </w:t>
            </w:r>
          </w:p>
        </w:tc>
        <w:tc>
          <w:tcPr>
            <w:tcW w:w="4960" w:type="dxa"/>
            <w:gridSpan w:val="2"/>
            <w:vAlign w:val="center"/>
          </w:tcPr>
          <w:p w14:paraId="393EA72B" w14:textId="77777777" w:rsidR="00F13A83" w:rsidRDefault="00F13A83">
            <w:pPr>
              <w:widowControl w:val="0"/>
              <w:spacing w:before="60" w:after="60" w:line="240" w:lineRule="auto"/>
              <w:ind w:left="57" w:right="57"/>
              <w:rPr>
                <w:rFonts w:cs="Calibri"/>
                <w:sz w:val="18"/>
                <w:szCs w:val="18"/>
                <w:lang w:eastAsia="cs-CZ"/>
              </w:rPr>
            </w:pPr>
          </w:p>
        </w:tc>
      </w:tr>
      <w:tr w:rsidR="00F13A83" w14:paraId="0FDECE1E" w14:textId="77777777">
        <w:trPr>
          <w:cantSplit/>
        </w:trPr>
        <w:tc>
          <w:tcPr>
            <w:tcW w:w="9674" w:type="dxa"/>
            <w:gridSpan w:val="3"/>
            <w:shd w:val="pct5" w:color="auto" w:fill="FFFFFF"/>
            <w:vAlign w:val="center"/>
          </w:tcPr>
          <w:p w14:paraId="1A4623F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Zdůvodnění žádosti o změnu integrovaného povolení</w:t>
            </w:r>
          </w:p>
        </w:tc>
      </w:tr>
      <w:tr w:rsidR="00F13A83" w14:paraId="2572A98A" w14:textId="77777777">
        <w:trPr>
          <w:cantSplit/>
        </w:trPr>
        <w:tc>
          <w:tcPr>
            <w:tcW w:w="9674" w:type="dxa"/>
            <w:gridSpan w:val="3"/>
            <w:shd w:val="clear" w:color="auto" w:fill="FFFFFF"/>
            <w:vAlign w:val="center"/>
          </w:tcPr>
          <w:p w14:paraId="71961363" w14:textId="77777777" w:rsidR="00F13A83" w:rsidRDefault="00F13A83">
            <w:pPr>
              <w:widowControl w:val="0"/>
              <w:spacing w:before="60" w:after="60" w:line="240" w:lineRule="auto"/>
              <w:ind w:left="57" w:right="57"/>
              <w:rPr>
                <w:rFonts w:cs="Calibri"/>
                <w:sz w:val="18"/>
                <w:szCs w:val="18"/>
                <w:lang w:eastAsia="cs-CZ"/>
              </w:rPr>
            </w:pPr>
          </w:p>
        </w:tc>
      </w:tr>
      <w:tr w:rsidR="00F13A83" w14:paraId="109B5328" w14:textId="77777777">
        <w:trPr>
          <w:cantSplit/>
        </w:trPr>
        <w:tc>
          <w:tcPr>
            <w:tcW w:w="9674" w:type="dxa"/>
            <w:gridSpan w:val="3"/>
            <w:shd w:val="pct5" w:color="auto" w:fill="FFFFFF"/>
            <w:vAlign w:val="center"/>
          </w:tcPr>
          <w:p w14:paraId="3ADECE40" w14:textId="77777777" w:rsidR="00F13A83" w:rsidRDefault="00F13A83">
            <w:pPr>
              <w:spacing w:before="60" w:after="60"/>
              <w:ind w:left="57" w:right="57"/>
              <w:rPr>
                <w:rFonts w:cs="Calibri"/>
                <w:sz w:val="18"/>
                <w:szCs w:val="18"/>
              </w:rPr>
            </w:pPr>
            <w:r>
              <w:rPr>
                <w:rFonts w:cs="Calibri"/>
                <w:sz w:val="18"/>
                <w:szCs w:val="18"/>
              </w:rPr>
              <w:t>6. Rozhodnutí potřebná pro realizaci/provoz zařízení získaná podle právní úpravy na úseku územního plánování a stavebního řádu</w:t>
            </w:r>
          </w:p>
        </w:tc>
      </w:tr>
      <w:tr w:rsidR="00F13A83" w14:paraId="37B307B2" w14:textId="77777777">
        <w:trPr>
          <w:cantSplit/>
        </w:trPr>
        <w:tc>
          <w:tcPr>
            <w:tcW w:w="6437" w:type="dxa"/>
            <w:gridSpan w:val="2"/>
            <w:shd w:val="pct5" w:color="auto" w:fill="FFFFFF"/>
            <w:vAlign w:val="center"/>
          </w:tcPr>
          <w:p w14:paraId="31D1DA3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6a. Název, identifikace a popis rozhodnutí</w:t>
            </w:r>
          </w:p>
        </w:tc>
        <w:tc>
          <w:tcPr>
            <w:tcW w:w="3237" w:type="dxa"/>
            <w:shd w:val="pct5" w:color="auto" w:fill="FFFFFF"/>
            <w:vAlign w:val="center"/>
          </w:tcPr>
          <w:p w14:paraId="5AACF15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6b. Odkaz na přílohu</w:t>
            </w:r>
          </w:p>
        </w:tc>
      </w:tr>
      <w:tr w:rsidR="00F13A83" w14:paraId="1FBF825D" w14:textId="77777777">
        <w:trPr>
          <w:cantSplit/>
        </w:trPr>
        <w:tc>
          <w:tcPr>
            <w:tcW w:w="6437" w:type="dxa"/>
            <w:gridSpan w:val="2"/>
            <w:shd w:val="clear" w:color="auto" w:fill="FFFFFF"/>
            <w:vAlign w:val="center"/>
          </w:tcPr>
          <w:p w14:paraId="6A3B0BE2" w14:textId="77777777" w:rsidR="00F13A83" w:rsidRDefault="00F13A83">
            <w:pPr>
              <w:widowControl w:val="0"/>
              <w:spacing w:before="60" w:after="60" w:line="240" w:lineRule="auto"/>
              <w:ind w:left="57" w:right="57"/>
              <w:jc w:val="center"/>
              <w:rPr>
                <w:rFonts w:cs="Calibri"/>
                <w:sz w:val="18"/>
                <w:szCs w:val="18"/>
                <w:lang w:eastAsia="cs-CZ"/>
              </w:rPr>
            </w:pPr>
          </w:p>
        </w:tc>
        <w:tc>
          <w:tcPr>
            <w:tcW w:w="3237" w:type="dxa"/>
            <w:shd w:val="clear" w:color="auto" w:fill="FFFFFF"/>
            <w:vAlign w:val="center"/>
          </w:tcPr>
          <w:p w14:paraId="7643BD3B" w14:textId="77777777" w:rsidR="00F13A83" w:rsidRDefault="00F13A83">
            <w:pPr>
              <w:widowControl w:val="0"/>
              <w:spacing w:before="60" w:after="60" w:line="240" w:lineRule="auto"/>
              <w:ind w:left="57" w:right="57"/>
              <w:jc w:val="center"/>
              <w:rPr>
                <w:rFonts w:cs="Calibri"/>
                <w:sz w:val="18"/>
                <w:szCs w:val="18"/>
                <w:lang w:eastAsia="cs-CZ"/>
              </w:rPr>
            </w:pPr>
          </w:p>
        </w:tc>
      </w:tr>
      <w:tr w:rsidR="00F13A83" w14:paraId="361F2715" w14:textId="77777777">
        <w:trPr>
          <w:cantSplit/>
        </w:trPr>
        <w:tc>
          <w:tcPr>
            <w:tcW w:w="9674" w:type="dxa"/>
            <w:gridSpan w:val="3"/>
            <w:shd w:val="pct5" w:color="auto" w:fill="FFFFFF"/>
            <w:vAlign w:val="center"/>
          </w:tcPr>
          <w:p w14:paraId="10F8DC1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Proces posuzování vlivů zařízení na životní prostředí</w:t>
            </w:r>
          </w:p>
        </w:tc>
      </w:tr>
      <w:tr w:rsidR="00F13A83" w14:paraId="6559E2AA" w14:textId="77777777">
        <w:trPr>
          <w:cantSplit/>
        </w:trPr>
        <w:tc>
          <w:tcPr>
            <w:tcW w:w="9674" w:type="dxa"/>
            <w:gridSpan w:val="3"/>
            <w:vAlign w:val="center"/>
          </w:tcPr>
          <w:p w14:paraId="642B1F3A" w14:textId="77777777" w:rsidR="00F13A83" w:rsidRDefault="00F13A83">
            <w:pPr>
              <w:widowControl w:val="0"/>
              <w:spacing w:before="60" w:after="60" w:line="240" w:lineRule="auto"/>
              <w:ind w:left="57" w:right="57"/>
              <w:rPr>
                <w:rFonts w:cs="Calibri"/>
                <w:sz w:val="18"/>
                <w:szCs w:val="18"/>
                <w:lang w:eastAsia="cs-CZ"/>
              </w:rPr>
            </w:pPr>
          </w:p>
        </w:tc>
      </w:tr>
      <w:tr w:rsidR="00F13A83" w14:paraId="3663D188" w14:textId="77777777">
        <w:trPr>
          <w:cantSplit/>
        </w:trPr>
        <w:tc>
          <w:tcPr>
            <w:tcW w:w="9674" w:type="dxa"/>
            <w:gridSpan w:val="3"/>
            <w:shd w:val="pct5" w:color="auto" w:fill="FFFFFF"/>
            <w:vAlign w:val="center"/>
          </w:tcPr>
          <w:p w14:paraId="445971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Přehled nahrazovaných správních aktů podle jiných právních předpisů</w:t>
            </w:r>
          </w:p>
        </w:tc>
      </w:tr>
      <w:tr w:rsidR="00F13A83" w14:paraId="18BB16CC" w14:textId="77777777">
        <w:trPr>
          <w:cantSplit/>
          <w:trHeight w:val="335"/>
        </w:trPr>
        <w:tc>
          <w:tcPr>
            <w:tcW w:w="6437" w:type="dxa"/>
            <w:gridSpan w:val="2"/>
            <w:shd w:val="pct5" w:color="auto" w:fill="FFFFFF"/>
            <w:vAlign w:val="center"/>
          </w:tcPr>
          <w:p w14:paraId="2E6A115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8a. Název, identifikace a popis správního aktu</w:t>
            </w:r>
          </w:p>
        </w:tc>
        <w:tc>
          <w:tcPr>
            <w:tcW w:w="3237" w:type="dxa"/>
            <w:shd w:val="pct5" w:color="auto" w:fill="FFFFFF"/>
            <w:vAlign w:val="center"/>
          </w:tcPr>
          <w:p w14:paraId="3627322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8b. Odkaz na přílohu</w:t>
            </w:r>
          </w:p>
        </w:tc>
      </w:tr>
      <w:tr w:rsidR="00F13A83" w14:paraId="1AC781F6" w14:textId="77777777">
        <w:trPr>
          <w:cantSplit/>
          <w:trHeight w:val="335"/>
        </w:trPr>
        <w:tc>
          <w:tcPr>
            <w:tcW w:w="6437" w:type="dxa"/>
            <w:gridSpan w:val="2"/>
            <w:vAlign w:val="center"/>
          </w:tcPr>
          <w:p w14:paraId="5C665EC8" w14:textId="77777777" w:rsidR="00F13A83" w:rsidRDefault="00F13A83">
            <w:pPr>
              <w:widowControl w:val="0"/>
              <w:spacing w:before="60" w:after="60" w:line="240" w:lineRule="auto"/>
              <w:ind w:left="57" w:right="57"/>
              <w:rPr>
                <w:rFonts w:cs="Calibri"/>
                <w:sz w:val="18"/>
                <w:szCs w:val="18"/>
                <w:lang w:eastAsia="cs-CZ"/>
              </w:rPr>
            </w:pPr>
          </w:p>
        </w:tc>
        <w:tc>
          <w:tcPr>
            <w:tcW w:w="3237" w:type="dxa"/>
            <w:vAlign w:val="center"/>
          </w:tcPr>
          <w:p w14:paraId="5E4F1438" w14:textId="77777777" w:rsidR="00F13A83" w:rsidRDefault="00F13A83">
            <w:pPr>
              <w:widowControl w:val="0"/>
              <w:spacing w:before="60" w:after="60" w:line="240" w:lineRule="auto"/>
              <w:ind w:left="57" w:right="57"/>
              <w:rPr>
                <w:rFonts w:cs="Calibri"/>
                <w:sz w:val="18"/>
                <w:szCs w:val="18"/>
                <w:lang w:eastAsia="cs-CZ"/>
              </w:rPr>
            </w:pPr>
          </w:p>
        </w:tc>
      </w:tr>
      <w:tr w:rsidR="00F13A83" w14:paraId="68D4391A" w14:textId="77777777">
        <w:trPr>
          <w:cantSplit/>
        </w:trPr>
        <w:tc>
          <w:tcPr>
            <w:tcW w:w="9674" w:type="dxa"/>
            <w:gridSpan w:val="3"/>
            <w:shd w:val="pct5" w:color="auto" w:fill="FFFFFF"/>
            <w:vAlign w:val="center"/>
          </w:tcPr>
          <w:p w14:paraId="72D1772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9. Projektová dokumentace </w:t>
            </w:r>
          </w:p>
        </w:tc>
      </w:tr>
      <w:tr w:rsidR="00F13A83" w14:paraId="7419B9B3" w14:textId="77777777">
        <w:trPr>
          <w:cantSplit/>
        </w:trPr>
        <w:tc>
          <w:tcPr>
            <w:tcW w:w="9674" w:type="dxa"/>
            <w:gridSpan w:val="3"/>
            <w:vAlign w:val="center"/>
          </w:tcPr>
          <w:p w14:paraId="309F8E10" w14:textId="77777777" w:rsidR="00F13A83" w:rsidRDefault="00F13A83">
            <w:pPr>
              <w:widowControl w:val="0"/>
              <w:spacing w:before="60" w:after="60" w:line="240" w:lineRule="auto"/>
              <w:ind w:left="57" w:right="57"/>
              <w:rPr>
                <w:rFonts w:cs="Calibri"/>
                <w:sz w:val="18"/>
                <w:szCs w:val="18"/>
                <w:lang w:eastAsia="cs-CZ"/>
              </w:rPr>
            </w:pPr>
          </w:p>
        </w:tc>
      </w:tr>
      <w:tr w:rsidR="00F13A83" w14:paraId="0EDA4EDB" w14:textId="77777777">
        <w:trPr>
          <w:cantSplit/>
        </w:trPr>
        <w:tc>
          <w:tcPr>
            <w:tcW w:w="9674" w:type="dxa"/>
            <w:gridSpan w:val="3"/>
            <w:shd w:val="pct5" w:color="auto" w:fill="FFFFFF"/>
            <w:vAlign w:val="center"/>
          </w:tcPr>
          <w:p w14:paraId="19F6099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Přeshraniční vlivy zařízení</w:t>
            </w:r>
          </w:p>
        </w:tc>
      </w:tr>
      <w:tr w:rsidR="00F13A83" w14:paraId="44AE8A4B" w14:textId="77777777">
        <w:trPr>
          <w:cantSplit/>
        </w:trPr>
        <w:tc>
          <w:tcPr>
            <w:tcW w:w="9674" w:type="dxa"/>
            <w:gridSpan w:val="3"/>
            <w:vAlign w:val="center"/>
          </w:tcPr>
          <w:p w14:paraId="680FE419" w14:textId="77777777" w:rsidR="00F13A83" w:rsidRDefault="00F13A83">
            <w:pPr>
              <w:widowControl w:val="0"/>
              <w:spacing w:before="60" w:after="60" w:line="240" w:lineRule="auto"/>
              <w:ind w:left="57" w:right="57"/>
              <w:rPr>
                <w:rFonts w:cs="Calibri"/>
                <w:sz w:val="18"/>
                <w:szCs w:val="18"/>
                <w:lang w:eastAsia="cs-CZ"/>
              </w:rPr>
            </w:pPr>
          </w:p>
        </w:tc>
      </w:tr>
    </w:tbl>
    <w:p w14:paraId="76FC38B5" w14:textId="77777777" w:rsidR="00F13A83" w:rsidRDefault="00F13A83">
      <w:pPr>
        <w:spacing w:before="120" w:after="120" w:line="240" w:lineRule="auto"/>
        <w:rPr>
          <w:rFonts w:eastAsia="Calibri"/>
          <w:sz w:val="24"/>
          <w:szCs w:val="24"/>
        </w:rPr>
      </w:pPr>
      <w:r>
        <w:rPr>
          <w:rFonts w:eastAsia="Calibri"/>
          <w:sz w:val="24"/>
          <w:szCs w:val="24"/>
        </w:rPr>
        <w:t xml:space="preserve">Bod 1. – Uvést (ANO/NE) zda se jedná o žádost o integrované povolení.  </w:t>
      </w:r>
    </w:p>
    <w:p w14:paraId="45187350" w14:textId="77777777" w:rsidR="00F13A83" w:rsidRDefault="00F13A83">
      <w:pPr>
        <w:spacing w:before="120" w:after="120" w:line="240" w:lineRule="auto"/>
        <w:rPr>
          <w:rFonts w:eastAsia="Calibri"/>
          <w:sz w:val="24"/>
          <w:szCs w:val="24"/>
        </w:rPr>
      </w:pPr>
      <w:r>
        <w:rPr>
          <w:rFonts w:eastAsia="Calibri"/>
          <w:sz w:val="24"/>
          <w:szCs w:val="24"/>
        </w:rPr>
        <w:t>Bod 2. - Uvést (ANO/NE) zda se jedná o žádost o změnu integrované povolení.</w:t>
      </w:r>
    </w:p>
    <w:p w14:paraId="560C8BC5" w14:textId="77777777" w:rsidR="00F13A83" w:rsidRDefault="00F13A83">
      <w:pPr>
        <w:spacing w:before="120" w:after="120" w:line="240" w:lineRule="auto"/>
        <w:rPr>
          <w:rFonts w:eastAsia="Calibri"/>
          <w:sz w:val="24"/>
          <w:szCs w:val="24"/>
        </w:rPr>
      </w:pPr>
      <w:r>
        <w:rPr>
          <w:rFonts w:eastAsia="Calibri"/>
          <w:sz w:val="24"/>
          <w:szCs w:val="24"/>
        </w:rPr>
        <w:t>Bod 3. – Uvést datum nabytí právní moci měněného integrovaného povolení.</w:t>
      </w:r>
    </w:p>
    <w:p w14:paraId="3A5AD7E3" w14:textId="77777777" w:rsidR="00F13A83" w:rsidRDefault="00F13A83">
      <w:pPr>
        <w:spacing w:after="120" w:line="240" w:lineRule="auto"/>
        <w:rPr>
          <w:rFonts w:eastAsia="Calibri"/>
          <w:sz w:val="24"/>
          <w:szCs w:val="24"/>
        </w:rPr>
      </w:pPr>
      <w:r>
        <w:rPr>
          <w:rFonts w:eastAsia="Calibri"/>
          <w:sz w:val="24"/>
          <w:szCs w:val="24"/>
        </w:rPr>
        <w:t xml:space="preserve">Bod 4. – Uvést číslo jednací měněného integrovaného povolení. </w:t>
      </w:r>
    </w:p>
    <w:p w14:paraId="4A18F8B4" w14:textId="77777777" w:rsidR="00F13A83" w:rsidRDefault="00F13A83">
      <w:pPr>
        <w:spacing w:after="120" w:line="240" w:lineRule="auto"/>
        <w:jc w:val="both"/>
        <w:rPr>
          <w:rFonts w:eastAsia="Calibri"/>
          <w:sz w:val="24"/>
          <w:szCs w:val="24"/>
        </w:rPr>
      </w:pPr>
      <w:r>
        <w:rPr>
          <w:rFonts w:eastAsia="Calibri"/>
          <w:sz w:val="24"/>
          <w:szCs w:val="24"/>
        </w:rPr>
        <w:t xml:space="preserve">Bod 4a – Uvést </w:t>
      </w:r>
      <w:r>
        <w:rPr>
          <w:rFonts w:eastAsia="Calibri"/>
          <w:iCs/>
          <w:sz w:val="24"/>
          <w:szCs w:val="24"/>
        </w:rPr>
        <w:t>identifikaci zařízení (PID) v informačním systému integrované prevence (</w:t>
      </w:r>
      <w:hyperlink r:id="rId7" w:history="1">
        <w:r>
          <w:rPr>
            <w:rFonts w:eastAsia="Calibri"/>
            <w:iCs/>
            <w:sz w:val="24"/>
            <w:szCs w:val="24"/>
            <w:u w:val="single"/>
          </w:rPr>
          <w:t>http://www.mzp.cz/ippc</w:t>
        </w:r>
      </w:hyperlink>
      <w:r>
        <w:rPr>
          <w:rFonts w:eastAsia="Calibri"/>
          <w:iCs/>
          <w:sz w:val="24"/>
          <w:szCs w:val="24"/>
        </w:rPr>
        <w:t xml:space="preserve">). Uvádí se údaj, který se zobrazuje u každého dokumentu k předmětnému zařízení v poli „identifikátor zařízení“ ve formátu 12místného kódu z velkých písmen a čísel. PID se uvádí v případě žádosti o změnu integrovaného povolení. </w:t>
      </w:r>
    </w:p>
    <w:p w14:paraId="3B09F80B" w14:textId="77777777" w:rsidR="00F13A83" w:rsidRDefault="00F13A83">
      <w:pPr>
        <w:spacing w:after="120" w:line="240" w:lineRule="auto"/>
        <w:jc w:val="both"/>
        <w:rPr>
          <w:rFonts w:eastAsia="Calibri"/>
          <w:sz w:val="24"/>
          <w:szCs w:val="24"/>
        </w:rPr>
      </w:pPr>
      <w:r>
        <w:rPr>
          <w:rFonts w:eastAsia="Calibri"/>
          <w:sz w:val="24"/>
          <w:szCs w:val="24"/>
        </w:rPr>
        <w:t>Bod 5. - Vyplnit v případě žádosti o změnu integrovaného povolení. V rámci zdůvodnění žádosti vystihnout podstatu změny v provozu, která vede k podání žádosti.</w:t>
      </w:r>
    </w:p>
    <w:p w14:paraId="087D91FF" w14:textId="77777777" w:rsidR="00F13A83" w:rsidRDefault="00F13A83">
      <w:pPr>
        <w:spacing w:after="120" w:line="240" w:lineRule="auto"/>
        <w:jc w:val="both"/>
        <w:rPr>
          <w:rFonts w:eastAsia="Calibri"/>
          <w:sz w:val="24"/>
          <w:szCs w:val="24"/>
        </w:rPr>
      </w:pPr>
      <w:r>
        <w:rPr>
          <w:rFonts w:eastAsia="Calibri"/>
          <w:sz w:val="24"/>
          <w:szCs w:val="24"/>
        </w:rPr>
        <w:t xml:space="preserve">Bod 6. - Uvést všechna rozhodnutí získaná pro zařízení podle právní úpravy na úseku územního plánování a stavebního řádu. V případě žádosti o změnu integrovaného povolení uvést údaje o rozhodnutích podle právní úpravy na úseku územního plánování a stavebního řádu týkajících se předmětu změny. </w:t>
      </w:r>
    </w:p>
    <w:p w14:paraId="54568880" w14:textId="77777777" w:rsidR="00F13A83" w:rsidRDefault="00F13A83">
      <w:pPr>
        <w:widowControl w:val="0"/>
        <w:numPr>
          <w:ilvl w:val="0"/>
          <w:numId w:val="21"/>
        </w:numPr>
        <w:spacing w:after="0" w:line="240" w:lineRule="auto"/>
        <w:ind w:left="360"/>
        <w:jc w:val="both"/>
        <w:rPr>
          <w:rFonts w:cs="Calibri"/>
          <w:sz w:val="24"/>
          <w:szCs w:val="24"/>
          <w:lang w:eastAsia="cs-CZ"/>
        </w:rPr>
      </w:pPr>
      <w:r>
        <w:rPr>
          <w:rFonts w:cs="Calibri"/>
          <w:sz w:val="24"/>
          <w:szCs w:val="24"/>
          <w:lang w:eastAsia="cs-CZ"/>
        </w:rPr>
        <w:t>Bod 6a - Uvést název, číslo jednací, datum nabytí právní moci rozhodnutí a orgán, který rozhodnutí vydal. Pokud nebylo dosud vydáno stavební povolení, uvést zde datum podání žádosti o vydání stavebního povolení, pokud již byla podána (potvrzení o podání žádosti o vydání stavebního povolení doložit v příloze).</w:t>
      </w:r>
    </w:p>
    <w:p w14:paraId="16BF7E6E" w14:textId="77777777" w:rsidR="00F13A83" w:rsidRDefault="00F13A83">
      <w:pPr>
        <w:widowControl w:val="0"/>
        <w:spacing w:after="0" w:line="240" w:lineRule="auto"/>
        <w:jc w:val="both"/>
        <w:rPr>
          <w:rFonts w:cs="Arial"/>
          <w:sz w:val="24"/>
          <w:szCs w:val="24"/>
          <w:highlight w:val="yellow"/>
          <w:lang w:eastAsia="cs-CZ"/>
        </w:rPr>
      </w:pPr>
    </w:p>
    <w:p w14:paraId="4B61F2F7" w14:textId="77777777" w:rsidR="00F13A83" w:rsidRDefault="00F13A83">
      <w:pPr>
        <w:widowControl w:val="0"/>
        <w:numPr>
          <w:ilvl w:val="0"/>
          <w:numId w:val="21"/>
        </w:numPr>
        <w:spacing w:after="0" w:line="240" w:lineRule="auto"/>
        <w:ind w:left="360"/>
        <w:jc w:val="both"/>
        <w:rPr>
          <w:rFonts w:cs="Arial"/>
          <w:sz w:val="24"/>
          <w:szCs w:val="24"/>
          <w:lang w:eastAsia="cs-CZ"/>
        </w:rPr>
      </w:pPr>
      <w:r>
        <w:rPr>
          <w:rFonts w:cs="Calibri"/>
          <w:sz w:val="24"/>
          <w:szCs w:val="24"/>
          <w:lang w:eastAsia="cs-CZ"/>
        </w:rPr>
        <w:t>Bod 6b – Odkaz na přílohy žádosti. Příslušná pravomocná rozhodnutí podle právní úpravy na úseku územního plánování a stavebního řádu přiložit do přílohy žádosti.</w:t>
      </w:r>
    </w:p>
    <w:p w14:paraId="07B2BFA1" w14:textId="77777777" w:rsidR="00F13A83" w:rsidRDefault="00F13A83">
      <w:pPr>
        <w:spacing w:before="120" w:after="120" w:line="240" w:lineRule="auto"/>
        <w:rPr>
          <w:rFonts w:eastAsia="Calibri" w:cs="Calibri"/>
          <w:sz w:val="24"/>
          <w:szCs w:val="24"/>
        </w:rPr>
      </w:pPr>
      <w:r>
        <w:rPr>
          <w:rFonts w:eastAsia="Calibri" w:cs="Calibri"/>
          <w:sz w:val="24"/>
          <w:szCs w:val="24"/>
        </w:rPr>
        <w:t>Bod 7. - K procesu posuzování vlivů na životní prostředí uvést:</w:t>
      </w:r>
    </w:p>
    <w:p w14:paraId="6F6E4B6B" w14:textId="77777777" w:rsidR="00F13A83" w:rsidRDefault="00F13A83">
      <w:pPr>
        <w:widowControl w:val="0"/>
        <w:numPr>
          <w:ilvl w:val="0"/>
          <w:numId w:val="22"/>
        </w:numPr>
        <w:spacing w:after="0" w:line="240" w:lineRule="auto"/>
        <w:jc w:val="both"/>
        <w:rPr>
          <w:rFonts w:cs="Calibri"/>
          <w:sz w:val="24"/>
          <w:szCs w:val="24"/>
          <w:lang w:eastAsia="cs-CZ"/>
        </w:rPr>
      </w:pPr>
      <w:r>
        <w:rPr>
          <w:rFonts w:cs="Calibri"/>
          <w:sz w:val="24"/>
          <w:szCs w:val="24"/>
          <w:lang w:eastAsia="cs-CZ"/>
        </w:rPr>
        <w:t xml:space="preserve">zda se právní úprava na úseku posuzování vlivů na životní prostředí na zařízení nebo jeho změnu vztahuje (včetně zařazení záměru podle zákona o posuzování vlivů na životní prostředí), </w:t>
      </w:r>
    </w:p>
    <w:p w14:paraId="75503018" w14:textId="77777777" w:rsidR="00F13A83" w:rsidRDefault="00F13A83">
      <w:pPr>
        <w:widowControl w:val="0"/>
        <w:numPr>
          <w:ilvl w:val="0"/>
          <w:numId w:val="22"/>
        </w:numPr>
        <w:spacing w:after="0" w:line="240" w:lineRule="auto"/>
        <w:jc w:val="both"/>
        <w:rPr>
          <w:rFonts w:cs="Calibri"/>
          <w:sz w:val="24"/>
          <w:szCs w:val="24"/>
          <w:lang w:eastAsia="cs-CZ"/>
        </w:rPr>
      </w:pPr>
      <w:r>
        <w:rPr>
          <w:rFonts w:cs="Calibri"/>
          <w:sz w:val="24"/>
          <w:szCs w:val="24"/>
          <w:lang w:eastAsia="cs-CZ"/>
        </w:rPr>
        <w:t xml:space="preserve">zda proces proběhl či probíhá, tj. v jaké fázi se proces posuzování nachází (uvést též, zda probíhá zjišťovací řízení), popř. zda byl proces posuzování ukončen na základě výsledků zjišťovacího řízení. Uvést taktéž identifikaci podkladů z posuzování vlivů na životní prostředí. </w:t>
      </w:r>
    </w:p>
    <w:p w14:paraId="2051FC09" w14:textId="77777777" w:rsidR="00F13A83" w:rsidRDefault="00F13A83">
      <w:pPr>
        <w:spacing w:before="120" w:after="120" w:line="240" w:lineRule="auto"/>
        <w:jc w:val="both"/>
        <w:rPr>
          <w:rFonts w:eastAsia="Calibri" w:cs="Calibri"/>
          <w:sz w:val="24"/>
          <w:szCs w:val="24"/>
        </w:rPr>
      </w:pPr>
      <w:r>
        <w:rPr>
          <w:rFonts w:eastAsia="Calibri"/>
          <w:sz w:val="24"/>
          <w:szCs w:val="24"/>
        </w:rPr>
        <w:t>Bod 8</w:t>
      </w:r>
      <w:r>
        <w:rPr>
          <w:rFonts w:eastAsia="Calibri" w:cs="Calibri"/>
          <w:sz w:val="24"/>
          <w:szCs w:val="24"/>
        </w:rPr>
        <w:t xml:space="preserve">  - Uvést všechny správní akty </w:t>
      </w:r>
      <w:r>
        <w:rPr>
          <w:rFonts w:cs="Calibri"/>
          <w:sz w:val="24"/>
          <w:szCs w:val="24"/>
          <w:lang w:eastAsia="cs-CZ"/>
        </w:rPr>
        <w:t xml:space="preserve">(rozhodnutí, souhlasy, povolení, stanoviska) </w:t>
      </w:r>
      <w:r>
        <w:rPr>
          <w:rFonts w:eastAsia="Calibri" w:cs="Calibri"/>
          <w:sz w:val="24"/>
          <w:szCs w:val="24"/>
        </w:rPr>
        <w:t xml:space="preserve">podle jiných právních předpisů nutné pro zařízení, které integrované povolení nahrazuje, a to včetně </w:t>
      </w:r>
      <w:r>
        <w:rPr>
          <w:rFonts w:eastAsia="Calibri" w:cs="Calibri"/>
          <w:sz w:val="24"/>
          <w:szCs w:val="24"/>
        </w:rPr>
        <w:lastRenderedPageBreak/>
        <w:t>uvedení ustanovení jiných právních předpisů, podle kterých se vydávají, pokud by jejich vydání nebylo nahrazeno postupem podle zákona. Přehled všech správních aktů podle jiných právních předpisů nahrazovaných integrovaným povolením je zveřejněn prostřednictvím informačního systému integrované prevence a ve Věstníku Ministerstva životního prostředí.</w:t>
      </w:r>
      <w:r>
        <w:rPr>
          <w:rFonts w:eastAsia="Calibri" w:cs="Calibri"/>
        </w:rPr>
        <w:t xml:space="preserve"> </w:t>
      </w:r>
      <w:r>
        <w:rPr>
          <w:rFonts w:eastAsia="Calibri" w:cs="Calibri"/>
          <w:sz w:val="24"/>
          <w:szCs w:val="24"/>
        </w:rPr>
        <w:t>Provozovatel zařízení je povinen předložit všechny platné správní akty, které lze integrovaným povolením nahradit.</w:t>
      </w:r>
    </w:p>
    <w:p w14:paraId="043EADBB" w14:textId="77777777" w:rsidR="00F13A83" w:rsidRDefault="00F13A83">
      <w:pPr>
        <w:widowControl w:val="0"/>
        <w:numPr>
          <w:ilvl w:val="0"/>
          <w:numId w:val="23"/>
        </w:numPr>
        <w:spacing w:before="120" w:after="120" w:line="240" w:lineRule="auto"/>
        <w:jc w:val="both"/>
        <w:rPr>
          <w:rFonts w:cs="Calibri"/>
          <w:sz w:val="24"/>
          <w:szCs w:val="24"/>
          <w:lang w:eastAsia="cs-CZ"/>
        </w:rPr>
      </w:pPr>
      <w:r>
        <w:rPr>
          <w:rFonts w:cs="Calibri"/>
          <w:sz w:val="24"/>
          <w:szCs w:val="24"/>
          <w:lang w:eastAsia="cs-CZ"/>
        </w:rPr>
        <w:t>Bod 8a - K nahrazovaným správním aktům, které již byly vydány, jsou platné a mají být integrovaným povolením nahrazeny, resp. zrušeny, uvést: název, číslo jednací, datum nabytí právní moci a orgán, který správní akt vydal.</w:t>
      </w:r>
    </w:p>
    <w:p w14:paraId="739B84D8" w14:textId="77777777" w:rsidR="00F13A83" w:rsidRDefault="00F13A83">
      <w:pPr>
        <w:widowControl w:val="0"/>
        <w:numPr>
          <w:ilvl w:val="0"/>
          <w:numId w:val="23"/>
        </w:numPr>
        <w:spacing w:before="120" w:after="120" w:line="240" w:lineRule="auto"/>
        <w:jc w:val="both"/>
        <w:rPr>
          <w:rFonts w:cs="Calibri"/>
          <w:sz w:val="24"/>
          <w:szCs w:val="24"/>
          <w:lang w:eastAsia="cs-CZ"/>
        </w:rPr>
      </w:pPr>
      <w:r>
        <w:rPr>
          <w:rFonts w:cs="Calibri"/>
          <w:sz w:val="24"/>
          <w:szCs w:val="24"/>
          <w:lang w:eastAsia="cs-CZ"/>
        </w:rPr>
        <w:t xml:space="preserve">Bod 8b – Odkaz na přílohy žádosti. Platné nahrazované správní akty přiložit do přílohy žádosti. </w:t>
      </w:r>
    </w:p>
    <w:p w14:paraId="30444F3A" w14:textId="77777777" w:rsidR="00F13A83" w:rsidRDefault="00F13A83">
      <w:pPr>
        <w:spacing w:line="240" w:lineRule="auto"/>
        <w:jc w:val="both"/>
        <w:rPr>
          <w:rFonts w:eastAsia="Calibri"/>
          <w:sz w:val="24"/>
          <w:szCs w:val="24"/>
        </w:rPr>
      </w:pPr>
      <w:r>
        <w:rPr>
          <w:rFonts w:eastAsia="Calibri" w:cs="Calibri"/>
          <w:sz w:val="24"/>
          <w:szCs w:val="24"/>
        </w:rPr>
        <w:t>Bod 9 - Uvést název, zpracovatele a další identifikační údaje k projektové dokumentaci pro příslušný stupeň řízení podle právní úpravy na úseku územního plánování a stavebního řádu v případě zařízení před zahájením výstavby, ve výstavbě nebo při změně v provozu zařízení podléhající řízení podle právní úpravy na úseku územního plánování a stavebního řádu. K identifikaci zpracovatele projektové dokumentace je třeba uvést obchodní firmu, název nebo jméno, popř. jména, a příjmení, adresu, IČO, bylo-li přiděleno. V případech, kdy je předložení projektové dokumentace požadováno jiným právním předpisem, předloží provozovatel zařízení projektovou dokumentaci v příloze žádosti.</w:t>
      </w:r>
    </w:p>
    <w:p w14:paraId="47A0282E" w14:textId="77777777" w:rsidR="00F13A83" w:rsidRDefault="00F13A83">
      <w:pPr>
        <w:spacing w:after="120" w:line="240" w:lineRule="auto"/>
        <w:jc w:val="both"/>
        <w:rPr>
          <w:rFonts w:eastAsia="Calibri"/>
          <w:sz w:val="24"/>
          <w:szCs w:val="24"/>
        </w:rPr>
      </w:pPr>
      <w:r>
        <w:rPr>
          <w:rFonts w:eastAsia="Calibri"/>
          <w:sz w:val="24"/>
          <w:szCs w:val="24"/>
        </w:rPr>
        <w:t xml:space="preserve">Bod 10 - </w:t>
      </w:r>
      <w:r>
        <w:rPr>
          <w:rFonts w:eastAsia="Calibri" w:cs="Calibri"/>
          <w:sz w:val="24"/>
          <w:szCs w:val="24"/>
        </w:rPr>
        <w:t>Uvést, zda provoz zařízení (příp. změna provozu zařízení) může významně nepříznivě ovlivnit životní prostředí jiného státu. Pokud ano, specifikovat zde podstatu tohoto ovlivnění. Potvrzení nebo vyloučení přeshraničních vlivů provozu zařízení musí vycházet z informací o emisích a dalších vlivech ze zařízení uvedených v kapitole 9 žádosti a z údajů charakterizujících stav a ovlivnění dotčeného území uvedených v kapitole 14 žádosti.</w:t>
      </w:r>
    </w:p>
    <w:bookmarkEnd w:id="2"/>
    <w:bookmarkEnd w:id="3"/>
    <w:p w14:paraId="66324AD2"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br w:type="page"/>
      </w:r>
      <w:r>
        <w:rPr>
          <w:rFonts w:cs="Calibri"/>
          <w:b/>
          <w:bCs/>
          <w:kern w:val="28"/>
          <w:sz w:val="28"/>
          <w:szCs w:val="28"/>
          <w:lang w:eastAsia="cs-CZ"/>
        </w:rPr>
        <w:lastRenderedPageBreak/>
        <w:t xml:space="preserve">Stručné shrnutí údajů ze žádosti </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3449E5A" w14:textId="77777777">
        <w:trPr>
          <w:cantSplit/>
          <w:trHeight w:val="369"/>
        </w:trPr>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326D398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Identifikace provozovatele</w:t>
            </w:r>
          </w:p>
        </w:tc>
      </w:tr>
      <w:tr w:rsidR="00F13A83" w14:paraId="13B296D9"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1A7B9FEA" w14:textId="77777777" w:rsidR="00F13A83" w:rsidRDefault="00F13A83">
            <w:pPr>
              <w:widowControl w:val="0"/>
              <w:spacing w:before="60" w:after="60" w:line="240" w:lineRule="auto"/>
              <w:ind w:left="57" w:right="57"/>
              <w:rPr>
                <w:rFonts w:cs="Calibri"/>
                <w:sz w:val="18"/>
                <w:szCs w:val="18"/>
                <w:lang w:eastAsia="cs-CZ"/>
              </w:rPr>
            </w:pPr>
          </w:p>
        </w:tc>
      </w:tr>
      <w:tr w:rsidR="00F13A83" w14:paraId="6AEE44D1"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551B73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Název zařízení</w:t>
            </w:r>
          </w:p>
        </w:tc>
      </w:tr>
      <w:tr w:rsidR="00F13A83" w14:paraId="25E445A7"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51D2FA97" w14:textId="77777777" w:rsidR="00F13A83" w:rsidRDefault="00F13A83">
            <w:pPr>
              <w:widowControl w:val="0"/>
              <w:spacing w:before="60" w:after="60" w:line="240" w:lineRule="auto"/>
              <w:ind w:left="57" w:right="57"/>
              <w:rPr>
                <w:rFonts w:cs="Calibri"/>
                <w:sz w:val="18"/>
                <w:szCs w:val="18"/>
                <w:lang w:eastAsia="cs-CZ"/>
              </w:rPr>
            </w:pPr>
          </w:p>
        </w:tc>
      </w:tr>
      <w:tr w:rsidR="00F13A83" w14:paraId="57A74CE8"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150E6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Popis a vymezení zařízení</w:t>
            </w:r>
          </w:p>
        </w:tc>
      </w:tr>
      <w:tr w:rsidR="00F13A83" w14:paraId="1AC37556"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483E5804" w14:textId="77777777" w:rsidR="00F13A83" w:rsidRDefault="00F13A83">
            <w:pPr>
              <w:widowControl w:val="0"/>
              <w:spacing w:before="60" w:after="60" w:line="240" w:lineRule="auto"/>
              <w:ind w:left="57" w:right="57"/>
              <w:rPr>
                <w:rFonts w:cs="Calibri"/>
                <w:sz w:val="18"/>
                <w:szCs w:val="18"/>
                <w:lang w:eastAsia="cs-CZ"/>
              </w:rPr>
            </w:pPr>
          </w:p>
        </w:tc>
      </w:tr>
      <w:tr w:rsidR="00F13A83" w14:paraId="5C4A971C"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57791C9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4. Kategorie činnosti/činností podle přílohy č. 1 k zákonu </w:t>
            </w:r>
          </w:p>
        </w:tc>
      </w:tr>
      <w:tr w:rsidR="00F13A83" w14:paraId="291ACF60"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3493E73D" w14:textId="77777777" w:rsidR="00F13A83" w:rsidRDefault="00F13A83">
            <w:pPr>
              <w:widowControl w:val="0"/>
              <w:spacing w:before="60" w:after="60" w:line="240" w:lineRule="auto"/>
              <w:ind w:left="57" w:right="57"/>
              <w:rPr>
                <w:rFonts w:cs="Calibri"/>
                <w:sz w:val="18"/>
                <w:szCs w:val="18"/>
                <w:lang w:eastAsia="cs-CZ"/>
              </w:rPr>
            </w:pPr>
          </w:p>
        </w:tc>
      </w:tr>
      <w:tr w:rsidR="00F13A83" w14:paraId="7EE90743"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049262E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Popis surovin</w:t>
            </w:r>
            <w:r>
              <w:rPr>
                <w:rFonts w:cs="Calibri"/>
                <w:b/>
                <w:sz w:val="18"/>
                <w:szCs w:val="18"/>
                <w:lang w:eastAsia="cs-CZ"/>
              </w:rPr>
              <w:t>,</w:t>
            </w:r>
            <w:r>
              <w:rPr>
                <w:rFonts w:cs="Calibri"/>
                <w:sz w:val="18"/>
                <w:szCs w:val="18"/>
                <w:lang w:eastAsia="cs-CZ"/>
              </w:rPr>
              <w:t xml:space="preserve"> pomocných materiálů a dalších látek</w:t>
            </w:r>
          </w:p>
        </w:tc>
      </w:tr>
      <w:tr w:rsidR="00F13A83" w14:paraId="482BCFA7"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clear" w:color="auto" w:fill="FFFFFF"/>
            <w:vAlign w:val="center"/>
          </w:tcPr>
          <w:p w14:paraId="4CC8A341" w14:textId="77777777" w:rsidR="00F13A83" w:rsidRDefault="00F13A83">
            <w:pPr>
              <w:widowControl w:val="0"/>
              <w:spacing w:before="60" w:after="60" w:line="240" w:lineRule="auto"/>
              <w:ind w:left="57" w:right="57"/>
              <w:rPr>
                <w:rFonts w:cs="Calibri"/>
                <w:sz w:val="18"/>
                <w:szCs w:val="18"/>
                <w:lang w:eastAsia="cs-CZ"/>
              </w:rPr>
            </w:pPr>
          </w:p>
        </w:tc>
      </w:tr>
      <w:tr w:rsidR="00F13A83" w14:paraId="0897E835"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53CA07B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Popis energií a paliv</w:t>
            </w:r>
          </w:p>
        </w:tc>
      </w:tr>
      <w:tr w:rsidR="00F13A83" w14:paraId="7EB5FD4D"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46B3E71C" w14:textId="77777777" w:rsidR="00F13A83" w:rsidRDefault="00F13A83">
            <w:pPr>
              <w:widowControl w:val="0"/>
              <w:spacing w:before="60" w:after="60" w:line="240" w:lineRule="auto"/>
              <w:ind w:left="57" w:right="57"/>
              <w:rPr>
                <w:rFonts w:cs="Calibri"/>
                <w:sz w:val="18"/>
                <w:szCs w:val="18"/>
                <w:lang w:eastAsia="cs-CZ"/>
              </w:rPr>
            </w:pPr>
          </w:p>
        </w:tc>
      </w:tr>
      <w:tr w:rsidR="00F13A83" w14:paraId="33687432"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6C374E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Popis zdrojů emisí</w:t>
            </w:r>
          </w:p>
        </w:tc>
      </w:tr>
      <w:tr w:rsidR="00F13A83" w14:paraId="7C78ABEC"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493E776F" w14:textId="77777777" w:rsidR="00F13A83" w:rsidRDefault="00F13A83">
            <w:pPr>
              <w:widowControl w:val="0"/>
              <w:spacing w:before="60" w:after="60" w:line="240" w:lineRule="auto"/>
              <w:ind w:left="57" w:right="57"/>
              <w:rPr>
                <w:rFonts w:cs="Calibri"/>
                <w:sz w:val="18"/>
                <w:szCs w:val="18"/>
                <w:lang w:eastAsia="cs-CZ"/>
              </w:rPr>
            </w:pPr>
          </w:p>
        </w:tc>
      </w:tr>
      <w:tr w:rsidR="00F13A83" w14:paraId="0CEA5341"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C686B5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Množství emisí do jednotlivých složek životního prostředí</w:t>
            </w:r>
          </w:p>
        </w:tc>
      </w:tr>
      <w:tr w:rsidR="00F13A83" w14:paraId="58958CA3"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1488A102" w14:textId="77777777" w:rsidR="00F13A83" w:rsidRDefault="00F13A83">
            <w:pPr>
              <w:widowControl w:val="0"/>
              <w:spacing w:before="60" w:after="60" w:line="240" w:lineRule="auto"/>
              <w:ind w:left="57" w:right="57"/>
              <w:rPr>
                <w:rFonts w:cs="Calibri"/>
                <w:sz w:val="18"/>
                <w:szCs w:val="18"/>
                <w:lang w:eastAsia="cs-CZ"/>
              </w:rPr>
            </w:pPr>
          </w:p>
        </w:tc>
      </w:tr>
      <w:tr w:rsidR="00F13A83" w14:paraId="6B18742D"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7C412AE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Popis zdrojů hluku, vibrací, neionizujícího záření</w:t>
            </w:r>
          </w:p>
        </w:tc>
      </w:tr>
      <w:tr w:rsidR="00F13A83" w14:paraId="0DAFA01D"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242DD776" w14:textId="77777777" w:rsidR="00F13A83" w:rsidRDefault="00F13A83">
            <w:pPr>
              <w:widowControl w:val="0"/>
              <w:spacing w:before="60" w:after="60" w:line="240" w:lineRule="auto"/>
              <w:ind w:left="57" w:right="57"/>
              <w:rPr>
                <w:rFonts w:cs="Calibri"/>
                <w:sz w:val="18"/>
                <w:szCs w:val="18"/>
                <w:lang w:eastAsia="cs-CZ"/>
              </w:rPr>
            </w:pPr>
          </w:p>
        </w:tc>
      </w:tr>
      <w:tr w:rsidR="00F13A83" w14:paraId="406FDC3C"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59E2EA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Popis dalších vlivů zařízení na životní prostředí</w:t>
            </w:r>
          </w:p>
        </w:tc>
      </w:tr>
      <w:tr w:rsidR="00F13A83" w14:paraId="028E66C2"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1E60CC68" w14:textId="77777777" w:rsidR="00F13A83" w:rsidRDefault="00F13A83">
            <w:pPr>
              <w:widowControl w:val="0"/>
              <w:spacing w:before="60" w:after="60" w:line="240" w:lineRule="auto"/>
              <w:ind w:left="57" w:right="57"/>
              <w:rPr>
                <w:rFonts w:cs="Calibri"/>
                <w:sz w:val="18"/>
                <w:szCs w:val="18"/>
                <w:lang w:eastAsia="cs-CZ"/>
              </w:rPr>
            </w:pPr>
          </w:p>
        </w:tc>
      </w:tr>
      <w:tr w:rsidR="00F13A83" w14:paraId="6C220D82"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C08E41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Popis technologií a technik určených k předcházení nebo omezení emisí ze zařízení</w:t>
            </w:r>
          </w:p>
        </w:tc>
      </w:tr>
      <w:tr w:rsidR="00F13A83" w14:paraId="0295D356"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716D20F2" w14:textId="77777777" w:rsidR="00F13A83" w:rsidRDefault="00F13A83">
            <w:pPr>
              <w:widowControl w:val="0"/>
              <w:spacing w:before="60" w:after="60" w:line="240" w:lineRule="auto"/>
              <w:ind w:left="57" w:right="57"/>
              <w:rPr>
                <w:rFonts w:cs="Calibri"/>
                <w:sz w:val="18"/>
                <w:szCs w:val="18"/>
                <w:lang w:eastAsia="cs-CZ"/>
              </w:rPr>
            </w:pPr>
          </w:p>
        </w:tc>
      </w:tr>
      <w:tr w:rsidR="00F13A83" w14:paraId="51B706CB"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8D9419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12. Popis opatření k předcházení vzniku, k přípravě opětovného použití, recyklaci a využití odpadů</w:t>
            </w:r>
          </w:p>
        </w:tc>
      </w:tr>
      <w:tr w:rsidR="00F13A83" w14:paraId="283DF309"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758C73A8" w14:textId="77777777" w:rsidR="00F13A83" w:rsidRDefault="00F13A83">
            <w:pPr>
              <w:widowControl w:val="0"/>
              <w:spacing w:before="60" w:after="60" w:line="240" w:lineRule="auto"/>
              <w:ind w:left="57" w:right="57"/>
              <w:rPr>
                <w:rFonts w:cs="Calibri"/>
                <w:sz w:val="18"/>
                <w:szCs w:val="18"/>
                <w:lang w:eastAsia="cs-CZ"/>
              </w:rPr>
            </w:pPr>
          </w:p>
        </w:tc>
      </w:tr>
      <w:tr w:rsidR="00F13A83" w14:paraId="2C29DD9B"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BA1759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13. Popis opatření k měření a monitorování emisí vypouštěných do životního prostředí</w:t>
            </w:r>
          </w:p>
        </w:tc>
      </w:tr>
      <w:tr w:rsidR="00F13A83" w14:paraId="46F171B9"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5D274791" w14:textId="77777777" w:rsidR="00F13A83" w:rsidRDefault="00F13A83">
            <w:pPr>
              <w:widowControl w:val="0"/>
              <w:spacing w:before="60" w:after="60" w:line="240" w:lineRule="auto"/>
              <w:ind w:left="57" w:right="57"/>
              <w:rPr>
                <w:rFonts w:cs="Calibri"/>
                <w:sz w:val="18"/>
                <w:szCs w:val="18"/>
                <w:lang w:eastAsia="cs-CZ"/>
              </w:rPr>
            </w:pPr>
          </w:p>
        </w:tc>
      </w:tr>
      <w:tr w:rsidR="00F13A83" w14:paraId="412F82F2"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7A49D3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14. Porovnání zařízení s nejlepšími dostupnými technikami (BAT)</w:t>
            </w:r>
          </w:p>
        </w:tc>
      </w:tr>
      <w:tr w:rsidR="00F13A83" w14:paraId="05FDD422"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56BF5A73" w14:textId="77777777" w:rsidR="00F13A83" w:rsidRDefault="00F13A83">
            <w:pPr>
              <w:widowControl w:val="0"/>
              <w:spacing w:before="60" w:after="60" w:line="240" w:lineRule="auto"/>
              <w:ind w:left="57" w:right="57"/>
              <w:rPr>
                <w:rFonts w:cs="Calibri"/>
                <w:sz w:val="18"/>
                <w:szCs w:val="18"/>
                <w:lang w:eastAsia="cs-CZ"/>
              </w:rPr>
            </w:pPr>
          </w:p>
        </w:tc>
      </w:tr>
      <w:tr w:rsidR="00F13A83" w14:paraId="5B4701AB"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75BFD47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15. Žádost o výjimku z úrovní emisí spojených s nejlepšími dostupnými technikami</w:t>
            </w:r>
          </w:p>
        </w:tc>
      </w:tr>
      <w:tr w:rsidR="00F13A83" w14:paraId="05815751"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4E17E38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ANO/NE</w:t>
            </w:r>
          </w:p>
        </w:tc>
      </w:tr>
      <w:tr w:rsidR="00F13A83" w14:paraId="5B6B4078"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DFF6FA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16. Popis opatření k zajištění plnění povinností preventivního charakteru</w:t>
            </w:r>
          </w:p>
        </w:tc>
      </w:tr>
      <w:tr w:rsidR="00F13A83" w14:paraId="3F9A8707"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3C951D87" w14:textId="77777777" w:rsidR="00F13A83" w:rsidRDefault="00F13A83">
            <w:pPr>
              <w:widowControl w:val="0"/>
              <w:spacing w:before="60" w:after="60" w:line="240" w:lineRule="auto"/>
              <w:ind w:left="57" w:right="57"/>
              <w:rPr>
                <w:rFonts w:cs="Calibri"/>
                <w:sz w:val="18"/>
                <w:szCs w:val="18"/>
                <w:lang w:eastAsia="cs-CZ"/>
              </w:rPr>
            </w:pPr>
          </w:p>
        </w:tc>
      </w:tr>
      <w:tr w:rsidR="00F13A83" w14:paraId="408434AB"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auto"/>
            <w:vAlign w:val="center"/>
          </w:tcPr>
          <w:p w14:paraId="263B003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17. Přehled případných náhradních řešení k navrhovaným technikám a opatřením</w:t>
            </w:r>
          </w:p>
        </w:tc>
      </w:tr>
      <w:tr w:rsidR="00F13A83" w14:paraId="3AB48AAA"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2AE5532C" w14:textId="77777777" w:rsidR="00F13A83" w:rsidRDefault="00F13A83">
            <w:pPr>
              <w:widowControl w:val="0"/>
              <w:spacing w:before="60" w:after="60" w:line="240" w:lineRule="auto"/>
              <w:ind w:left="57" w:right="57"/>
              <w:rPr>
                <w:rFonts w:cs="Calibri"/>
                <w:sz w:val="18"/>
                <w:szCs w:val="18"/>
                <w:lang w:eastAsia="cs-CZ"/>
              </w:rPr>
            </w:pPr>
          </w:p>
        </w:tc>
      </w:tr>
      <w:tr w:rsidR="00F13A83" w14:paraId="7CE52434"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B3860C4" w14:textId="77777777" w:rsidR="00F13A83" w:rsidRDefault="00F13A83">
            <w:pPr>
              <w:widowControl w:val="0"/>
              <w:spacing w:before="60" w:after="60" w:line="240" w:lineRule="auto"/>
              <w:ind w:left="57" w:right="57"/>
              <w:rPr>
                <w:rFonts w:cs="Calibri"/>
                <w:sz w:val="18"/>
                <w:szCs w:val="18"/>
                <w:lang w:eastAsia="cs-CZ"/>
              </w:rPr>
            </w:pPr>
            <w:bookmarkStart w:id="4" w:name="_Toc505523053"/>
            <w:bookmarkStart w:id="5" w:name="_Toc8021857"/>
            <w:r>
              <w:rPr>
                <w:rFonts w:cs="Calibri"/>
                <w:sz w:val="18"/>
                <w:szCs w:val="18"/>
                <w:lang w:eastAsia="cs-CZ"/>
              </w:rPr>
              <w:t>18. Charakteristika stavu dotčeného území</w:t>
            </w:r>
          </w:p>
        </w:tc>
      </w:tr>
      <w:tr w:rsidR="00F13A83" w14:paraId="1E62F74C"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vAlign w:val="center"/>
          </w:tcPr>
          <w:p w14:paraId="7DAAD965" w14:textId="77777777" w:rsidR="00F13A83" w:rsidRDefault="00F13A83">
            <w:pPr>
              <w:widowControl w:val="0"/>
              <w:spacing w:before="60" w:after="60" w:line="240" w:lineRule="auto"/>
              <w:ind w:left="57" w:right="57"/>
              <w:rPr>
                <w:rFonts w:cs="Calibri"/>
                <w:sz w:val="18"/>
                <w:szCs w:val="18"/>
                <w:lang w:eastAsia="cs-CZ"/>
              </w:rPr>
            </w:pPr>
          </w:p>
        </w:tc>
      </w:tr>
      <w:tr w:rsidR="00F13A83" w14:paraId="3D37D16C" w14:textId="77777777">
        <w:trPr>
          <w:cantSplit/>
          <w:trHeight w:val="369"/>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55B5DEF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19. Základní zpráva</w:t>
            </w:r>
          </w:p>
        </w:tc>
      </w:tr>
      <w:tr w:rsidR="00F13A83" w14:paraId="764368E7" w14:textId="77777777">
        <w:trPr>
          <w:cantSplit/>
          <w:trHeight w:val="369"/>
        </w:trPr>
        <w:tc>
          <w:tcPr>
            <w:tcW w:w="9674" w:type="dxa"/>
            <w:tcBorders>
              <w:top w:val="single" w:sz="6" w:space="0" w:color="auto"/>
              <w:left w:val="single" w:sz="12" w:space="0" w:color="auto"/>
              <w:bottom w:val="single" w:sz="12" w:space="0" w:color="auto"/>
              <w:right w:val="single" w:sz="12" w:space="0" w:color="auto"/>
            </w:tcBorders>
            <w:vAlign w:val="center"/>
          </w:tcPr>
          <w:p w14:paraId="2169E35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ANO/NE</w:t>
            </w:r>
          </w:p>
        </w:tc>
      </w:tr>
    </w:tbl>
    <w:p w14:paraId="131C6021"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Kapitola slouží ke zveřejnění vybraných údajů z žádosti pro účely seznámení veřejnosti s předmětem povolovacího procesu. Smyslem shrnutí je uvedení základních informací o daném zařízení nebo o změně provozu zařízení a o dopadech provozu zařízení nebo plánované změny na životní prostředí a zdraví člověka ve všeobecně srozumitelné podobě. Shrnutí by proto nemělo obsahovat technické podrobnosti, vysoce odborné pojmy, ani odkazovat na jiné části žádosti.</w:t>
      </w:r>
    </w:p>
    <w:p w14:paraId="42A08F5B"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 xml:space="preserve">Stručné shrnutí zahrnuje informace v rozsahu uvedeném v zákoně. </w:t>
      </w:r>
    </w:p>
    <w:p w14:paraId="24A866D5"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 xml:space="preserve">Veškeré údaje uvedené ve stručném shrnutí musí být v souladu s údaji uvedenými v ostatních kapitolách žádosti. </w:t>
      </w:r>
    </w:p>
    <w:p w14:paraId="6B7DCBDF"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Bod 1. - Uvést identifikaci provozovatele v souladu s kapitolou 2 žádosti.</w:t>
      </w:r>
    </w:p>
    <w:p w14:paraId="540329B0"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název zařízení v souladu s kapitolou 3 žádosti. </w:t>
      </w:r>
    </w:p>
    <w:p w14:paraId="1863328F" w14:textId="77777777" w:rsidR="00F13A83" w:rsidRDefault="00F13A83">
      <w:pPr>
        <w:autoSpaceDE w:val="0"/>
        <w:autoSpaceDN w:val="0"/>
        <w:adjustRightInd w:val="0"/>
        <w:spacing w:before="120" w:after="120" w:line="240" w:lineRule="auto"/>
        <w:jc w:val="both"/>
        <w:rPr>
          <w:rFonts w:cs="Calibri"/>
          <w:iCs/>
          <w:sz w:val="24"/>
          <w:szCs w:val="24"/>
        </w:rPr>
      </w:pPr>
      <w:r>
        <w:rPr>
          <w:rFonts w:cs="Calibri"/>
          <w:sz w:val="24"/>
          <w:szCs w:val="24"/>
          <w:lang w:eastAsia="cs-CZ"/>
        </w:rPr>
        <w:t xml:space="preserve">Bod 3. - Uvést stručný popis zařízení v souladu s kapitolami 3 a 6 žádosti, tj. </w:t>
      </w:r>
      <w:r>
        <w:rPr>
          <w:rFonts w:cs="Calibri"/>
          <w:iCs/>
          <w:sz w:val="24"/>
          <w:szCs w:val="24"/>
        </w:rPr>
        <w:t xml:space="preserve">umístění zařízení, účel zařízení, stručnou charakteristiku technických jednotek a činností tvořících zařízení, základní kapacitní parametry. </w:t>
      </w:r>
    </w:p>
    <w:p w14:paraId="309767D3"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kategorii/kategorie průmyslových činností podle přílohy č. 1 k zákonu.</w:t>
      </w:r>
    </w:p>
    <w:p w14:paraId="3B76D541"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Uvést stručný přehled surovin, pomocných materiálů, meziproduktů a výrobků, které se v zařízení používají anebo jsou jím produkovány, v souladu s kapitolou 7 žádosti.</w:t>
      </w:r>
    </w:p>
    <w:p w14:paraId="58E00304"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6. – Uvést stručný přehled používaných paliv a energií v souladu s kapitolou 8 žádosti. </w:t>
      </w:r>
    </w:p>
    <w:p w14:paraId="24E09994"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 - Uvést přehled a popis zdrojů emisí ze zařízení v souladu s kapitolou 9 žádosti.</w:t>
      </w:r>
    </w:p>
    <w:p w14:paraId="57709689"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8. – Uvést množství emisí do jednotlivých složek životního prostředí a jejich účinky v souladu s kapitolou 9 žádosti. </w:t>
      </w:r>
    </w:p>
    <w:p w14:paraId="154BE275"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9. - Uvést přehled a popis zdrojů hluku, vibrací a neionizujícího záření v souladu s kapitolou 10 žádosti.</w:t>
      </w:r>
    </w:p>
    <w:p w14:paraId="1B3B706F"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10. - Uvést případné další vlivy zařízení na životní prostředí a zdraví obyvatel v souladu s kapitolou 9 žádosti.</w:t>
      </w:r>
    </w:p>
    <w:p w14:paraId="52550234"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11. - Uvést přehled technologií a dalších technik určených k předcházení nebo omezení emisí ze zařízení v souladu s kapitolou 9 žádosti.</w:t>
      </w:r>
    </w:p>
    <w:p w14:paraId="2242615B"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12. – Uvést přehled opatření k předcházení vzniku odpadu, k přípravě opětovného použití, recyklaci a využití odpadu v souladu s kapitolou 11 žádosti.</w:t>
      </w:r>
    </w:p>
    <w:p w14:paraId="679D9914"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13. - Uvést přehled opatření pro měření a monitorování emisí vypouštěných do životního prostředí v souladu s kapitolou 12 žádosti.</w:t>
      </w:r>
    </w:p>
    <w:p w14:paraId="240676E0"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14. - Uvést porovnání s nejlepšími dostupnými technikami a úrovněmi emisí spojenými s nejlepšími dostupnými technikami v souladu s kapitolami 6 až 12 žádosti.</w:t>
      </w:r>
    </w:p>
    <w:p w14:paraId="270B245A"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15. – Uvést (ANO/NE), zda je požadována výjimka z úrovní emisí spojených s nejlepšími dostupnými technikami.</w:t>
      </w:r>
    </w:p>
    <w:p w14:paraId="717E5447"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Bod 16. - Uvést přehled opatření k plnění povinností preventivního charakteru jako např. hospodárné využívání energie, předcházení haváriím a omezování jejich případných následků, vyloučení rizik případného znečišťování životního prostředí a ohrožování zdraví člověka pocházejícího ze zařízení po ukončení jeho činnosti v co největší možné míře, dále v relevantních případech informace o bezpečnostním programu a bezpečnostní zprávě.</w:t>
      </w:r>
    </w:p>
    <w:p w14:paraId="167421DB" w14:textId="77777777" w:rsidR="00F13A83" w:rsidRDefault="00F13A83">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17. – Uvést přehled případných náhradních řešení k navrhovaným technikám a opatřením v souladu s kapitolou 6 žádosti.  </w:t>
      </w:r>
    </w:p>
    <w:p w14:paraId="00437DFE" w14:textId="77777777" w:rsidR="00F13A83" w:rsidRDefault="00F13A83" w:rsidP="00193D75">
      <w:p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18. – Uvést stručnou charakteristiku stavu území (zejména popis stávající imisní situace), kde je nebo má být zařízení umístěno, včetně vymezení základních střetů v území v souladu s kapitolou 14 žádosti.</w:t>
      </w:r>
    </w:p>
    <w:p w14:paraId="38452BED" w14:textId="77777777" w:rsidR="00F13A83" w:rsidRDefault="00F13A83" w:rsidP="00193D75">
      <w:pPr>
        <w:pStyle w:val="ListParagraph"/>
        <w:keepNext/>
        <w:spacing w:before="120" w:after="120"/>
        <w:ind w:left="0"/>
        <w:outlineLvl w:val="0"/>
        <w:rPr>
          <w:rFonts w:ascii="Calibri" w:hAnsi="Calibri" w:cs="Calibri"/>
          <w:b/>
          <w:bCs/>
          <w:kern w:val="28"/>
          <w:sz w:val="28"/>
          <w:szCs w:val="28"/>
        </w:rPr>
      </w:pPr>
      <w:r>
        <w:rPr>
          <w:rFonts w:ascii="Calibri" w:hAnsi="Calibri" w:cs="Calibri"/>
          <w:sz w:val="24"/>
          <w:szCs w:val="24"/>
        </w:rPr>
        <w:t>Bod 19. – Uvést (ANO/NE), zda je součástí žádosti o vydání integrovaného povolení základní zpráva.</w:t>
      </w:r>
    </w:p>
    <w:p w14:paraId="50B2F4D8" w14:textId="77777777" w:rsidR="00F13A83" w:rsidRDefault="00F13A83">
      <w:pPr>
        <w:pStyle w:val="ListParagraph"/>
        <w:keepNext/>
        <w:numPr>
          <w:ilvl w:val="0"/>
          <w:numId w:val="5"/>
        </w:numPr>
        <w:spacing w:before="360" w:after="60"/>
        <w:outlineLvl w:val="0"/>
        <w:rPr>
          <w:rFonts w:ascii="Calibri" w:hAnsi="Calibri" w:cs="Calibri"/>
          <w:b/>
          <w:bCs/>
          <w:kern w:val="28"/>
          <w:sz w:val="28"/>
          <w:szCs w:val="28"/>
        </w:rPr>
      </w:pPr>
      <w:r>
        <w:rPr>
          <w:rFonts w:ascii="Calibri" w:hAnsi="Calibri" w:cs="Calibri"/>
          <w:b/>
          <w:bCs/>
          <w:kern w:val="28"/>
          <w:sz w:val="28"/>
          <w:szCs w:val="28"/>
        </w:rPr>
        <w:br w:type="page"/>
      </w:r>
      <w:r>
        <w:rPr>
          <w:rFonts w:ascii="Calibri" w:hAnsi="Calibri" w:cs="Calibri"/>
          <w:b/>
          <w:bCs/>
          <w:kern w:val="28"/>
          <w:sz w:val="28"/>
          <w:szCs w:val="28"/>
        </w:rPr>
        <w:lastRenderedPageBreak/>
        <w:t xml:space="preserve">Popis zařízení </w:t>
      </w:r>
      <w:bookmarkEnd w:id="4"/>
      <w:bookmarkEnd w:id="5"/>
    </w:p>
    <w:p w14:paraId="7C67F136" w14:textId="77777777" w:rsidR="00F13A83" w:rsidRDefault="00F13A83">
      <w:pPr>
        <w:widowControl w:val="0"/>
        <w:spacing w:after="0" w:line="240" w:lineRule="auto"/>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49B54179" w14:textId="77777777">
        <w:trPr>
          <w:cantSplit/>
        </w:trPr>
        <w:tc>
          <w:tcPr>
            <w:tcW w:w="9674" w:type="dxa"/>
            <w:shd w:val="pct5" w:color="auto" w:fill="FFFFFF"/>
            <w:vAlign w:val="center"/>
          </w:tcPr>
          <w:p w14:paraId="3A9D90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Vymezení zařízení </w:t>
            </w:r>
          </w:p>
        </w:tc>
      </w:tr>
      <w:tr w:rsidR="00F13A83" w14:paraId="3BB41609" w14:textId="77777777">
        <w:trPr>
          <w:cantSplit/>
        </w:trPr>
        <w:tc>
          <w:tcPr>
            <w:tcW w:w="9674" w:type="dxa"/>
            <w:vAlign w:val="center"/>
          </w:tcPr>
          <w:p w14:paraId="499D8996" w14:textId="77777777" w:rsidR="00F13A83" w:rsidRDefault="00F13A83">
            <w:pPr>
              <w:widowControl w:val="0"/>
              <w:spacing w:before="60" w:after="60" w:line="240" w:lineRule="auto"/>
              <w:ind w:left="57" w:right="57"/>
              <w:rPr>
                <w:rFonts w:cs="Calibri"/>
                <w:sz w:val="18"/>
                <w:szCs w:val="18"/>
                <w:lang w:eastAsia="cs-CZ"/>
              </w:rPr>
            </w:pPr>
          </w:p>
        </w:tc>
      </w:tr>
      <w:tr w:rsidR="00F13A83" w14:paraId="4840FE6C" w14:textId="77777777">
        <w:trPr>
          <w:cantSplit/>
        </w:trPr>
        <w:tc>
          <w:tcPr>
            <w:tcW w:w="9674" w:type="dxa"/>
            <w:shd w:val="pct5" w:color="auto" w:fill="FFFFFF"/>
            <w:vAlign w:val="center"/>
          </w:tcPr>
          <w:p w14:paraId="06BE293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Vymezení změny zařízení</w:t>
            </w:r>
          </w:p>
        </w:tc>
      </w:tr>
      <w:tr w:rsidR="00F13A83" w14:paraId="7E092BDA" w14:textId="77777777">
        <w:trPr>
          <w:cantSplit/>
        </w:trPr>
        <w:tc>
          <w:tcPr>
            <w:tcW w:w="9674" w:type="dxa"/>
            <w:vAlign w:val="center"/>
          </w:tcPr>
          <w:p w14:paraId="006D5958" w14:textId="77777777" w:rsidR="00F13A83" w:rsidRDefault="00F13A83">
            <w:pPr>
              <w:widowControl w:val="0"/>
              <w:spacing w:before="60" w:after="60" w:line="240" w:lineRule="auto"/>
              <w:ind w:left="57" w:right="57"/>
              <w:rPr>
                <w:rFonts w:cs="Calibri"/>
                <w:sz w:val="18"/>
                <w:szCs w:val="18"/>
                <w:lang w:eastAsia="cs-CZ"/>
              </w:rPr>
            </w:pPr>
          </w:p>
        </w:tc>
      </w:tr>
    </w:tbl>
    <w:p w14:paraId="40E454D0"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Bod 1. - Předmětem vymezení zařízení nebo změn(y) zařízení je stručný popis předmětu žádosti, tj. celého zařízení (všech jeho hlavních technických a technologických součástí a souvisejících činností v nich nebo mimo ně probíhajících), v případě změn(y) zařízení jsou předmětem popisu tyto změny. Uvést rovněž popis celého výrobního postupu (využití a zapojení technických jednotek a činností tvořících zařízení). Při vymezování provozovaného zařízení se vychází ze skutečné situace v době podání žádosti a ze skutečných (reálných) materiálových toků. Vymezení zařízení a jeho jednotlivé části zobrazit v grafické příloze v rámci kapitoly 21.1 žádosti.</w:t>
      </w:r>
    </w:p>
    <w:p w14:paraId="1296964B" w14:textId="77777777" w:rsidR="00F13A83" w:rsidRDefault="00F13A83">
      <w:pPr>
        <w:spacing w:before="60" w:after="0" w:line="240" w:lineRule="auto"/>
        <w:jc w:val="both"/>
        <w:rPr>
          <w:rFonts w:cs="Calibri"/>
          <w:sz w:val="24"/>
          <w:szCs w:val="24"/>
          <w:lang w:eastAsia="cs-CZ"/>
        </w:rPr>
      </w:pPr>
      <w:r>
        <w:rPr>
          <w:rFonts w:cs="Calibri"/>
          <w:sz w:val="24"/>
          <w:szCs w:val="24"/>
          <w:lang w:eastAsia="cs-CZ"/>
        </w:rPr>
        <w:t>Při vymezení zařízení provozovatel zohledňuje následující body navazující na definici zařízení podle zákona:</w:t>
      </w:r>
    </w:p>
    <w:p w14:paraId="36106FD9" w14:textId="77777777" w:rsidR="00F13A83" w:rsidRDefault="00F13A83">
      <w:pPr>
        <w:widowControl w:val="0"/>
        <w:numPr>
          <w:ilvl w:val="0"/>
          <w:numId w:val="24"/>
        </w:numPr>
        <w:spacing w:before="60" w:after="0" w:line="240" w:lineRule="auto"/>
        <w:ind w:left="709"/>
        <w:jc w:val="both"/>
        <w:rPr>
          <w:rFonts w:cs="Calibri"/>
          <w:sz w:val="24"/>
          <w:szCs w:val="24"/>
          <w:lang w:eastAsia="cs-CZ"/>
        </w:rPr>
      </w:pPr>
      <w:r>
        <w:rPr>
          <w:rFonts w:cs="Calibri"/>
          <w:sz w:val="24"/>
          <w:szCs w:val="24"/>
          <w:lang w:eastAsia="cs-CZ"/>
        </w:rPr>
        <w:t>V zařízení probíhá jedna nebo více průmyslových činností uvedených v příloze č. 1 zákona.</w:t>
      </w:r>
    </w:p>
    <w:p w14:paraId="2F9F9EF1" w14:textId="77777777" w:rsidR="00F13A83" w:rsidRDefault="00F13A83">
      <w:pPr>
        <w:widowControl w:val="0"/>
        <w:numPr>
          <w:ilvl w:val="0"/>
          <w:numId w:val="24"/>
        </w:numPr>
        <w:spacing w:before="60" w:after="0" w:line="240" w:lineRule="auto"/>
        <w:ind w:left="709"/>
        <w:jc w:val="both"/>
        <w:rPr>
          <w:rFonts w:cs="Calibri"/>
          <w:sz w:val="24"/>
          <w:szCs w:val="24"/>
          <w:lang w:eastAsia="cs-CZ"/>
        </w:rPr>
      </w:pPr>
      <w:r>
        <w:rPr>
          <w:rFonts w:cs="Calibri"/>
          <w:sz w:val="24"/>
          <w:szCs w:val="24"/>
          <w:lang w:eastAsia="cs-CZ"/>
        </w:rPr>
        <w:t xml:space="preserve">Zařízení je </w:t>
      </w:r>
      <w:r>
        <w:rPr>
          <w:rFonts w:cs="Calibri"/>
          <w:b/>
          <w:bCs/>
          <w:sz w:val="24"/>
          <w:szCs w:val="24"/>
          <w:lang w:eastAsia="cs-CZ"/>
        </w:rPr>
        <w:t>technickou jednotkou</w:t>
      </w:r>
      <w:r>
        <w:rPr>
          <w:rFonts w:cs="Calibri"/>
          <w:sz w:val="24"/>
          <w:szCs w:val="24"/>
          <w:lang w:eastAsia="cs-CZ"/>
        </w:rPr>
        <w:t>, tj. jednotkou (entitou, objektem) tvořenou jednou nebo více společně funkčními komponentami umožňující provozování vyjmenované/vyjmenovaných činnosti/činností. Zařízení je navrženo k provozování vyjmenované činnosti/vyjmenovaných činností a přímo spojených činností nebo v případě jiného původního určení upraveno za účelem plnění požadovaných funkcí. Součástí zařízení jsou veškeré technické náležitosti a vybavení potřebné k provozu zařízení (stavby, konstrukce, strojní zařízení atd.). Zařízení se běžně skládá ze samostatných technických jednotek (např. velké spalovací zařízení se skládá z více energetických zdrojů). Pro účely podrobného popisu struktury zařízení je v  žádosti zavedeno dělení zařízení na samostatné části - technické jednotky.</w:t>
      </w:r>
    </w:p>
    <w:p w14:paraId="19A1457E" w14:textId="77777777" w:rsidR="00F13A83" w:rsidRDefault="00F13A83">
      <w:pPr>
        <w:widowControl w:val="0"/>
        <w:numPr>
          <w:ilvl w:val="0"/>
          <w:numId w:val="24"/>
        </w:numPr>
        <w:spacing w:before="60" w:after="0" w:line="240" w:lineRule="auto"/>
        <w:ind w:left="709"/>
        <w:jc w:val="both"/>
        <w:rPr>
          <w:rFonts w:cs="Calibri"/>
          <w:sz w:val="24"/>
          <w:szCs w:val="24"/>
          <w:lang w:eastAsia="cs-CZ"/>
        </w:rPr>
      </w:pPr>
      <w:r>
        <w:rPr>
          <w:rFonts w:cs="Calibri"/>
          <w:sz w:val="24"/>
          <w:szCs w:val="24"/>
          <w:lang w:eastAsia="cs-CZ"/>
        </w:rPr>
        <w:t xml:space="preserve">Zařízení (technická jednotka) musí být jako celek </w:t>
      </w:r>
      <w:r>
        <w:rPr>
          <w:rFonts w:cs="Calibri"/>
          <w:b/>
          <w:bCs/>
          <w:sz w:val="24"/>
          <w:szCs w:val="24"/>
          <w:lang w:eastAsia="cs-CZ"/>
        </w:rPr>
        <w:t>stacionární</w:t>
      </w:r>
      <w:r>
        <w:rPr>
          <w:rFonts w:cs="Calibri"/>
          <w:sz w:val="24"/>
          <w:szCs w:val="24"/>
          <w:lang w:eastAsia="cs-CZ"/>
        </w:rPr>
        <w:t xml:space="preserve">, tj. zpravidla pevně spojené se zemí, resp. nelze ho běžně přesunout (k přesunu by byla např. nutná významná technická a administrativní opatření). Z integrovaného povolování ovšem nejsou vyloučeny činnosti zahrnující pohyb prováděné v rámci zařízení (přesuny materiálů pásovými dopravníky, nákladními automobily apod.). </w:t>
      </w:r>
    </w:p>
    <w:p w14:paraId="5AF3A041" w14:textId="77777777" w:rsidR="00F13A83" w:rsidRDefault="00F13A83">
      <w:pPr>
        <w:widowControl w:val="0"/>
        <w:numPr>
          <w:ilvl w:val="0"/>
          <w:numId w:val="25"/>
        </w:numPr>
        <w:spacing w:before="60" w:after="0" w:line="240" w:lineRule="auto"/>
        <w:ind w:left="709"/>
        <w:jc w:val="both"/>
        <w:rPr>
          <w:rFonts w:cs="Calibri"/>
          <w:sz w:val="24"/>
          <w:szCs w:val="24"/>
          <w:lang w:eastAsia="cs-CZ"/>
        </w:rPr>
      </w:pPr>
      <w:r>
        <w:rPr>
          <w:rFonts w:cs="Calibri"/>
          <w:b/>
          <w:bCs/>
          <w:sz w:val="24"/>
          <w:szCs w:val="24"/>
          <w:lang w:eastAsia="cs-CZ"/>
        </w:rPr>
        <w:t>Dotčené místo</w:t>
      </w:r>
      <w:r>
        <w:rPr>
          <w:rFonts w:cs="Calibri"/>
          <w:sz w:val="24"/>
          <w:szCs w:val="24"/>
          <w:lang w:eastAsia="cs-CZ"/>
        </w:rPr>
        <w:t xml:space="preserve"> je třeba chápat zejména jako geografickou polohu zařízení. Otázka (různého) vlastnictví pozemků není v tomto případě relevantní (provozovatel může mít pozemky nebo technické jednotky tvořící zařízení pronajaty). Rovněž přítomnost plotu, zdi, areálové komunikace nebo jiné překážky neznačí automaticky hranice dotčeného místa (zařízení), rozhodující je vzájemná technická, funkční a materiálová provázanost jednotek a činností tvořících jako celek jedno zařízení.</w:t>
      </w:r>
    </w:p>
    <w:p w14:paraId="4F57C144" w14:textId="77777777" w:rsidR="00F13A83" w:rsidRDefault="00F13A83">
      <w:pPr>
        <w:widowControl w:val="0"/>
        <w:numPr>
          <w:ilvl w:val="0"/>
          <w:numId w:val="25"/>
        </w:numPr>
        <w:spacing w:before="60" w:after="0" w:line="240" w:lineRule="auto"/>
        <w:ind w:left="709"/>
        <w:jc w:val="both"/>
      </w:pPr>
      <w:r>
        <w:rPr>
          <w:rFonts w:cs="Calibri"/>
          <w:sz w:val="24"/>
          <w:szCs w:val="24"/>
          <w:lang w:eastAsia="cs-CZ"/>
        </w:rPr>
        <w:t xml:space="preserve">Za jedno zařízení je třeba považovat i více technických jednotek, pokud tvoří následné kroky v jednotné průmyslové činnosti, dále pokud jiná činnost podle přílohy č. 1 zákona slouží hlavnímu účelu výroby – rovněž činnosti podle přílohy č. 1, příp. pokud je více činností podle přílohy č. 1 zákona spojeno přímo spojenými činnostmi apod. To je například tehdy, když jsou výroby zásobovány vstupními surovinami společnými </w:t>
      </w:r>
      <w:r>
        <w:rPr>
          <w:rFonts w:cs="Calibri"/>
          <w:sz w:val="24"/>
          <w:szCs w:val="24"/>
          <w:lang w:eastAsia="cs-CZ"/>
        </w:rPr>
        <w:lastRenderedPageBreak/>
        <w:t>potrubními vedeními, kdy využívají společné provozní zařízení pro dodávky energie, nebo používají společné zásobníky pro výstupní materiály nebo finální výrobky. Je tomu tak i tehdy, když jednotky slouží stejnému provoznímu účelu. Samotné používání společných dopravních komunikací nebo skladovacích prostor, jakož i samotné společné externí dodávky energie či odstraňování odpadů jsou zpravidla nedostatečným důvodem k tomu, aby byl takovýto komplex považován za jedno zařízení.</w:t>
      </w:r>
    </w:p>
    <w:p w14:paraId="749E3DDE" w14:textId="77777777" w:rsidR="00F13A83" w:rsidRDefault="00F13A83">
      <w:pPr>
        <w:widowControl w:val="0"/>
        <w:numPr>
          <w:ilvl w:val="0"/>
          <w:numId w:val="25"/>
        </w:numPr>
        <w:spacing w:before="60" w:after="0" w:line="240" w:lineRule="auto"/>
        <w:ind w:left="709"/>
        <w:jc w:val="both"/>
      </w:pPr>
      <w:r>
        <w:rPr>
          <w:rFonts w:eastAsia="Calibri" w:cs="Calibri"/>
          <w:b/>
          <w:bCs/>
          <w:sz w:val="24"/>
          <w:szCs w:val="24"/>
        </w:rPr>
        <w:t>Přímo spojené činnosti</w:t>
      </w:r>
      <w:r>
        <w:rPr>
          <w:rFonts w:eastAsia="Calibri" w:cs="Calibri"/>
          <w:sz w:val="24"/>
          <w:szCs w:val="24"/>
        </w:rPr>
        <w:t xml:space="preserve"> jsou činnosti po technické stránce související s hlavní činností v dotčeném místě, které mohou mít vliv na emise a znečištění. K technické jednotce zahrnující činnost podle přílohy č. 1 zákona se tedy přiřadí všechny ty části zařízení, které spolu prostorově, provozně-technicky a prostřednictvím materiálových toků souvisejí a dále činnosti, které nejsou vázány na konkrétní jednotku (část zařízení), přesto však s provozem zařízení souvisejí a ovlivňují emise (příkladem jsou různé přesuny materiálů, vnitropodniková doprava, úklid komunikací a manipulačních ploch). Přímo spojené činnosti souvisí s výrobním účelem hlavní činnosti, typicky jsou to pomocné činnosti sloužící hlavní činnosti (např. skladování vstupních surovin, pomocných látek), které by na daném místě nebyly provozovány bez přítomnosti hlavní činnosti. Vliv na emise a znečištění mohou mít přímo spojené činnosti samostatně nebo v interakci s hlavní povolovanou činností.</w:t>
      </w:r>
    </w:p>
    <w:p w14:paraId="75B86AA0"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 xml:space="preserve">Technické jednotky s činností podle přílohy č. 1 zákona </w:t>
      </w:r>
    </w:p>
    <w:p w14:paraId="3EDF7B6E" w14:textId="77777777" w:rsidR="00F13A83" w:rsidRDefault="00F13A83">
      <w:pPr>
        <w:widowControl w:val="0"/>
        <w:spacing w:before="240" w:after="60" w:line="240" w:lineRule="auto"/>
        <w:jc w:val="both"/>
        <w:outlineLvl w:val="1"/>
        <w:rPr>
          <w:rFonts w:cs="Calibri"/>
          <w:sz w:val="24"/>
          <w:szCs w:val="24"/>
          <w:lang w:eastAsia="cs-CZ"/>
        </w:rPr>
      </w:pPr>
      <w:r>
        <w:rPr>
          <w:rFonts w:cs="Calibri"/>
          <w:sz w:val="24"/>
          <w:szCs w:val="24"/>
          <w:lang w:eastAsia="cs-CZ"/>
        </w:rPr>
        <w:t>Specifikovat jednotky, v nichž probíhají činnosti uvedené v příloze č. 1 zákona. Zařízení může být tvořeno jednou nebo více samostatnými ucelenými technickými jednotkami, v nichž probíhají činnosti zařaditelné do kategorií uvedených v příloze č. 1 zákona (například jedna nebo více průmyslových chemických výrob kategorie 4.1, spalovacích jednotek apod., v jednom provozu). Pro každou tuto technickou jednotku (samostatnou část zařízení) uvést zvlášť celý rozsah požadovaných údajů (pozn. předepsanou tabulku s body 1 až 9 je třeba pro tento účel zkopírovat v potřebném počtu). Pokud bylo zařízení do kategorií průmyslových činností uvedených v příloze č. 1 zákona zařazeno na základě součtu kapacit z více technických jednotek (v souladu s poznámkou k příloze č. 1 zákona), jsou příslušné jednotky předmětem této kapitoly žádosti, i když prahové hodnoty v příloze č. 1 zákona samy o sobě nedosahují.</w:t>
      </w:r>
    </w:p>
    <w:p w14:paraId="1E8EF5D1" w14:textId="77777777" w:rsidR="00F13A83" w:rsidRDefault="00F13A83">
      <w:pPr>
        <w:widowControl w:val="0"/>
        <w:spacing w:before="240" w:after="60" w:line="240" w:lineRule="auto"/>
        <w:jc w:val="both"/>
        <w:outlineLvl w:val="1"/>
        <w:rPr>
          <w:rFonts w:cs="Calibri"/>
          <w:b/>
          <w:sz w:val="26"/>
          <w:szCs w:val="26"/>
          <w:lang w:eastAsia="cs-CZ"/>
        </w:rPr>
      </w:pPr>
      <w:r>
        <w:rPr>
          <w:rFonts w:cs="Calibri"/>
          <w:sz w:val="24"/>
          <w:szCs w:val="24"/>
          <w:lang w:eastAsia="cs-CZ"/>
        </w:rPr>
        <w:t>Popis jednotlivých částí zařízení musí být dostatečně podrobný, aby vyhověl požadavkům dalších kapitol žádosti, které na popis zařízení navazují údaji o emisích, palivech, energiích, spotřebách, odpadech, dalších vlivech zařízení atd.</w:t>
      </w:r>
    </w:p>
    <w:p w14:paraId="6D791802" w14:textId="77777777" w:rsidR="00F13A83" w:rsidRDefault="00F13A83">
      <w:pPr>
        <w:widowControl w:val="0"/>
        <w:numPr>
          <w:ilvl w:val="2"/>
          <w:numId w:val="5"/>
        </w:numPr>
        <w:tabs>
          <w:tab w:val="num" w:pos="567"/>
        </w:tabs>
        <w:spacing w:before="240" w:after="60" w:line="240" w:lineRule="auto"/>
        <w:ind w:left="567" w:hanging="567"/>
        <w:outlineLvl w:val="1"/>
        <w:rPr>
          <w:rFonts w:cs="Calibri"/>
          <w:b/>
          <w:sz w:val="24"/>
          <w:szCs w:val="24"/>
          <w:lang w:eastAsia="cs-CZ"/>
        </w:rPr>
      </w:pPr>
      <w:r>
        <w:rPr>
          <w:rFonts w:cs="Calibri"/>
          <w:b/>
          <w:sz w:val="24"/>
          <w:szCs w:val="24"/>
          <w:lang w:eastAsia="cs-CZ"/>
        </w:rPr>
        <w:t xml:space="preserve">Hlavní činnost podle přílohy č. 1 zákona </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2232"/>
        <w:gridCol w:w="2232"/>
        <w:gridCol w:w="2233"/>
      </w:tblGrid>
      <w:tr w:rsidR="00F13A83" w14:paraId="2810D321" w14:textId="77777777">
        <w:trPr>
          <w:cantSplit/>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599AF0B2"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5E021764"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8805322" w14:textId="77777777" w:rsidR="00F13A83" w:rsidRDefault="00F13A83">
            <w:pPr>
              <w:widowControl w:val="0"/>
              <w:spacing w:after="60" w:line="240" w:lineRule="auto"/>
              <w:ind w:left="57" w:right="57"/>
              <w:rPr>
                <w:rFonts w:cs="Calibri"/>
                <w:sz w:val="18"/>
                <w:szCs w:val="18"/>
                <w:lang w:eastAsia="cs-CZ"/>
              </w:rPr>
            </w:pPr>
          </w:p>
        </w:tc>
      </w:tr>
      <w:tr w:rsidR="00F13A83" w14:paraId="1C0893F9"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11484194"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 xml:space="preserve">2. Kategorie hlavní činnosti podle přílohy č. 1 zákona </w:t>
            </w:r>
          </w:p>
        </w:tc>
      </w:tr>
      <w:tr w:rsidR="00F13A83" w14:paraId="6FB965D8"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10217CB2" w14:textId="77777777" w:rsidR="00F13A83" w:rsidRDefault="00F13A83">
            <w:pPr>
              <w:widowControl w:val="0"/>
              <w:spacing w:after="60" w:line="240" w:lineRule="auto"/>
              <w:ind w:left="57" w:right="57"/>
              <w:rPr>
                <w:rFonts w:cs="Calibri"/>
                <w:sz w:val="18"/>
                <w:szCs w:val="18"/>
                <w:lang w:eastAsia="cs-CZ"/>
              </w:rPr>
            </w:pPr>
          </w:p>
        </w:tc>
      </w:tr>
      <w:tr w:rsidR="00F13A83" w14:paraId="1DEFE704" w14:textId="77777777">
        <w:tc>
          <w:tcPr>
            <w:tcW w:w="2977" w:type="dxa"/>
            <w:tcBorders>
              <w:top w:val="single" w:sz="6" w:space="0" w:color="auto"/>
              <w:left w:val="single" w:sz="12" w:space="0" w:color="auto"/>
              <w:bottom w:val="single" w:sz="6" w:space="0" w:color="auto"/>
              <w:right w:val="single" w:sz="6" w:space="0" w:color="auto"/>
            </w:tcBorders>
            <w:shd w:val="pct5" w:color="auto" w:fill="FFFFFF"/>
            <w:vAlign w:val="center"/>
          </w:tcPr>
          <w:p w14:paraId="3684FD9D"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3. Projektovaná kapacita</w:t>
            </w:r>
          </w:p>
        </w:tc>
        <w:tc>
          <w:tcPr>
            <w:tcW w:w="6697" w:type="dxa"/>
            <w:gridSpan w:val="3"/>
            <w:tcBorders>
              <w:top w:val="single" w:sz="6" w:space="0" w:color="auto"/>
              <w:left w:val="single" w:sz="6" w:space="0" w:color="auto"/>
              <w:bottom w:val="single" w:sz="6" w:space="0" w:color="auto"/>
              <w:right w:val="single" w:sz="12" w:space="0" w:color="auto"/>
            </w:tcBorders>
            <w:vAlign w:val="center"/>
          </w:tcPr>
          <w:p w14:paraId="27024A7A" w14:textId="77777777" w:rsidR="00F13A83" w:rsidRDefault="00F13A83">
            <w:pPr>
              <w:widowControl w:val="0"/>
              <w:spacing w:after="60" w:line="240" w:lineRule="auto"/>
              <w:ind w:left="57" w:right="57"/>
              <w:rPr>
                <w:rFonts w:cs="Calibri"/>
                <w:sz w:val="18"/>
                <w:szCs w:val="18"/>
                <w:lang w:eastAsia="cs-CZ"/>
              </w:rPr>
            </w:pPr>
          </w:p>
        </w:tc>
      </w:tr>
      <w:tr w:rsidR="00F13A83" w14:paraId="1118405C" w14:textId="77777777">
        <w:trPr>
          <w:cantSplit/>
        </w:trPr>
        <w:tc>
          <w:tcPr>
            <w:tcW w:w="2977" w:type="dxa"/>
            <w:vMerge w:val="restart"/>
            <w:tcBorders>
              <w:top w:val="single" w:sz="6" w:space="0" w:color="auto"/>
              <w:left w:val="single" w:sz="12" w:space="0" w:color="auto"/>
              <w:right w:val="single" w:sz="6" w:space="0" w:color="auto"/>
            </w:tcBorders>
            <w:shd w:val="pct5" w:color="auto" w:fill="FFFFFF"/>
            <w:vAlign w:val="center"/>
          </w:tcPr>
          <w:p w14:paraId="177E3CE0"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4. Provozovaná kapacita</w:t>
            </w:r>
          </w:p>
        </w:tc>
        <w:tc>
          <w:tcPr>
            <w:tcW w:w="2232" w:type="dxa"/>
            <w:tcBorders>
              <w:top w:val="single" w:sz="6" w:space="0" w:color="auto"/>
              <w:left w:val="single" w:sz="6" w:space="0" w:color="auto"/>
              <w:bottom w:val="single" w:sz="6" w:space="0" w:color="auto"/>
              <w:right w:val="single" w:sz="6" w:space="0" w:color="auto"/>
            </w:tcBorders>
            <w:vAlign w:val="center"/>
          </w:tcPr>
          <w:p w14:paraId="60F22E98"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left w:val="single" w:sz="6" w:space="0" w:color="auto"/>
              <w:bottom w:val="single" w:sz="6" w:space="0" w:color="auto"/>
              <w:right w:val="single" w:sz="6" w:space="0" w:color="auto"/>
            </w:tcBorders>
            <w:vAlign w:val="center"/>
          </w:tcPr>
          <w:p w14:paraId="45F27986"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left w:val="single" w:sz="6" w:space="0" w:color="auto"/>
              <w:bottom w:val="single" w:sz="6" w:space="0" w:color="auto"/>
              <w:right w:val="single" w:sz="12" w:space="0" w:color="auto"/>
            </w:tcBorders>
            <w:vAlign w:val="center"/>
          </w:tcPr>
          <w:p w14:paraId="022CF0A3"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r>
      <w:tr w:rsidR="00F13A83" w14:paraId="22E0B963" w14:textId="77777777">
        <w:trPr>
          <w:cantSplit/>
        </w:trPr>
        <w:tc>
          <w:tcPr>
            <w:tcW w:w="2977" w:type="dxa"/>
            <w:vMerge/>
            <w:tcBorders>
              <w:left w:val="single" w:sz="12" w:space="0" w:color="auto"/>
              <w:bottom w:val="single" w:sz="6" w:space="0" w:color="auto"/>
              <w:right w:val="single" w:sz="6" w:space="0" w:color="auto"/>
            </w:tcBorders>
            <w:shd w:val="pct5" w:color="auto" w:fill="FFFFFF"/>
            <w:vAlign w:val="center"/>
          </w:tcPr>
          <w:p w14:paraId="6A69C42A"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76977FAF"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2D0A4327" w14:textId="77777777" w:rsidR="00F13A83" w:rsidRDefault="00F13A83">
            <w:pPr>
              <w:widowControl w:val="0"/>
              <w:spacing w:after="60" w:line="240" w:lineRule="auto"/>
              <w:ind w:left="57" w:right="57"/>
              <w:rPr>
                <w:rFonts w:cs="Calibri"/>
                <w:sz w:val="18"/>
                <w:szCs w:val="18"/>
                <w:lang w:eastAsia="cs-CZ"/>
              </w:rPr>
            </w:pPr>
          </w:p>
        </w:tc>
        <w:tc>
          <w:tcPr>
            <w:tcW w:w="2233" w:type="dxa"/>
            <w:tcBorders>
              <w:top w:val="single" w:sz="6" w:space="0" w:color="auto"/>
              <w:left w:val="single" w:sz="6" w:space="0" w:color="auto"/>
              <w:bottom w:val="single" w:sz="6" w:space="0" w:color="auto"/>
              <w:right w:val="single" w:sz="12" w:space="0" w:color="auto"/>
            </w:tcBorders>
            <w:vAlign w:val="center"/>
          </w:tcPr>
          <w:p w14:paraId="7DBEFC44" w14:textId="77777777" w:rsidR="00F13A83" w:rsidRDefault="00F13A83">
            <w:pPr>
              <w:widowControl w:val="0"/>
              <w:spacing w:after="60" w:line="240" w:lineRule="auto"/>
              <w:ind w:left="57" w:right="57"/>
              <w:rPr>
                <w:rFonts w:cs="Calibri"/>
                <w:sz w:val="18"/>
                <w:szCs w:val="18"/>
                <w:lang w:eastAsia="cs-CZ"/>
              </w:rPr>
            </w:pPr>
          </w:p>
        </w:tc>
      </w:tr>
      <w:tr w:rsidR="00F13A83" w14:paraId="350EEF2F" w14:textId="77777777">
        <w:trPr>
          <w:cantSplit/>
        </w:trPr>
        <w:tc>
          <w:tcPr>
            <w:tcW w:w="2977" w:type="dxa"/>
            <w:vMerge w:val="restart"/>
            <w:tcBorders>
              <w:top w:val="single" w:sz="6" w:space="0" w:color="auto"/>
              <w:left w:val="single" w:sz="12" w:space="0" w:color="auto"/>
              <w:right w:val="single" w:sz="6" w:space="0" w:color="auto"/>
            </w:tcBorders>
            <w:shd w:val="pct5" w:color="auto" w:fill="FFFFFF"/>
            <w:vAlign w:val="center"/>
          </w:tcPr>
          <w:p w14:paraId="2234C809"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5. Produkce</w:t>
            </w:r>
          </w:p>
        </w:tc>
        <w:tc>
          <w:tcPr>
            <w:tcW w:w="2232" w:type="dxa"/>
            <w:tcBorders>
              <w:top w:val="single" w:sz="6" w:space="0" w:color="auto"/>
              <w:left w:val="single" w:sz="6" w:space="0" w:color="auto"/>
              <w:bottom w:val="single" w:sz="6" w:space="0" w:color="auto"/>
              <w:right w:val="single" w:sz="6" w:space="0" w:color="auto"/>
            </w:tcBorders>
            <w:vAlign w:val="center"/>
          </w:tcPr>
          <w:p w14:paraId="5DEAB62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left w:val="single" w:sz="6" w:space="0" w:color="auto"/>
              <w:bottom w:val="single" w:sz="6" w:space="0" w:color="auto"/>
              <w:right w:val="single" w:sz="6" w:space="0" w:color="auto"/>
            </w:tcBorders>
            <w:vAlign w:val="center"/>
          </w:tcPr>
          <w:p w14:paraId="105B729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left w:val="single" w:sz="6" w:space="0" w:color="auto"/>
              <w:bottom w:val="single" w:sz="6" w:space="0" w:color="auto"/>
              <w:right w:val="single" w:sz="12" w:space="0" w:color="auto"/>
            </w:tcBorders>
            <w:vAlign w:val="center"/>
          </w:tcPr>
          <w:p w14:paraId="1F4855C3"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r>
      <w:tr w:rsidR="00F13A83" w14:paraId="4D73A6B4" w14:textId="77777777">
        <w:trPr>
          <w:cantSplit/>
        </w:trPr>
        <w:tc>
          <w:tcPr>
            <w:tcW w:w="2977" w:type="dxa"/>
            <w:vMerge/>
            <w:tcBorders>
              <w:left w:val="single" w:sz="12" w:space="0" w:color="auto"/>
              <w:bottom w:val="single" w:sz="6" w:space="0" w:color="auto"/>
              <w:right w:val="single" w:sz="6" w:space="0" w:color="auto"/>
            </w:tcBorders>
            <w:shd w:val="pct5" w:color="auto" w:fill="FFFFFF"/>
            <w:vAlign w:val="center"/>
          </w:tcPr>
          <w:p w14:paraId="18FAB3A5"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64CA850D"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485F21D5" w14:textId="77777777" w:rsidR="00F13A83" w:rsidRDefault="00F13A83">
            <w:pPr>
              <w:widowControl w:val="0"/>
              <w:spacing w:after="60" w:line="240" w:lineRule="auto"/>
              <w:ind w:left="57" w:right="57"/>
              <w:rPr>
                <w:rFonts w:cs="Calibri"/>
                <w:sz w:val="18"/>
                <w:szCs w:val="18"/>
                <w:lang w:eastAsia="cs-CZ"/>
              </w:rPr>
            </w:pPr>
          </w:p>
        </w:tc>
        <w:tc>
          <w:tcPr>
            <w:tcW w:w="2233" w:type="dxa"/>
            <w:tcBorders>
              <w:top w:val="single" w:sz="6" w:space="0" w:color="auto"/>
              <w:left w:val="single" w:sz="6" w:space="0" w:color="auto"/>
              <w:bottom w:val="single" w:sz="6" w:space="0" w:color="auto"/>
              <w:right w:val="single" w:sz="12" w:space="0" w:color="auto"/>
            </w:tcBorders>
            <w:vAlign w:val="center"/>
          </w:tcPr>
          <w:p w14:paraId="04A1C79E" w14:textId="77777777" w:rsidR="00F13A83" w:rsidRDefault="00F13A83">
            <w:pPr>
              <w:widowControl w:val="0"/>
              <w:spacing w:after="60" w:line="240" w:lineRule="auto"/>
              <w:ind w:left="57" w:right="57"/>
              <w:rPr>
                <w:rFonts w:cs="Calibri"/>
                <w:sz w:val="18"/>
                <w:szCs w:val="18"/>
                <w:lang w:eastAsia="cs-CZ"/>
              </w:rPr>
            </w:pPr>
          </w:p>
        </w:tc>
      </w:tr>
      <w:tr w:rsidR="00F13A83" w14:paraId="6EB0554A"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68CF2AF8"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lastRenderedPageBreak/>
              <w:t>6. Účel a podrobná technická charakteristika</w:t>
            </w:r>
          </w:p>
        </w:tc>
      </w:tr>
      <w:tr w:rsidR="00F13A83" w14:paraId="0890B431"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7DC4F8FB" w14:textId="77777777" w:rsidR="00F13A83" w:rsidRDefault="00F13A83">
            <w:pPr>
              <w:widowControl w:val="0"/>
              <w:spacing w:after="60" w:line="240" w:lineRule="auto"/>
              <w:ind w:left="57" w:right="57"/>
              <w:rPr>
                <w:rFonts w:cs="Calibri"/>
                <w:sz w:val="18"/>
                <w:szCs w:val="18"/>
                <w:lang w:eastAsia="cs-CZ"/>
              </w:rPr>
            </w:pPr>
          </w:p>
        </w:tc>
      </w:tr>
      <w:tr w:rsidR="00F13A83" w14:paraId="44D65039"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clear" w:color="auto" w:fill="F3F3F3"/>
            <w:vAlign w:val="center"/>
          </w:tcPr>
          <w:p w14:paraId="325D6AC8"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7. Další provozní údaje</w:t>
            </w:r>
          </w:p>
        </w:tc>
      </w:tr>
      <w:tr w:rsidR="00F13A83" w14:paraId="169213D3"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6CD0852D" w14:textId="77777777" w:rsidR="00F13A83" w:rsidRDefault="00F13A83">
            <w:pPr>
              <w:widowControl w:val="0"/>
              <w:spacing w:after="60" w:line="240" w:lineRule="auto"/>
              <w:ind w:left="57" w:right="57"/>
              <w:rPr>
                <w:rFonts w:cs="Calibri"/>
                <w:sz w:val="18"/>
                <w:szCs w:val="18"/>
                <w:lang w:eastAsia="cs-CZ"/>
              </w:rPr>
            </w:pPr>
          </w:p>
        </w:tc>
      </w:tr>
      <w:tr w:rsidR="00F13A83" w14:paraId="0C628D11" w14:textId="77777777">
        <w:trPr>
          <w:cantSplit/>
        </w:trPr>
        <w:tc>
          <w:tcPr>
            <w:tcW w:w="2977" w:type="dxa"/>
            <w:tcBorders>
              <w:top w:val="single" w:sz="6" w:space="0" w:color="auto"/>
              <w:left w:val="single" w:sz="12" w:space="0" w:color="auto"/>
              <w:bottom w:val="single" w:sz="6" w:space="0" w:color="auto"/>
              <w:right w:val="single" w:sz="6" w:space="0" w:color="auto"/>
            </w:tcBorders>
            <w:shd w:val="pct5" w:color="auto" w:fill="FFFFFF"/>
            <w:vAlign w:val="center"/>
          </w:tcPr>
          <w:p w14:paraId="7D0F3E85"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 xml:space="preserve">8. Měsíc </w:t>
            </w:r>
            <w:r w:rsidR="004D0212">
              <w:rPr>
                <w:rFonts w:cs="Calibri"/>
                <w:sz w:val="18"/>
                <w:szCs w:val="18"/>
                <w:lang w:eastAsia="cs-CZ"/>
              </w:rPr>
              <w:t xml:space="preserve"> </w:t>
            </w:r>
            <w:r>
              <w:rPr>
                <w:rFonts w:cs="Calibri"/>
                <w:sz w:val="18"/>
                <w:szCs w:val="18"/>
                <w:lang w:eastAsia="cs-CZ"/>
              </w:rPr>
              <w:t>a rok uvedení do provozu</w:t>
            </w:r>
          </w:p>
        </w:tc>
        <w:tc>
          <w:tcPr>
            <w:tcW w:w="6697" w:type="dxa"/>
            <w:gridSpan w:val="3"/>
            <w:tcBorders>
              <w:top w:val="single" w:sz="6" w:space="0" w:color="auto"/>
              <w:left w:val="single" w:sz="6" w:space="0" w:color="auto"/>
              <w:bottom w:val="single" w:sz="6" w:space="0" w:color="auto"/>
              <w:right w:val="single" w:sz="12" w:space="0" w:color="auto"/>
            </w:tcBorders>
            <w:vAlign w:val="center"/>
          </w:tcPr>
          <w:p w14:paraId="4CDE6F59" w14:textId="77777777" w:rsidR="00F13A83" w:rsidRDefault="00F13A83">
            <w:pPr>
              <w:widowControl w:val="0"/>
              <w:spacing w:after="60" w:line="240" w:lineRule="auto"/>
              <w:ind w:left="57" w:right="57"/>
              <w:rPr>
                <w:rFonts w:cs="Calibri"/>
                <w:sz w:val="18"/>
                <w:szCs w:val="18"/>
                <w:lang w:eastAsia="cs-CZ"/>
              </w:rPr>
            </w:pPr>
          </w:p>
        </w:tc>
      </w:tr>
      <w:tr w:rsidR="00F13A83" w14:paraId="6B318639" w14:textId="77777777">
        <w:trPr>
          <w:cantSplit/>
        </w:trPr>
        <w:tc>
          <w:tcPr>
            <w:tcW w:w="2977" w:type="dxa"/>
            <w:tcBorders>
              <w:top w:val="single" w:sz="6" w:space="0" w:color="auto"/>
              <w:left w:val="single" w:sz="12" w:space="0" w:color="auto"/>
              <w:bottom w:val="single" w:sz="12" w:space="0" w:color="auto"/>
              <w:right w:val="single" w:sz="6" w:space="0" w:color="auto"/>
            </w:tcBorders>
            <w:shd w:val="pct5" w:color="auto" w:fill="FFFFFF"/>
            <w:vAlign w:val="center"/>
          </w:tcPr>
          <w:p w14:paraId="3BCA6F96"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9. Rok očekávaného ukončení provozu/životnost/předpokládaná doba obnovy </w:t>
            </w:r>
          </w:p>
        </w:tc>
        <w:tc>
          <w:tcPr>
            <w:tcW w:w="6697" w:type="dxa"/>
            <w:gridSpan w:val="3"/>
            <w:tcBorders>
              <w:top w:val="single" w:sz="6" w:space="0" w:color="auto"/>
              <w:left w:val="single" w:sz="6" w:space="0" w:color="auto"/>
              <w:bottom w:val="single" w:sz="12" w:space="0" w:color="auto"/>
              <w:right w:val="single" w:sz="12" w:space="0" w:color="auto"/>
            </w:tcBorders>
            <w:vAlign w:val="center"/>
          </w:tcPr>
          <w:p w14:paraId="60279FFD" w14:textId="77777777" w:rsidR="00F13A83" w:rsidRDefault="00F13A83">
            <w:pPr>
              <w:widowControl w:val="0"/>
              <w:spacing w:after="60" w:line="240" w:lineRule="auto"/>
              <w:ind w:left="57" w:right="57"/>
              <w:rPr>
                <w:rFonts w:cs="Calibri"/>
                <w:sz w:val="18"/>
                <w:szCs w:val="18"/>
                <w:lang w:eastAsia="cs-CZ"/>
              </w:rPr>
            </w:pPr>
          </w:p>
        </w:tc>
      </w:tr>
    </w:tbl>
    <w:p w14:paraId="65F72653"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 xml:space="preserve">Provozovatel uvede činnost, kterou považuje za hlavní v případě, že je v zařízení více činností uvedených v příloze č. 1 zákona. Pokud je v zařízení pouze jedna činnost uvedená v příloze č. 1, pak se vždy jedná o hlavní činnost. </w:t>
      </w:r>
    </w:p>
    <w:p w14:paraId="55863477"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1. - Uvést název nebo označení technické jednotky, např. kotel K1.</w:t>
      </w:r>
    </w:p>
    <w:p w14:paraId="18978BCE"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2. - Uvést číselné označení kategorie hlavní průmyslové činnosti podle přílohy č. 1 zákona.</w:t>
      </w:r>
    </w:p>
    <w:p w14:paraId="08DB17C2"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3. - Projektovanou kapacitou popisované části zařízení (činnosti) je myšlena kapacita uváděná výrobcem, popř. uvedená v projektu stavby nebo v dokumentaci pro stavební povolení, nebo ve stavebním povolení, pokud již bylo pravomocně vydáno (např. projektovaná kapacita skládky 275 tisíc tun, projektovaná kapacita tavení nerostných materiálů 95 tun denně, projektovaný prostor pro 600 tisíc kusů drůbeže). Jedná se o projektovanou kapacitu (hodnotu) parametru podle přílohy č. 1 zákona v případě, že je u dané kategorie průmyslové činností uveden a rozhoduje o zařazení nebo nezařazení činnosti do dané kategorie (například projektovaná kapacita výroby, obsah lázní na povrchovou úpravu, kapacita skládky, prostor pro zvířata apod.).</w:t>
      </w:r>
    </w:p>
    <w:p w14:paraId="582B309C"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4. - Pro jednotku v provozu uvést provozovanou kapacitu za období posledních tří uzavřených kalendářních roků, pokud je to možné, v ostatních případech provozovanou kapacitu za poslední ukončený kalendářní rok. V případě sezónního nebo šaržovitého provozu, zohlednit při uvedení provozované kapacity charakter provozu a podrobněji uvést, z čeho se provozované kapacity odvozují a k čemu se vztahují (konkrétní výrobek, doba provozu apod.). U jednotek před výstavbou nebo ve výstavbě se tento údaj neuvádí. V případě, že jsou uváděny údaje za více let, je třeba zdůvodnit významné meziroční rozdíly. Zdůvodnění meziročních rozdílů se vždy vztahuje k navazujícím hodnotám emisí, produkce odpadu apod., tj. mělo by poskytovat základ zdůvodnění poklesu nebo vzrůstu hodnot emisí apod. uvedených v dalších částech žádosti.</w:t>
      </w:r>
    </w:p>
    <w:p w14:paraId="0BF4C749"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5. - Produkci uvádějí zejména provozovatelé zařízení pro intenzivní chov drůbeže a prasat. U drůbeže je produkce vyjádřena v tunách živé hmotnosti nebo v počtu kusů vajec. U chovu výkrmových prasat je produkce vyjádřena v tunách živé hmotnosti a u chovu prasnic je produkce živých selat, prasniček a kanečků vyjádřena rovněž v tunách živé hmotnosti. Pro jednotku v provozu uvést produkci za období posledních tří uzavřených kalendářních roků, pokud je to možné, v ostatních případech produkci za poslední ukončený kalendářní rok. U jednotek před výstavbou nebo ve výstavbě se tento údaj neuvádí. V případě, že jsou uváděny údaje za více let, je třeba zdůvodnit významné meziroční rozdíly. Zdůvodnění meziročních rozdílů se vždy vztahuje k navazujícím hodnotám emisí, produkce odpadu apod., tj. mělo by poskytovat základ zdůvodnění poklesu nebo vzrůstu hodnot emisí apod. uvedených v dalších částech žádosti.</w:t>
      </w:r>
    </w:p>
    <w:p w14:paraId="488E039A"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 xml:space="preserve">Bod 6. - Účel a podrobná technická charakteristika zahrnuje popis provozního (výrobního atd.) účelu, technický a technologický popis a technické parametry samostatné části zařízení, </w:t>
      </w:r>
      <w:r>
        <w:rPr>
          <w:rFonts w:cs="Calibri"/>
          <w:sz w:val="24"/>
          <w:szCs w:val="24"/>
          <w:lang w:eastAsia="cs-CZ"/>
        </w:rPr>
        <w:lastRenderedPageBreak/>
        <w:t>metody, použité látky a energie, jejich spotřeba apod. V případě rozsáhlejšího popisu lze tento připojit do přílohy žádosti a v žádosti uvést stručný souhrn. U jednotky ve výstavbě lze připojit souhrnnou technickou zprávu ke stavební dokumentaci do přílohy žádosti.</w:t>
      </w:r>
    </w:p>
    <w:p w14:paraId="0B2CFABF"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7. - Další provozní údaje jsou především údaje o způsobu provozování popisované části zařízení, tj. např. počet provozních dní a hodin, směnnost a sezónnost provozu, nutná údržba a doba pro nutnou údržbu.</w:t>
      </w:r>
    </w:p>
    <w:p w14:paraId="579C3605"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8. - V případě jednotky před uvedením do provozu uvést předpokládaný měsíc a rok uvedení do provozu, v ostatních případech uvést reálný údaj.</w:t>
      </w:r>
    </w:p>
    <w:p w14:paraId="1ED14658"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9. - Uvést údaj o předpokládaném roku ukončení provozu/životnosti jednotky, příp. o předpokládané době obnovy. Pozn. tento údaj by měl mj. indikovat dobu obnovy jednotky (technologie), a je významný zejména v případě, kdy stávající technologie nevykazuje parametry nejlepších dostupných technik.</w:t>
      </w:r>
    </w:p>
    <w:p w14:paraId="5D84605B" w14:textId="77777777" w:rsidR="00F13A83" w:rsidRDefault="00F13A83">
      <w:pPr>
        <w:widowControl w:val="0"/>
        <w:numPr>
          <w:ilvl w:val="2"/>
          <w:numId w:val="5"/>
        </w:numPr>
        <w:tabs>
          <w:tab w:val="num" w:pos="567"/>
        </w:tabs>
        <w:spacing w:before="240" w:after="60" w:line="240" w:lineRule="auto"/>
        <w:ind w:left="567" w:hanging="567"/>
        <w:outlineLvl w:val="1"/>
        <w:rPr>
          <w:rFonts w:cs="Calibri"/>
          <w:b/>
          <w:sz w:val="24"/>
          <w:szCs w:val="24"/>
          <w:lang w:eastAsia="cs-CZ"/>
        </w:rPr>
      </w:pPr>
      <w:r>
        <w:rPr>
          <w:rFonts w:cs="Calibri"/>
          <w:b/>
          <w:sz w:val="24"/>
          <w:szCs w:val="24"/>
          <w:lang w:eastAsia="cs-CZ"/>
        </w:rPr>
        <w:t xml:space="preserve">Další činnosti podle přílohy č. 1 zákona </w:t>
      </w:r>
    </w:p>
    <w:p w14:paraId="3A715A5A" w14:textId="77777777" w:rsidR="00F13A83" w:rsidRDefault="00F13A83">
      <w:pPr>
        <w:spacing w:after="0" w:line="240" w:lineRule="auto"/>
        <w:rPr>
          <w:rFonts w:cs="Calibri"/>
          <w:b/>
          <w:sz w:val="16"/>
          <w:szCs w:val="16"/>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2232"/>
        <w:gridCol w:w="2232"/>
        <w:gridCol w:w="2233"/>
      </w:tblGrid>
      <w:tr w:rsidR="00F13A83" w14:paraId="12AC3B2E" w14:textId="77777777" w:rsidTr="00EE73C0">
        <w:trPr>
          <w:cantSplit/>
        </w:trPr>
        <w:tc>
          <w:tcPr>
            <w:tcW w:w="9674" w:type="dxa"/>
            <w:gridSpan w:val="4"/>
            <w:shd w:val="pct5" w:color="auto" w:fill="FFFFFF"/>
            <w:vAlign w:val="center"/>
          </w:tcPr>
          <w:p w14:paraId="29A3F9A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31A515ED" w14:textId="77777777" w:rsidTr="00EE73C0">
        <w:trPr>
          <w:cantSplit/>
        </w:trPr>
        <w:tc>
          <w:tcPr>
            <w:tcW w:w="9674" w:type="dxa"/>
            <w:gridSpan w:val="4"/>
            <w:vAlign w:val="center"/>
          </w:tcPr>
          <w:p w14:paraId="74671532" w14:textId="77777777" w:rsidR="00F13A83" w:rsidRDefault="00F13A83">
            <w:pPr>
              <w:widowControl w:val="0"/>
              <w:spacing w:before="60" w:after="60" w:line="240" w:lineRule="auto"/>
              <w:ind w:left="57" w:right="57"/>
              <w:rPr>
                <w:rFonts w:cs="Calibri"/>
                <w:sz w:val="18"/>
                <w:szCs w:val="18"/>
                <w:lang w:eastAsia="cs-CZ"/>
              </w:rPr>
            </w:pPr>
          </w:p>
        </w:tc>
      </w:tr>
      <w:tr w:rsidR="00F13A83" w14:paraId="2F1F5554" w14:textId="77777777" w:rsidTr="00EE73C0">
        <w:trPr>
          <w:cantSplit/>
        </w:trPr>
        <w:tc>
          <w:tcPr>
            <w:tcW w:w="9674" w:type="dxa"/>
            <w:gridSpan w:val="4"/>
            <w:shd w:val="pct5" w:color="auto" w:fill="FFFFFF"/>
            <w:vAlign w:val="center"/>
          </w:tcPr>
          <w:p w14:paraId="2546FB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Kategorie činnosti podle přílohy č. 1 zákona </w:t>
            </w:r>
          </w:p>
        </w:tc>
      </w:tr>
      <w:tr w:rsidR="00F13A83" w14:paraId="42A40C26" w14:textId="77777777" w:rsidTr="00EE73C0">
        <w:trPr>
          <w:cantSplit/>
        </w:trPr>
        <w:tc>
          <w:tcPr>
            <w:tcW w:w="9674" w:type="dxa"/>
            <w:gridSpan w:val="4"/>
            <w:vAlign w:val="center"/>
          </w:tcPr>
          <w:p w14:paraId="601938C7" w14:textId="77777777" w:rsidR="00F13A83" w:rsidRDefault="00F13A83">
            <w:pPr>
              <w:widowControl w:val="0"/>
              <w:spacing w:before="60" w:after="60" w:line="240" w:lineRule="auto"/>
              <w:ind w:left="57" w:right="57"/>
              <w:rPr>
                <w:rFonts w:cs="Calibri"/>
                <w:sz w:val="18"/>
                <w:szCs w:val="18"/>
                <w:lang w:eastAsia="cs-CZ"/>
              </w:rPr>
            </w:pPr>
          </w:p>
        </w:tc>
      </w:tr>
      <w:tr w:rsidR="00F13A83" w14:paraId="278765F6" w14:textId="77777777" w:rsidTr="00EE73C0">
        <w:tc>
          <w:tcPr>
            <w:tcW w:w="2977" w:type="dxa"/>
            <w:shd w:val="pct5" w:color="auto" w:fill="FFFFFF"/>
            <w:vAlign w:val="center"/>
          </w:tcPr>
          <w:p w14:paraId="2A72F0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Projektovaná kapacita</w:t>
            </w:r>
          </w:p>
        </w:tc>
        <w:tc>
          <w:tcPr>
            <w:tcW w:w="6697" w:type="dxa"/>
            <w:gridSpan w:val="3"/>
            <w:vAlign w:val="center"/>
          </w:tcPr>
          <w:p w14:paraId="167527DF" w14:textId="77777777" w:rsidR="00F13A83" w:rsidRDefault="00F13A83">
            <w:pPr>
              <w:widowControl w:val="0"/>
              <w:spacing w:before="60" w:after="60" w:line="240" w:lineRule="auto"/>
              <w:ind w:left="57" w:right="57"/>
              <w:rPr>
                <w:rFonts w:cs="Calibri"/>
                <w:sz w:val="18"/>
                <w:szCs w:val="18"/>
                <w:lang w:eastAsia="cs-CZ"/>
              </w:rPr>
            </w:pPr>
          </w:p>
        </w:tc>
      </w:tr>
      <w:tr w:rsidR="00F13A83" w14:paraId="77541A2C" w14:textId="77777777" w:rsidTr="00EE73C0">
        <w:trPr>
          <w:cantSplit/>
        </w:trPr>
        <w:tc>
          <w:tcPr>
            <w:tcW w:w="2977" w:type="dxa"/>
            <w:vMerge w:val="restart"/>
            <w:shd w:val="pct5" w:color="auto" w:fill="FFFFFF"/>
            <w:vAlign w:val="center"/>
          </w:tcPr>
          <w:p w14:paraId="105F60F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Provozovaná kapacita</w:t>
            </w:r>
          </w:p>
        </w:tc>
        <w:tc>
          <w:tcPr>
            <w:tcW w:w="2232" w:type="dxa"/>
            <w:vAlign w:val="center"/>
          </w:tcPr>
          <w:p w14:paraId="3616B77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2" w:type="dxa"/>
            <w:vAlign w:val="center"/>
          </w:tcPr>
          <w:p w14:paraId="2089601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3" w:type="dxa"/>
            <w:vAlign w:val="center"/>
          </w:tcPr>
          <w:p w14:paraId="513848F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1CE4EE89" w14:textId="77777777" w:rsidTr="00EE73C0">
        <w:trPr>
          <w:cantSplit/>
        </w:trPr>
        <w:tc>
          <w:tcPr>
            <w:tcW w:w="2977" w:type="dxa"/>
            <w:vMerge/>
            <w:shd w:val="pct5" w:color="auto" w:fill="FFFFFF"/>
            <w:vAlign w:val="center"/>
          </w:tcPr>
          <w:p w14:paraId="707D0025" w14:textId="77777777" w:rsidR="00F13A83" w:rsidRDefault="00F13A83">
            <w:pPr>
              <w:widowControl w:val="0"/>
              <w:spacing w:before="60" w:after="60" w:line="240" w:lineRule="auto"/>
              <w:ind w:left="57" w:right="57"/>
              <w:rPr>
                <w:rFonts w:cs="Calibri"/>
                <w:sz w:val="18"/>
                <w:szCs w:val="18"/>
                <w:lang w:eastAsia="cs-CZ"/>
              </w:rPr>
            </w:pPr>
          </w:p>
        </w:tc>
        <w:tc>
          <w:tcPr>
            <w:tcW w:w="2232" w:type="dxa"/>
            <w:vAlign w:val="center"/>
          </w:tcPr>
          <w:p w14:paraId="067B7685" w14:textId="77777777" w:rsidR="00F13A83" w:rsidRDefault="00F13A83">
            <w:pPr>
              <w:widowControl w:val="0"/>
              <w:spacing w:before="60" w:after="60" w:line="240" w:lineRule="auto"/>
              <w:ind w:left="57" w:right="57"/>
              <w:rPr>
                <w:rFonts w:cs="Calibri"/>
                <w:sz w:val="18"/>
                <w:szCs w:val="18"/>
                <w:lang w:eastAsia="cs-CZ"/>
              </w:rPr>
            </w:pPr>
          </w:p>
        </w:tc>
        <w:tc>
          <w:tcPr>
            <w:tcW w:w="2232" w:type="dxa"/>
            <w:vAlign w:val="center"/>
          </w:tcPr>
          <w:p w14:paraId="497E6F28" w14:textId="77777777" w:rsidR="00F13A83" w:rsidRDefault="00F13A83">
            <w:pPr>
              <w:widowControl w:val="0"/>
              <w:spacing w:before="60" w:after="60" w:line="240" w:lineRule="auto"/>
              <w:ind w:left="57" w:right="57"/>
              <w:rPr>
                <w:rFonts w:cs="Calibri"/>
                <w:sz w:val="18"/>
                <w:szCs w:val="18"/>
                <w:lang w:eastAsia="cs-CZ"/>
              </w:rPr>
            </w:pPr>
          </w:p>
        </w:tc>
        <w:tc>
          <w:tcPr>
            <w:tcW w:w="2233" w:type="dxa"/>
            <w:vAlign w:val="center"/>
          </w:tcPr>
          <w:p w14:paraId="127B3D22" w14:textId="77777777" w:rsidR="00F13A83" w:rsidRDefault="00F13A83">
            <w:pPr>
              <w:widowControl w:val="0"/>
              <w:spacing w:before="60" w:after="60" w:line="240" w:lineRule="auto"/>
              <w:ind w:left="57" w:right="57"/>
              <w:rPr>
                <w:rFonts w:cs="Calibri"/>
                <w:sz w:val="18"/>
                <w:szCs w:val="18"/>
                <w:lang w:eastAsia="cs-CZ"/>
              </w:rPr>
            </w:pPr>
          </w:p>
        </w:tc>
      </w:tr>
      <w:tr w:rsidR="00F13A83" w14:paraId="3BA85934" w14:textId="77777777" w:rsidTr="00EE73C0">
        <w:trPr>
          <w:cantSplit/>
        </w:trPr>
        <w:tc>
          <w:tcPr>
            <w:tcW w:w="2977" w:type="dxa"/>
            <w:vMerge w:val="restart"/>
            <w:shd w:val="pct5" w:color="auto" w:fill="FFFFFF"/>
            <w:vAlign w:val="center"/>
          </w:tcPr>
          <w:p w14:paraId="159FC58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Produkce</w:t>
            </w:r>
          </w:p>
        </w:tc>
        <w:tc>
          <w:tcPr>
            <w:tcW w:w="2232" w:type="dxa"/>
            <w:vAlign w:val="center"/>
          </w:tcPr>
          <w:p w14:paraId="2D6A8C8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2" w:type="dxa"/>
            <w:vAlign w:val="center"/>
          </w:tcPr>
          <w:p w14:paraId="6B9D52B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3" w:type="dxa"/>
            <w:vAlign w:val="center"/>
          </w:tcPr>
          <w:p w14:paraId="0D7AD0C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605E002E" w14:textId="77777777" w:rsidTr="00EE73C0">
        <w:trPr>
          <w:cantSplit/>
        </w:trPr>
        <w:tc>
          <w:tcPr>
            <w:tcW w:w="2977" w:type="dxa"/>
            <w:vMerge/>
            <w:shd w:val="pct5" w:color="auto" w:fill="FFFFFF"/>
            <w:vAlign w:val="center"/>
          </w:tcPr>
          <w:p w14:paraId="447303D8" w14:textId="77777777" w:rsidR="00F13A83" w:rsidRDefault="00F13A83">
            <w:pPr>
              <w:widowControl w:val="0"/>
              <w:spacing w:before="60" w:after="60" w:line="240" w:lineRule="auto"/>
              <w:ind w:left="57" w:right="57"/>
              <w:rPr>
                <w:rFonts w:cs="Calibri"/>
                <w:sz w:val="18"/>
                <w:szCs w:val="18"/>
                <w:lang w:eastAsia="cs-CZ"/>
              </w:rPr>
            </w:pPr>
          </w:p>
        </w:tc>
        <w:tc>
          <w:tcPr>
            <w:tcW w:w="2232" w:type="dxa"/>
            <w:vAlign w:val="center"/>
          </w:tcPr>
          <w:p w14:paraId="0B675B26" w14:textId="77777777" w:rsidR="00F13A83" w:rsidRDefault="00F13A83">
            <w:pPr>
              <w:widowControl w:val="0"/>
              <w:spacing w:before="60" w:after="60" w:line="240" w:lineRule="auto"/>
              <w:ind w:left="57" w:right="57"/>
              <w:rPr>
                <w:rFonts w:cs="Calibri"/>
                <w:sz w:val="18"/>
                <w:szCs w:val="18"/>
                <w:lang w:eastAsia="cs-CZ"/>
              </w:rPr>
            </w:pPr>
          </w:p>
        </w:tc>
        <w:tc>
          <w:tcPr>
            <w:tcW w:w="2232" w:type="dxa"/>
            <w:vAlign w:val="center"/>
          </w:tcPr>
          <w:p w14:paraId="172086F1" w14:textId="77777777" w:rsidR="00F13A83" w:rsidRDefault="00F13A83">
            <w:pPr>
              <w:widowControl w:val="0"/>
              <w:spacing w:before="60" w:after="60" w:line="240" w:lineRule="auto"/>
              <w:ind w:left="57" w:right="57"/>
              <w:rPr>
                <w:rFonts w:cs="Calibri"/>
                <w:sz w:val="18"/>
                <w:szCs w:val="18"/>
                <w:lang w:eastAsia="cs-CZ"/>
              </w:rPr>
            </w:pPr>
          </w:p>
        </w:tc>
        <w:tc>
          <w:tcPr>
            <w:tcW w:w="2233" w:type="dxa"/>
            <w:vAlign w:val="center"/>
          </w:tcPr>
          <w:p w14:paraId="55E57FA0" w14:textId="77777777" w:rsidR="00F13A83" w:rsidRDefault="00F13A83">
            <w:pPr>
              <w:widowControl w:val="0"/>
              <w:spacing w:before="60" w:after="60" w:line="240" w:lineRule="auto"/>
              <w:ind w:left="57" w:right="57"/>
              <w:rPr>
                <w:rFonts w:cs="Calibri"/>
                <w:sz w:val="18"/>
                <w:szCs w:val="18"/>
                <w:lang w:eastAsia="cs-CZ"/>
              </w:rPr>
            </w:pPr>
          </w:p>
        </w:tc>
      </w:tr>
      <w:tr w:rsidR="00F13A83" w14:paraId="700DB05B" w14:textId="77777777" w:rsidTr="00EE73C0">
        <w:trPr>
          <w:cantSplit/>
        </w:trPr>
        <w:tc>
          <w:tcPr>
            <w:tcW w:w="9674" w:type="dxa"/>
            <w:gridSpan w:val="4"/>
            <w:shd w:val="pct5" w:color="auto" w:fill="FFFFFF"/>
            <w:vAlign w:val="center"/>
          </w:tcPr>
          <w:p w14:paraId="1139C38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Účel a podrobná technická charakteristika</w:t>
            </w:r>
          </w:p>
        </w:tc>
      </w:tr>
      <w:tr w:rsidR="00F13A83" w14:paraId="4D0FC9D0" w14:textId="77777777" w:rsidTr="00EE73C0">
        <w:trPr>
          <w:cantSplit/>
        </w:trPr>
        <w:tc>
          <w:tcPr>
            <w:tcW w:w="9674" w:type="dxa"/>
            <w:gridSpan w:val="4"/>
            <w:vAlign w:val="center"/>
          </w:tcPr>
          <w:p w14:paraId="58338F5D" w14:textId="77777777" w:rsidR="00F13A83" w:rsidRDefault="00F13A83">
            <w:pPr>
              <w:widowControl w:val="0"/>
              <w:spacing w:before="60" w:after="60" w:line="240" w:lineRule="auto"/>
              <w:ind w:left="57" w:right="57"/>
              <w:rPr>
                <w:rFonts w:cs="Calibri"/>
                <w:sz w:val="18"/>
                <w:szCs w:val="18"/>
                <w:lang w:eastAsia="cs-CZ"/>
              </w:rPr>
            </w:pPr>
          </w:p>
        </w:tc>
      </w:tr>
      <w:tr w:rsidR="00F13A83" w14:paraId="213A9342" w14:textId="77777777" w:rsidTr="00EE73C0">
        <w:trPr>
          <w:cantSplit/>
        </w:trPr>
        <w:tc>
          <w:tcPr>
            <w:tcW w:w="9674" w:type="dxa"/>
            <w:gridSpan w:val="4"/>
            <w:shd w:val="clear" w:color="auto" w:fill="F3F3F3"/>
            <w:vAlign w:val="center"/>
          </w:tcPr>
          <w:p w14:paraId="71BE010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Další provozní údaje</w:t>
            </w:r>
          </w:p>
        </w:tc>
      </w:tr>
      <w:tr w:rsidR="00F13A83" w14:paraId="51A89E23" w14:textId="77777777" w:rsidTr="00EE73C0">
        <w:trPr>
          <w:cantSplit/>
        </w:trPr>
        <w:tc>
          <w:tcPr>
            <w:tcW w:w="9674" w:type="dxa"/>
            <w:gridSpan w:val="4"/>
            <w:vAlign w:val="center"/>
          </w:tcPr>
          <w:p w14:paraId="5F300E7C" w14:textId="77777777" w:rsidR="00F13A83" w:rsidRDefault="00F13A83">
            <w:pPr>
              <w:widowControl w:val="0"/>
              <w:spacing w:before="60" w:after="60" w:line="240" w:lineRule="auto"/>
              <w:ind w:left="57" w:right="57"/>
              <w:rPr>
                <w:rFonts w:cs="Calibri"/>
                <w:sz w:val="18"/>
                <w:szCs w:val="18"/>
                <w:lang w:eastAsia="cs-CZ"/>
              </w:rPr>
            </w:pPr>
          </w:p>
        </w:tc>
      </w:tr>
      <w:tr w:rsidR="00F13A83" w14:paraId="18D7C05E" w14:textId="77777777" w:rsidTr="00EE73C0">
        <w:trPr>
          <w:cantSplit/>
        </w:trPr>
        <w:tc>
          <w:tcPr>
            <w:tcW w:w="2977" w:type="dxa"/>
            <w:shd w:val="pct5" w:color="auto" w:fill="FFFFFF"/>
            <w:vAlign w:val="center"/>
          </w:tcPr>
          <w:p w14:paraId="4CC77E8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8. Měsíc </w:t>
            </w:r>
            <w:r w:rsidR="004D0212">
              <w:rPr>
                <w:rFonts w:cs="Calibri"/>
                <w:sz w:val="18"/>
                <w:szCs w:val="18"/>
                <w:lang w:eastAsia="cs-CZ"/>
              </w:rPr>
              <w:t xml:space="preserve"> </w:t>
            </w:r>
            <w:r>
              <w:rPr>
                <w:rFonts w:cs="Calibri"/>
                <w:sz w:val="18"/>
                <w:szCs w:val="18"/>
                <w:lang w:eastAsia="cs-CZ"/>
              </w:rPr>
              <w:t>a rok uvedení do provozu</w:t>
            </w:r>
          </w:p>
        </w:tc>
        <w:tc>
          <w:tcPr>
            <w:tcW w:w="6697" w:type="dxa"/>
            <w:gridSpan w:val="3"/>
            <w:vAlign w:val="center"/>
          </w:tcPr>
          <w:p w14:paraId="1C4EDF43" w14:textId="77777777" w:rsidR="00F13A83" w:rsidRDefault="00F13A83">
            <w:pPr>
              <w:widowControl w:val="0"/>
              <w:spacing w:before="60" w:after="60" w:line="240" w:lineRule="auto"/>
              <w:ind w:left="57" w:right="57"/>
              <w:rPr>
                <w:rFonts w:cs="Calibri"/>
                <w:sz w:val="18"/>
                <w:szCs w:val="18"/>
                <w:lang w:eastAsia="cs-CZ"/>
              </w:rPr>
            </w:pPr>
          </w:p>
        </w:tc>
      </w:tr>
      <w:tr w:rsidR="00F13A83" w14:paraId="05806678" w14:textId="77777777" w:rsidTr="00EE73C0">
        <w:trPr>
          <w:cantSplit/>
        </w:trPr>
        <w:tc>
          <w:tcPr>
            <w:tcW w:w="2977" w:type="dxa"/>
            <w:shd w:val="pct5" w:color="auto" w:fill="FFFFFF"/>
            <w:vAlign w:val="center"/>
          </w:tcPr>
          <w:p w14:paraId="27FBA460"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9. Rok očekávaného ukončení provozu/životnost/předpokládaná doba obnovy</w:t>
            </w:r>
          </w:p>
        </w:tc>
        <w:tc>
          <w:tcPr>
            <w:tcW w:w="6697" w:type="dxa"/>
            <w:gridSpan w:val="3"/>
            <w:vAlign w:val="center"/>
          </w:tcPr>
          <w:p w14:paraId="7BDDC2A0" w14:textId="77777777" w:rsidR="00F13A83" w:rsidRDefault="00F13A83">
            <w:pPr>
              <w:widowControl w:val="0"/>
              <w:spacing w:before="60" w:after="60" w:line="240" w:lineRule="auto"/>
              <w:ind w:left="57" w:right="57"/>
              <w:rPr>
                <w:rFonts w:cs="Calibri"/>
                <w:sz w:val="18"/>
                <w:szCs w:val="18"/>
                <w:lang w:eastAsia="cs-CZ"/>
              </w:rPr>
            </w:pPr>
          </w:p>
        </w:tc>
      </w:tr>
    </w:tbl>
    <w:p w14:paraId="29E7C444" w14:textId="77777777" w:rsidR="00F13A83" w:rsidRDefault="00F13A83">
      <w:pPr>
        <w:widowControl w:val="0"/>
        <w:spacing w:before="240" w:after="60" w:line="240" w:lineRule="auto"/>
        <w:jc w:val="both"/>
        <w:outlineLvl w:val="1"/>
        <w:rPr>
          <w:rFonts w:cs="Calibri"/>
          <w:b/>
          <w:sz w:val="26"/>
          <w:szCs w:val="26"/>
          <w:lang w:eastAsia="cs-CZ"/>
        </w:rPr>
      </w:pPr>
      <w:r>
        <w:rPr>
          <w:rFonts w:cs="Calibri"/>
          <w:sz w:val="24"/>
          <w:szCs w:val="24"/>
          <w:lang w:eastAsia="cs-CZ"/>
        </w:rPr>
        <w:t>Jednotlivé body vyplnit obdobně jako v bodě 6.1.1.</w:t>
      </w:r>
    </w:p>
    <w:p w14:paraId="3B6120CC" w14:textId="77777777" w:rsidR="00F13A83" w:rsidRDefault="00F13A83">
      <w:pPr>
        <w:widowControl w:val="0"/>
        <w:numPr>
          <w:ilvl w:val="1"/>
          <w:numId w:val="5"/>
        </w:numPr>
        <w:spacing w:before="240" w:after="60" w:line="240" w:lineRule="auto"/>
        <w:ind w:left="567" w:hanging="567"/>
        <w:jc w:val="both"/>
        <w:outlineLvl w:val="1"/>
        <w:rPr>
          <w:rFonts w:cs="Calibri"/>
          <w:b/>
          <w:sz w:val="26"/>
          <w:szCs w:val="26"/>
          <w:lang w:eastAsia="cs-CZ"/>
        </w:rPr>
      </w:pPr>
      <w:r>
        <w:rPr>
          <w:rFonts w:cs="Calibri"/>
          <w:b/>
          <w:sz w:val="26"/>
          <w:szCs w:val="26"/>
          <w:lang w:eastAsia="cs-CZ"/>
        </w:rPr>
        <w:t>Technické jednotky s činností/činnostmi mimo rámec přílohy č. 1 zákona (podána žádost o vydání integrovaného povolení)</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2232"/>
        <w:gridCol w:w="2232"/>
        <w:gridCol w:w="2233"/>
      </w:tblGrid>
      <w:tr w:rsidR="00F13A83" w14:paraId="1DDE106B" w14:textId="77777777">
        <w:trPr>
          <w:cantSplit/>
        </w:trPr>
        <w:tc>
          <w:tcPr>
            <w:tcW w:w="9674" w:type="dxa"/>
            <w:gridSpan w:val="4"/>
            <w:shd w:val="pct5" w:color="auto" w:fill="FFFFFF"/>
            <w:vAlign w:val="center"/>
          </w:tcPr>
          <w:p w14:paraId="1833FF83"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12544DB1" w14:textId="77777777">
        <w:trPr>
          <w:cantSplit/>
        </w:trPr>
        <w:tc>
          <w:tcPr>
            <w:tcW w:w="9674" w:type="dxa"/>
            <w:gridSpan w:val="4"/>
            <w:vAlign w:val="center"/>
          </w:tcPr>
          <w:p w14:paraId="6B28ABD0" w14:textId="77777777" w:rsidR="00F13A83" w:rsidRDefault="00F13A83">
            <w:pPr>
              <w:widowControl w:val="0"/>
              <w:spacing w:after="60" w:line="240" w:lineRule="auto"/>
              <w:ind w:left="57" w:right="57"/>
              <w:rPr>
                <w:rFonts w:cs="Calibri"/>
                <w:sz w:val="18"/>
                <w:szCs w:val="18"/>
                <w:lang w:eastAsia="cs-CZ"/>
              </w:rPr>
            </w:pPr>
          </w:p>
        </w:tc>
      </w:tr>
      <w:tr w:rsidR="00F13A83" w14:paraId="5E31D63D" w14:textId="77777777">
        <w:trPr>
          <w:cantSplit/>
        </w:trPr>
        <w:tc>
          <w:tcPr>
            <w:tcW w:w="9674" w:type="dxa"/>
            <w:gridSpan w:val="4"/>
            <w:shd w:val="pct5" w:color="auto" w:fill="FFFFFF"/>
            <w:vAlign w:val="center"/>
          </w:tcPr>
          <w:p w14:paraId="47352DF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2. Popis činnosti</w:t>
            </w:r>
          </w:p>
        </w:tc>
      </w:tr>
      <w:tr w:rsidR="00F13A83" w14:paraId="24D3A483" w14:textId="77777777">
        <w:trPr>
          <w:cantSplit/>
        </w:trPr>
        <w:tc>
          <w:tcPr>
            <w:tcW w:w="9674" w:type="dxa"/>
            <w:gridSpan w:val="4"/>
            <w:vAlign w:val="center"/>
          </w:tcPr>
          <w:p w14:paraId="38F4DD1E" w14:textId="77777777" w:rsidR="00F13A83" w:rsidRDefault="00F13A83">
            <w:pPr>
              <w:widowControl w:val="0"/>
              <w:spacing w:after="60" w:line="240" w:lineRule="auto"/>
              <w:ind w:left="57" w:right="57"/>
              <w:rPr>
                <w:rFonts w:cs="Calibri"/>
                <w:sz w:val="18"/>
                <w:szCs w:val="18"/>
                <w:lang w:eastAsia="cs-CZ"/>
              </w:rPr>
            </w:pPr>
          </w:p>
        </w:tc>
      </w:tr>
      <w:tr w:rsidR="00F13A83" w14:paraId="0979A3CC" w14:textId="77777777">
        <w:tc>
          <w:tcPr>
            <w:tcW w:w="2977" w:type="dxa"/>
            <w:shd w:val="pct5" w:color="auto" w:fill="FFFFFF"/>
            <w:vAlign w:val="center"/>
          </w:tcPr>
          <w:p w14:paraId="665AFC8C"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3. Projektovaná kapacita</w:t>
            </w:r>
          </w:p>
        </w:tc>
        <w:tc>
          <w:tcPr>
            <w:tcW w:w="6697" w:type="dxa"/>
            <w:gridSpan w:val="3"/>
            <w:tcBorders>
              <w:bottom w:val="single" w:sz="6" w:space="0" w:color="auto"/>
            </w:tcBorders>
            <w:vAlign w:val="center"/>
          </w:tcPr>
          <w:p w14:paraId="4B976139" w14:textId="77777777" w:rsidR="00F13A83" w:rsidRDefault="00F13A83">
            <w:pPr>
              <w:widowControl w:val="0"/>
              <w:spacing w:after="60" w:line="240" w:lineRule="auto"/>
              <w:ind w:left="57" w:right="57"/>
              <w:rPr>
                <w:rFonts w:cs="Calibri"/>
                <w:sz w:val="18"/>
                <w:szCs w:val="18"/>
                <w:lang w:eastAsia="cs-CZ"/>
              </w:rPr>
            </w:pPr>
          </w:p>
        </w:tc>
      </w:tr>
      <w:tr w:rsidR="00F13A83" w14:paraId="4ABD2ACF" w14:textId="77777777">
        <w:trPr>
          <w:cantSplit/>
        </w:trPr>
        <w:tc>
          <w:tcPr>
            <w:tcW w:w="2977" w:type="dxa"/>
            <w:vMerge w:val="restart"/>
            <w:vAlign w:val="center"/>
          </w:tcPr>
          <w:p w14:paraId="1A8D85A7"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4. Provozovaná kapacita</w:t>
            </w:r>
          </w:p>
        </w:tc>
        <w:tc>
          <w:tcPr>
            <w:tcW w:w="2232" w:type="dxa"/>
            <w:tcBorders>
              <w:top w:val="single" w:sz="6" w:space="0" w:color="auto"/>
              <w:bottom w:val="single" w:sz="6" w:space="0" w:color="auto"/>
            </w:tcBorders>
            <w:vAlign w:val="center"/>
          </w:tcPr>
          <w:p w14:paraId="424D2884"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bottom w:val="single" w:sz="6" w:space="0" w:color="auto"/>
            </w:tcBorders>
            <w:vAlign w:val="center"/>
          </w:tcPr>
          <w:p w14:paraId="2518296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bottom w:val="single" w:sz="6" w:space="0" w:color="auto"/>
            </w:tcBorders>
            <w:vAlign w:val="center"/>
          </w:tcPr>
          <w:p w14:paraId="2AF9C311"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r>
      <w:tr w:rsidR="00F13A83" w14:paraId="4B02DF71" w14:textId="77777777">
        <w:trPr>
          <w:cantSplit/>
        </w:trPr>
        <w:tc>
          <w:tcPr>
            <w:tcW w:w="2977" w:type="dxa"/>
            <w:vMerge/>
            <w:shd w:val="pct5" w:color="auto" w:fill="FFFFFF"/>
            <w:vAlign w:val="center"/>
          </w:tcPr>
          <w:p w14:paraId="5620138D"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bottom w:val="single" w:sz="6" w:space="0" w:color="auto"/>
            </w:tcBorders>
            <w:vAlign w:val="center"/>
          </w:tcPr>
          <w:p w14:paraId="279AE596"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bottom w:val="single" w:sz="6" w:space="0" w:color="auto"/>
            </w:tcBorders>
            <w:vAlign w:val="center"/>
          </w:tcPr>
          <w:p w14:paraId="7C666B67" w14:textId="77777777" w:rsidR="00F13A83" w:rsidRDefault="00F13A83">
            <w:pPr>
              <w:widowControl w:val="0"/>
              <w:spacing w:after="60" w:line="240" w:lineRule="auto"/>
              <w:ind w:left="57" w:right="57"/>
              <w:rPr>
                <w:rFonts w:cs="Calibri"/>
                <w:sz w:val="18"/>
                <w:szCs w:val="18"/>
                <w:lang w:eastAsia="cs-CZ"/>
              </w:rPr>
            </w:pPr>
          </w:p>
        </w:tc>
        <w:tc>
          <w:tcPr>
            <w:tcW w:w="2233" w:type="dxa"/>
            <w:tcBorders>
              <w:top w:val="single" w:sz="6" w:space="0" w:color="auto"/>
              <w:bottom w:val="single" w:sz="6" w:space="0" w:color="auto"/>
            </w:tcBorders>
            <w:vAlign w:val="center"/>
          </w:tcPr>
          <w:p w14:paraId="00334C4D" w14:textId="77777777" w:rsidR="00F13A83" w:rsidRDefault="00F13A83">
            <w:pPr>
              <w:widowControl w:val="0"/>
              <w:spacing w:after="60" w:line="240" w:lineRule="auto"/>
              <w:ind w:left="57" w:right="57"/>
              <w:rPr>
                <w:rFonts w:cs="Calibri"/>
                <w:sz w:val="18"/>
                <w:szCs w:val="18"/>
                <w:lang w:eastAsia="cs-CZ"/>
              </w:rPr>
            </w:pPr>
          </w:p>
        </w:tc>
      </w:tr>
      <w:tr w:rsidR="00F13A83" w14:paraId="7F0AC7EA" w14:textId="77777777">
        <w:trPr>
          <w:cantSplit/>
        </w:trPr>
        <w:tc>
          <w:tcPr>
            <w:tcW w:w="2977" w:type="dxa"/>
            <w:vMerge w:val="restart"/>
            <w:vAlign w:val="center"/>
          </w:tcPr>
          <w:p w14:paraId="4842D81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lastRenderedPageBreak/>
              <w:t>5. Produkce</w:t>
            </w:r>
          </w:p>
        </w:tc>
        <w:tc>
          <w:tcPr>
            <w:tcW w:w="2232" w:type="dxa"/>
            <w:tcBorders>
              <w:top w:val="single" w:sz="6" w:space="0" w:color="auto"/>
              <w:bottom w:val="single" w:sz="6" w:space="0" w:color="auto"/>
            </w:tcBorders>
            <w:vAlign w:val="center"/>
          </w:tcPr>
          <w:p w14:paraId="476954CE"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bottom w:val="single" w:sz="6" w:space="0" w:color="auto"/>
            </w:tcBorders>
            <w:vAlign w:val="center"/>
          </w:tcPr>
          <w:p w14:paraId="2EE74A3D"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bottom w:val="single" w:sz="6" w:space="0" w:color="auto"/>
            </w:tcBorders>
            <w:vAlign w:val="center"/>
          </w:tcPr>
          <w:p w14:paraId="7A17D31C"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rok</w:t>
            </w:r>
          </w:p>
        </w:tc>
      </w:tr>
      <w:tr w:rsidR="00F13A83" w14:paraId="3CC4CC9F" w14:textId="77777777">
        <w:trPr>
          <w:cantSplit/>
        </w:trPr>
        <w:tc>
          <w:tcPr>
            <w:tcW w:w="2977" w:type="dxa"/>
            <w:vMerge/>
            <w:vAlign w:val="center"/>
          </w:tcPr>
          <w:p w14:paraId="5BA447D4"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bottom w:val="single" w:sz="6" w:space="0" w:color="auto"/>
            </w:tcBorders>
            <w:vAlign w:val="center"/>
          </w:tcPr>
          <w:p w14:paraId="4864788A" w14:textId="77777777" w:rsidR="00F13A83" w:rsidRDefault="00F13A83">
            <w:pPr>
              <w:widowControl w:val="0"/>
              <w:spacing w:after="60" w:line="240" w:lineRule="auto"/>
              <w:ind w:left="57" w:right="57"/>
              <w:rPr>
                <w:rFonts w:cs="Calibri"/>
                <w:sz w:val="18"/>
                <w:szCs w:val="18"/>
                <w:lang w:eastAsia="cs-CZ"/>
              </w:rPr>
            </w:pPr>
          </w:p>
        </w:tc>
        <w:tc>
          <w:tcPr>
            <w:tcW w:w="2232" w:type="dxa"/>
            <w:tcBorders>
              <w:top w:val="single" w:sz="6" w:space="0" w:color="auto"/>
              <w:bottom w:val="single" w:sz="6" w:space="0" w:color="auto"/>
            </w:tcBorders>
            <w:vAlign w:val="center"/>
          </w:tcPr>
          <w:p w14:paraId="51712EE2" w14:textId="77777777" w:rsidR="00F13A83" w:rsidRDefault="00F13A83">
            <w:pPr>
              <w:widowControl w:val="0"/>
              <w:spacing w:after="60" w:line="240" w:lineRule="auto"/>
              <w:ind w:left="57" w:right="57"/>
              <w:rPr>
                <w:rFonts w:cs="Calibri"/>
                <w:sz w:val="18"/>
                <w:szCs w:val="18"/>
                <w:lang w:eastAsia="cs-CZ"/>
              </w:rPr>
            </w:pPr>
          </w:p>
        </w:tc>
        <w:tc>
          <w:tcPr>
            <w:tcW w:w="2233" w:type="dxa"/>
            <w:tcBorders>
              <w:top w:val="single" w:sz="6" w:space="0" w:color="auto"/>
              <w:bottom w:val="single" w:sz="6" w:space="0" w:color="auto"/>
            </w:tcBorders>
            <w:vAlign w:val="center"/>
          </w:tcPr>
          <w:p w14:paraId="7E206B64" w14:textId="77777777" w:rsidR="00F13A83" w:rsidRDefault="00F13A83">
            <w:pPr>
              <w:widowControl w:val="0"/>
              <w:spacing w:after="60" w:line="240" w:lineRule="auto"/>
              <w:ind w:left="57" w:right="57"/>
              <w:rPr>
                <w:rFonts w:cs="Calibri"/>
                <w:sz w:val="18"/>
                <w:szCs w:val="18"/>
                <w:lang w:eastAsia="cs-CZ"/>
              </w:rPr>
            </w:pPr>
          </w:p>
        </w:tc>
      </w:tr>
      <w:tr w:rsidR="00F13A83" w14:paraId="1C34026A" w14:textId="77777777">
        <w:trPr>
          <w:cantSplit/>
        </w:trPr>
        <w:tc>
          <w:tcPr>
            <w:tcW w:w="9674" w:type="dxa"/>
            <w:gridSpan w:val="4"/>
            <w:shd w:val="pct5" w:color="auto" w:fill="FFFFFF"/>
            <w:vAlign w:val="center"/>
          </w:tcPr>
          <w:p w14:paraId="64EABBD0"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6. Účel a podrobná technická charakteristika</w:t>
            </w:r>
          </w:p>
        </w:tc>
      </w:tr>
      <w:tr w:rsidR="00F13A83" w14:paraId="3F57D64D" w14:textId="77777777">
        <w:trPr>
          <w:cantSplit/>
        </w:trPr>
        <w:tc>
          <w:tcPr>
            <w:tcW w:w="9674" w:type="dxa"/>
            <w:gridSpan w:val="4"/>
            <w:vAlign w:val="center"/>
          </w:tcPr>
          <w:p w14:paraId="124D6CE9" w14:textId="77777777" w:rsidR="00F13A83" w:rsidRDefault="00F13A83">
            <w:pPr>
              <w:widowControl w:val="0"/>
              <w:spacing w:after="60" w:line="240" w:lineRule="auto"/>
              <w:ind w:left="57" w:right="57"/>
              <w:rPr>
                <w:rFonts w:cs="Calibri"/>
                <w:sz w:val="18"/>
                <w:szCs w:val="18"/>
                <w:lang w:eastAsia="cs-CZ"/>
              </w:rPr>
            </w:pPr>
          </w:p>
        </w:tc>
      </w:tr>
      <w:tr w:rsidR="00F13A83" w14:paraId="4DF199CA" w14:textId="77777777">
        <w:trPr>
          <w:cantSplit/>
        </w:trPr>
        <w:tc>
          <w:tcPr>
            <w:tcW w:w="9674" w:type="dxa"/>
            <w:gridSpan w:val="4"/>
            <w:shd w:val="clear" w:color="auto" w:fill="F3F3F3"/>
            <w:vAlign w:val="center"/>
          </w:tcPr>
          <w:p w14:paraId="27C50F88"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7. Další provozní údaje</w:t>
            </w:r>
          </w:p>
        </w:tc>
      </w:tr>
      <w:tr w:rsidR="00F13A83" w14:paraId="1924F331" w14:textId="77777777">
        <w:trPr>
          <w:cantSplit/>
        </w:trPr>
        <w:tc>
          <w:tcPr>
            <w:tcW w:w="9674" w:type="dxa"/>
            <w:gridSpan w:val="4"/>
            <w:vAlign w:val="center"/>
          </w:tcPr>
          <w:p w14:paraId="48A5BBDD" w14:textId="77777777" w:rsidR="00F13A83" w:rsidRDefault="00F13A83">
            <w:pPr>
              <w:widowControl w:val="0"/>
              <w:spacing w:after="60" w:line="240" w:lineRule="auto"/>
              <w:ind w:left="57" w:right="57"/>
              <w:rPr>
                <w:rFonts w:cs="Calibri"/>
                <w:sz w:val="18"/>
                <w:szCs w:val="18"/>
                <w:lang w:eastAsia="cs-CZ"/>
              </w:rPr>
            </w:pPr>
          </w:p>
        </w:tc>
      </w:tr>
      <w:tr w:rsidR="00F13A83" w14:paraId="3AD52FDF" w14:textId="77777777">
        <w:trPr>
          <w:cantSplit/>
        </w:trPr>
        <w:tc>
          <w:tcPr>
            <w:tcW w:w="2977" w:type="dxa"/>
            <w:shd w:val="pct5" w:color="auto" w:fill="FFFFFF"/>
            <w:vAlign w:val="center"/>
          </w:tcPr>
          <w:p w14:paraId="3992537A"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8. Měsíc  a rok uvedení do provozu</w:t>
            </w:r>
          </w:p>
        </w:tc>
        <w:tc>
          <w:tcPr>
            <w:tcW w:w="6697" w:type="dxa"/>
            <w:gridSpan w:val="3"/>
            <w:vAlign w:val="center"/>
          </w:tcPr>
          <w:p w14:paraId="3D993D65" w14:textId="77777777" w:rsidR="00F13A83" w:rsidRDefault="00F13A83">
            <w:pPr>
              <w:widowControl w:val="0"/>
              <w:spacing w:after="60" w:line="240" w:lineRule="auto"/>
              <w:ind w:left="57" w:right="57"/>
              <w:rPr>
                <w:rFonts w:cs="Calibri"/>
                <w:sz w:val="18"/>
                <w:szCs w:val="18"/>
                <w:lang w:eastAsia="cs-CZ"/>
              </w:rPr>
            </w:pPr>
          </w:p>
        </w:tc>
      </w:tr>
      <w:tr w:rsidR="00F13A83" w14:paraId="17E4733E" w14:textId="77777777">
        <w:trPr>
          <w:cantSplit/>
        </w:trPr>
        <w:tc>
          <w:tcPr>
            <w:tcW w:w="2977" w:type="dxa"/>
            <w:shd w:val="pct5" w:color="auto" w:fill="FFFFFF"/>
            <w:vAlign w:val="center"/>
          </w:tcPr>
          <w:p w14:paraId="1F9A523C"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9. Rok očekávaného ukončení provozu/životnost/předpokládaná doba obnovy </w:t>
            </w:r>
          </w:p>
        </w:tc>
        <w:tc>
          <w:tcPr>
            <w:tcW w:w="6697" w:type="dxa"/>
            <w:gridSpan w:val="3"/>
            <w:vAlign w:val="center"/>
          </w:tcPr>
          <w:p w14:paraId="7E518190" w14:textId="77777777" w:rsidR="00F13A83" w:rsidRDefault="00F13A83">
            <w:pPr>
              <w:widowControl w:val="0"/>
              <w:spacing w:after="60" w:line="240" w:lineRule="auto"/>
              <w:ind w:left="57" w:right="57"/>
              <w:rPr>
                <w:rFonts w:cs="Calibri"/>
                <w:sz w:val="18"/>
                <w:szCs w:val="18"/>
                <w:lang w:eastAsia="cs-CZ"/>
              </w:rPr>
            </w:pPr>
          </w:p>
        </w:tc>
      </w:tr>
    </w:tbl>
    <w:p w14:paraId="3225C3CD" w14:textId="77777777" w:rsidR="00F13A83" w:rsidRDefault="00F13A83">
      <w:pPr>
        <w:spacing w:before="120" w:after="120" w:line="240" w:lineRule="auto"/>
        <w:jc w:val="both"/>
        <w:rPr>
          <w:rFonts w:cs="Calibri"/>
          <w:sz w:val="24"/>
          <w:szCs w:val="24"/>
          <w:lang w:eastAsia="cs-CZ"/>
        </w:rPr>
      </w:pPr>
      <w:bookmarkStart w:id="6" w:name="_Toc505523057"/>
      <w:bookmarkStart w:id="7" w:name="_Toc8021860"/>
      <w:r>
        <w:rPr>
          <w:rFonts w:cs="Calibri"/>
          <w:sz w:val="24"/>
          <w:szCs w:val="24"/>
          <w:lang w:eastAsia="cs-CZ"/>
        </w:rPr>
        <w:t>Tuto kapitolu žádosti vyplňuje provozovatel zařízení dobrovolně žádající o vydání integrovaná povolení pro provoz zařízení mimo rozsah kategorií uvedených v příloze č. 1 zákona. (Jedná se např. o technické jednotky, v rámci kterých jsou realizovány průmyslové činnosti podle přílohy č. 1 zákona nedosahující zde uvedených prahových hodnot, činnosti podléhající povinnosti vydání některého správního aktu podle jiných právních předpisů nahrazovaného integrovaným povolením atd.).</w:t>
      </w:r>
    </w:p>
    <w:p w14:paraId="6DD564BD" w14:textId="77777777" w:rsidR="00F13A83" w:rsidRDefault="00F13A83">
      <w:pPr>
        <w:widowControl w:val="0"/>
        <w:spacing w:before="240" w:after="60" w:line="240" w:lineRule="auto"/>
        <w:outlineLvl w:val="1"/>
        <w:rPr>
          <w:rFonts w:cs="Calibri"/>
          <w:b/>
          <w:sz w:val="26"/>
          <w:szCs w:val="26"/>
          <w:lang w:eastAsia="cs-CZ"/>
        </w:rPr>
      </w:pPr>
      <w:r>
        <w:rPr>
          <w:rFonts w:cs="Calibri"/>
          <w:sz w:val="24"/>
          <w:szCs w:val="24"/>
          <w:lang w:eastAsia="cs-CZ"/>
        </w:rPr>
        <w:t>Ostatní informace se vyplňují obdobně jako v bodě 6.1.1.</w:t>
      </w:r>
    </w:p>
    <w:p w14:paraId="2E869BA0"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Přímo spojené činnosti</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77"/>
        <w:gridCol w:w="2232"/>
        <w:gridCol w:w="2232"/>
        <w:gridCol w:w="2233"/>
      </w:tblGrid>
      <w:tr w:rsidR="00F13A83" w14:paraId="79628DA9" w14:textId="77777777">
        <w:trPr>
          <w:cantSplit/>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7D0D116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6C93930D"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54E19164" w14:textId="77777777" w:rsidR="00F13A83" w:rsidRDefault="00F13A83">
            <w:pPr>
              <w:widowControl w:val="0"/>
              <w:spacing w:before="60" w:after="60" w:line="240" w:lineRule="auto"/>
              <w:ind w:left="57" w:right="57"/>
              <w:rPr>
                <w:rFonts w:cs="Calibri"/>
                <w:sz w:val="18"/>
                <w:szCs w:val="18"/>
                <w:lang w:eastAsia="cs-CZ"/>
              </w:rPr>
            </w:pPr>
          </w:p>
        </w:tc>
      </w:tr>
      <w:tr w:rsidR="00F13A83" w14:paraId="03E1F99C"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747D3ED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Stručná charakteristika činnosti</w:t>
            </w:r>
          </w:p>
        </w:tc>
      </w:tr>
      <w:tr w:rsidR="00F13A83" w14:paraId="7B2ABFAE"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0F318E3F" w14:textId="77777777" w:rsidR="00F13A83" w:rsidRDefault="00F13A83">
            <w:pPr>
              <w:widowControl w:val="0"/>
              <w:spacing w:before="60" w:after="60" w:line="240" w:lineRule="auto"/>
              <w:ind w:left="57" w:right="57"/>
              <w:rPr>
                <w:rFonts w:cs="Calibri"/>
                <w:sz w:val="18"/>
                <w:szCs w:val="18"/>
                <w:lang w:eastAsia="cs-CZ"/>
              </w:rPr>
            </w:pPr>
          </w:p>
        </w:tc>
      </w:tr>
      <w:tr w:rsidR="00F13A83" w14:paraId="006FA5B0" w14:textId="77777777">
        <w:tc>
          <w:tcPr>
            <w:tcW w:w="2977" w:type="dxa"/>
            <w:tcBorders>
              <w:top w:val="single" w:sz="6" w:space="0" w:color="auto"/>
              <w:left w:val="single" w:sz="12" w:space="0" w:color="auto"/>
              <w:bottom w:val="single" w:sz="6" w:space="0" w:color="auto"/>
              <w:right w:val="single" w:sz="6" w:space="0" w:color="auto"/>
            </w:tcBorders>
            <w:shd w:val="pct5" w:color="auto" w:fill="FFFFFF"/>
            <w:vAlign w:val="center"/>
          </w:tcPr>
          <w:p w14:paraId="32086A4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Projektovaná kapacita</w:t>
            </w:r>
          </w:p>
        </w:tc>
        <w:tc>
          <w:tcPr>
            <w:tcW w:w="6697" w:type="dxa"/>
            <w:gridSpan w:val="3"/>
            <w:tcBorders>
              <w:top w:val="single" w:sz="6" w:space="0" w:color="auto"/>
              <w:left w:val="single" w:sz="6" w:space="0" w:color="auto"/>
              <w:bottom w:val="single" w:sz="6" w:space="0" w:color="auto"/>
              <w:right w:val="single" w:sz="12" w:space="0" w:color="auto"/>
            </w:tcBorders>
            <w:vAlign w:val="center"/>
          </w:tcPr>
          <w:p w14:paraId="07E1E736" w14:textId="77777777" w:rsidR="00F13A83" w:rsidRDefault="00F13A83">
            <w:pPr>
              <w:widowControl w:val="0"/>
              <w:spacing w:before="60" w:after="60" w:line="240" w:lineRule="auto"/>
              <w:ind w:left="57" w:right="57"/>
              <w:rPr>
                <w:rFonts w:cs="Calibri"/>
                <w:sz w:val="18"/>
                <w:szCs w:val="18"/>
                <w:lang w:eastAsia="cs-CZ"/>
              </w:rPr>
            </w:pPr>
          </w:p>
        </w:tc>
      </w:tr>
      <w:tr w:rsidR="00F13A83" w14:paraId="236B35FD" w14:textId="77777777">
        <w:trPr>
          <w:cantSplit/>
        </w:trPr>
        <w:tc>
          <w:tcPr>
            <w:tcW w:w="2977" w:type="dxa"/>
            <w:vMerge w:val="restart"/>
            <w:tcBorders>
              <w:top w:val="single" w:sz="6" w:space="0" w:color="auto"/>
              <w:left w:val="single" w:sz="12" w:space="0" w:color="auto"/>
              <w:right w:val="single" w:sz="6" w:space="0" w:color="auto"/>
            </w:tcBorders>
            <w:shd w:val="pct5" w:color="auto" w:fill="FFFFFF"/>
            <w:vAlign w:val="center"/>
          </w:tcPr>
          <w:p w14:paraId="563404B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Provozovaná kapacita</w:t>
            </w:r>
          </w:p>
        </w:tc>
        <w:tc>
          <w:tcPr>
            <w:tcW w:w="2232" w:type="dxa"/>
            <w:tcBorders>
              <w:top w:val="single" w:sz="6" w:space="0" w:color="auto"/>
              <w:left w:val="single" w:sz="6" w:space="0" w:color="auto"/>
              <w:bottom w:val="single" w:sz="6" w:space="0" w:color="auto"/>
              <w:right w:val="single" w:sz="6" w:space="0" w:color="auto"/>
            </w:tcBorders>
            <w:vAlign w:val="center"/>
          </w:tcPr>
          <w:p w14:paraId="24A5A7A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left w:val="single" w:sz="6" w:space="0" w:color="auto"/>
              <w:bottom w:val="single" w:sz="6" w:space="0" w:color="auto"/>
              <w:right w:val="single" w:sz="6" w:space="0" w:color="auto"/>
            </w:tcBorders>
            <w:vAlign w:val="center"/>
          </w:tcPr>
          <w:p w14:paraId="021DF92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left w:val="single" w:sz="6" w:space="0" w:color="auto"/>
              <w:bottom w:val="single" w:sz="6" w:space="0" w:color="auto"/>
              <w:right w:val="single" w:sz="12" w:space="0" w:color="auto"/>
            </w:tcBorders>
            <w:vAlign w:val="center"/>
          </w:tcPr>
          <w:p w14:paraId="52EB2EB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20E13DDB" w14:textId="77777777">
        <w:trPr>
          <w:cantSplit/>
        </w:trPr>
        <w:tc>
          <w:tcPr>
            <w:tcW w:w="2977" w:type="dxa"/>
            <w:vMerge/>
            <w:tcBorders>
              <w:left w:val="single" w:sz="12" w:space="0" w:color="auto"/>
              <w:bottom w:val="single" w:sz="6" w:space="0" w:color="auto"/>
              <w:right w:val="single" w:sz="6" w:space="0" w:color="auto"/>
            </w:tcBorders>
            <w:shd w:val="pct5" w:color="auto" w:fill="FFFFFF"/>
            <w:vAlign w:val="center"/>
          </w:tcPr>
          <w:p w14:paraId="6302F4CA" w14:textId="77777777" w:rsidR="00F13A83" w:rsidRDefault="00F13A83">
            <w:pPr>
              <w:widowControl w:val="0"/>
              <w:spacing w:before="60"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0375C6F9" w14:textId="77777777" w:rsidR="00F13A83" w:rsidRDefault="00F13A83">
            <w:pPr>
              <w:widowControl w:val="0"/>
              <w:spacing w:before="60"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585EECE9" w14:textId="77777777" w:rsidR="00F13A83" w:rsidRDefault="00F13A83">
            <w:pPr>
              <w:widowControl w:val="0"/>
              <w:spacing w:before="60" w:after="60" w:line="240" w:lineRule="auto"/>
              <w:ind w:left="57" w:right="57"/>
              <w:rPr>
                <w:rFonts w:cs="Calibri"/>
                <w:sz w:val="18"/>
                <w:szCs w:val="18"/>
                <w:lang w:eastAsia="cs-CZ"/>
              </w:rPr>
            </w:pPr>
          </w:p>
        </w:tc>
        <w:tc>
          <w:tcPr>
            <w:tcW w:w="2233" w:type="dxa"/>
            <w:tcBorders>
              <w:top w:val="single" w:sz="6" w:space="0" w:color="auto"/>
              <w:left w:val="single" w:sz="6" w:space="0" w:color="auto"/>
              <w:bottom w:val="single" w:sz="6" w:space="0" w:color="auto"/>
              <w:right w:val="single" w:sz="12" w:space="0" w:color="auto"/>
            </w:tcBorders>
            <w:vAlign w:val="center"/>
          </w:tcPr>
          <w:p w14:paraId="4CB39829" w14:textId="77777777" w:rsidR="00F13A83" w:rsidRDefault="00F13A83">
            <w:pPr>
              <w:widowControl w:val="0"/>
              <w:spacing w:before="60" w:after="60" w:line="240" w:lineRule="auto"/>
              <w:ind w:left="57" w:right="57"/>
              <w:rPr>
                <w:rFonts w:cs="Calibri"/>
                <w:sz w:val="18"/>
                <w:szCs w:val="18"/>
                <w:lang w:eastAsia="cs-CZ"/>
              </w:rPr>
            </w:pPr>
          </w:p>
        </w:tc>
      </w:tr>
      <w:tr w:rsidR="00F13A83" w14:paraId="7FC88529" w14:textId="77777777">
        <w:trPr>
          <w:cantSplit/>
        </w:trPr>
        <w:tc>
          <w:tcPr>
            <w:tcW w:w="2977" w:type="dxa"/>
            <w:vMerge w:val="restart"/>
            <w:tcBorders>
              <w:top w:val="single" w:sz="6" w:space="0" w:color="auto"/>
              <w:left w:val="single" w:sz="12" w:space="0" w:color="auto"/>
              <w:right w:val="single" w:sz="6" w:space="0" w:color="auto"/>
            </w:tcBorders>
            <w:shd w:val="pct5" w:color="auto" w:fill="FFFFFF"/>
            <w:vAlign w:val="center"/>
          </w:tcPr>
          <w:p w14:paraId="7C0EAFA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Produkce</w:t>
            </w:r>
          </w:p>
        </w:tc>
        <w:tc>
          <w:tcPr>
            <w:tcW w:w="2232" w:type="dxa"/>
            <w:tcBorders>
              <w:top w:val="single" w:sz="6" w:space="0" w:color="auto"/>
              <w:left w:val="single" w:sz="6" w:space="0" w:color="auto"/>
              <w:bottom w:val="single" w:sz="6" w:space="0" w:color="auto"/>
              <w:right w:val="single" w:sz="6" w:space="0" w:color="auto"/>
            </w:tcBorders>
            <w:vAlign w:val="center"/>
          </w:tcPr>
          <w:p w14:paraId="5A769E1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2" w:type="dxa"/>
            <w:tcBorders>
              <w:top w:val="single" w:sz="6" w:space="0" w:color="auto"/>
              <w:left w:val="single" w:sz="6" w:space="0" w:color="auto"/>
              <w:bottom w:val="single" w:sz="6" w:space="0" w:color="auto"/>
              <w:right w:val="single" w:sz="6" w:space="0" w:color="auto"/>
            </w:tcBorders>
            <w:vAlign w:val="center"/>
          </w:tcPr>
          <w:p w14:paraId="139BF08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2233" w:type="dxa"/>
            <w:tcBorders>
              <w:top w:val="single" w:sz="6" w:space="0" w:color="auto"/>
              <w:left w:val="single" w:sz="6" w:space="0" w:color="auto"/>
              <w:bottom w:val="single" w:sz="6" w:space="0" w:color="auto"/>
              <w:right w:val="single" w:sz="12" w:space="0" w:color="auto"/>
            </w:tcBorders>
            <w:vAlign w:val="center"/>
          </w:tcPr>
          <w:p w14:paraId="60678E3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0FA5399C" w14:textId="77777777">
        <w:trPr>
          <w:cantSplit/>
        </w:trPr>
        <w:tc>
          <w:tcPr>
            <w:tcW w:w="2977" w:type="dxa"/>
            <w:vMerge/>
            <w:tcBorders>
              <w:left w:val="single" w:sz="12" w:space="0" w:color="auto"/>
              <w:bottom w:val="single" w:sz="6" w:space="0" w:color="auto"/>
              <w:right w:val="single" w:sz="6" w:space="0" w:color="auto"/>
            </w:tcBorders>
            <w:shd w:val="pct5" w:color="auto" w:fill="FFFFFF"/>
            <w:vAlign w:val="center"/>
          </w:tcPr>
          <w:p w14:paraId="4AA96F47" w14:textId="77777777" w:rsidR="00F13A83" w:rsidRDefault="00F13A83">
            <w:pPr>
              <w:widowControl w:val="0"/>
              <w:spacing w:before="60"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611EDA85" w14:textId="77777777" w:rsidR="00F13A83" w:rsidRDefault="00F13A83">
            <w:pPr>
              <w:widowControl w:val="0"/>
              <w:spacing w:before="60" w:after="60" w:line="240" w:lineRule="auto"/>
              <w:ind w:left="57" w:right="57"/>
              <w:rPr>
                <w:rFonts w:cs="Calibri"/>
                <w:sz w:val="18"/>
                <w:szCs w:val="18"/>
                <w:lang w:eastAsia="cs-CZ"/>
              </w:rPr>
            </w:pPr>
          </w:p>
        </w:tc>
        <w:tc>
          <w:tcPr>
            <w:tcW w:w="2232" w:type="dxa"/>
            <w:tcBorders>
              <w:top w:val="single" w:sz="6" w:space="0" w:color="auto"/>
              <w:left w:val="single" w:sz="6" w:space="0" w:color="auto"/>
              <w:bottom w:val="single" w:sz="6" w:space="0" w:color="auto"/>
              <w:right w:val="single" w:sz="6" w:space="0" w:color="auto"/>
            </w:tcBorders>
            <w:vAlign w:val="center"/>
          </w:tcPr>
          <w:p w14:paraId="77B21773" w14:textId="77777777" w:rsidR="00F13A83" w:rsidRDefault="00F13A83">
            <w:pPr>
              <w:widowControl w:val="0"/>
              <w:spacing w:before="60" w:after="60" w:line="240" w:lineRule="auto"/>
              <w:ind w:left="57" w:right="57"/>
              <w:rPr>
                <w:rFonts w:cs="Calibri"/>
                <w:sz w:val="18"/>
                <w:szCs w:val="18"/>
                <w:lang w:eastAsia="cs-CZ"/>
              </w:rPr>
            </w:pPr>
          </w:p>
        </w:tc>
        <w:tc>
          <w:tcPr>
            <w:tcW w:w="2233" w:type="dxa"/>
            <w:tcBorders>
              <w:top w:val="single" w:sz="6" w:space="0" w:color="auto"/>
              <w:left w:val="single" w:sz="6" w:space="0" w:color="auto"/>
              <w:bottom w:val="single" w:sz="6" w:space="0" w:color="auto"/>
              <w:right w:val="single" w:sz="12" w:space="0" w:color="auto"/>
            </w:tcBorders>
            <w:vAlign w:val="center"/>
          </w:tcPr>
          <w:p w14:paraId="063A8FA4" w14:textId="77777777" w:rsidR="00F13A83" w:rsidRDefault="00F13A83">
            <w:pPr>
              <w:widowControl w:val="0"/>
              <w:spacing w:before="60" w:after="60" w:line="240" w:lineRule="auto"/>
              <w:ind w:left="57" w:right="57"/>
              <w:rPr>
                <w:rFonts w:cs="Calibri"/>
                <w:sz w:val="18"/>
                <w:szCs w:val="18"/>
                <w:lang w:eastAsia="cs-CZ"/>
              </w:rPr>
            </w:pPr>
          </w:p>
        </w:tc>
      </w:tr>
      <w:tr w:rsidR="00F13A83" w14:paraId="1B36FC86"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509FBD8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Účel a podrobná technická charakteristika</w:t>
            </w:r>
          </w:p>
        </w:tc>
      </w:tr>
      <w:tr w:rsidR="00F13A83" w14:paraId="518F49EA"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7826CA9" w14:textId="77777777" w:rsidR="00F13A83" w:rsidRDefault="00F13A83">
            <w:pPr>
              <w:widowControl w:val="0"/>
              <w:spacing w:before="60" w:after="60" w:line="240" w:lineRule="auto"/>
              <w:ind w:left="57" w:right="57"/>
              <w:rPr>
                <w:rFonts w:cs="Calibri"/>
                <w:sz w:val="18"/>
                <w:szCs w:val="18"/>
                <w:lang w:eastAsia="cs-CZ"/>
              </w:rPr>
            </w:pPr>
          </w:p>
        </w:tc>
      </w:tr>
      <w:tr w:rsidR="00F13A83" w14:paraId="60EA92AF"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clear" w:color="auto" w:fill="F3F3F3"/>
            <w:vAlign w:val="center"/>
          </w:tcPr>
          <w:p w14:paraId="01136A8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Další provozní údaje</w:t>
            </w:r>
          </w:p>
        </w:tc>
      </w:tr>
      <w:tr w:rsidR="00F13A83" w14:paraId="7CA0BFE7"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20A3505" w14:textId="77777777" w:rsidR="00F13A83" w:rsidRDefault="00F13A83">
            <w:pPr>
              <w:widowControl w:val="0"/>
              <w:spacing w:before="60" w:after="60" w:line="240" w:lineRule="auto"/>
              <w:ind w:left="57" w:right="57"/>
              <w:rPr>
                <w:rFonts w:cs="Calibri"/>
                <w:sz w:val="18"/>
                <w:szCs w:val="18"/>
                <w:lang w:eastAsia="cs-CZ"/>
              </w:rPr>
            </w:pPr>
          </w:p>
        </w:tc>
      </w:tr>
      <w:tr w:rsidR="00F13A83" w14:paraId="6F33C85D" w14:textId="77777777">
        <w:trPr>
          <w:cantSplit/>
        </w:trPr>
        <w:tc>
          <w:tcPr>
            <w:tcW w:w="2977" w:type="dxa"/>
            <w:tcBorders>
              <w:top w:val="single" w:sz="6" w:space="0" w:color="auto"/>
              <w:left w:val="single" w:sz="12" w:space="0" w:color="auto"/>
              <w:bottom w:val="single" w:sz="6" w:space="0" w:color="auto"/>
              <w:right w:val="single" w:sz="6" w:space="0" w:color="auto"/>
            </w:tcBorders>
            <w:shd w:val="pct5" w:color="auto" w:fill="FFFFFF"/>
            <w:vAlign w:val="center"/>
          </w:tcPr>
          <w:p w14:paraId="3DEEFED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Měsíc  a rok uvedení do provozu</w:t>
            </w:r>
          </w:p>
        </w:tc>
        <w:tc>
          <w:tcPr>
            <w:tcW w:w="6697" w:type="dxa"/>
            <w:gridSpan w:val="3"/>
            <w:tcBorders>
              <w:top w:val="single" w:sz="6" w:space="0" w:color="auto"/>
              <w:left w:val="single" w:sz="6" w:space="0" w:color="auto"/>
              <w:bottom w:val="single" w:sz="6" w:space="0" w:color="auto"/>
              <w:right w:val="single" w:sz="12" w:space="0" w:color="auto"/>
            </w:tcBorders>
            <w:vAlign w:val="center"/>
          </w:tcPr>
          <w:p w14:paraId="14B497E4" w14:textId="77777777" w:rsidR="00F13A83" w:rsidRDefault="00F13A83">
            <w:pPr>
              <w:widowControl w:val="0"/>
              <w:spacing w:before="60" w:after="60" w:line="240" w:lineRule="auto"/>
              <w:ind w:left="57" w:right="57"/>
              <w:rPr>
                <w:rFonts w:cs="Calibri"/>
                <w:sz w:val="18"/>
                <w:szCs w:val="18"/>
                <w:lang w:eastAsia="cs-CZ"/>
              </w:rPr>
            </w:pPr>
          </w:p>
        </w:tc>
      </w:tr>
      <w:tr w:rsidR="00F13A83" w14:paraId="652CA2C0" w14:textId="77777777">
        <w:trPr>
          <w:cantSplit/>
        </w:trPr>
        <w:tc>
          <w:tcPr>
            <w:tcW w:w="2977" w:type="dxa"/>
            <w:tcBorders>
              <w:top w:val="single" w:sz="6" w:space="0" w:color="auto"/>
              <w:left w:val="single" w:sz="12" w:space="0" w:color="auto"/>
              <w:bottom w:val="single" w:sz="12" w:space="0" w:color="auto"/>
              <w:right w:val="single" w:sz="6" w:space="0" w:color="auto"/>
            </w:tcBorders>
            <w:shd w:val="pct5" w:color="auto" w:fill="FFFFFF"/>
            <w:vAlign w:val="center"/>
          </w:tcPr>
          <w:p w14:paraId="309A7D04"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9. Rok očekávaného ukončení provozu/životnost/předpokládaná doba obnovy </w:t>
            </w:r>
          </w:p>
        </w:tc>
        <w:tc>
          <w:tcPr>
            <w:tcW w:w="6697" w:type="dxa"/>
            <w:gridSpan w:val="3"/>
            <w:tcBorders>
              <w:top w:val="single" w:sz="6" w:space="0" w:color="auto"/>
              <w:left w:val="single" w:sz="6" w:space="0" w:color="auto"/>
              <w:bottom w:val="single" w:sz="12" w:space="0" w:color="auto"/>
              <w:right w:val="single" w:sz="12" w:space="0" w:color="auto"/>
            </w:tcBorders>
            <w:vAlign w:val="center"/>
          </w:tcPr>
          <w:p w14:paraId="31BAC537" w14:textId="77777777" w:rsidR="00F13A83" w:rsidRDefault="00F13A83">
            <w:pPr>
              <w:widowControl w:val="0"/>
              <w:spacing w:before="60" w:after="60" w:line="240" w:lineRule="auto"/>
              <w:ind w:left="57" w:right="57"/>
              <w:rPr>
                <w:rFonts w:cs="Calibri"/>
                <w:sz w:val="18"/>
                <w:szCs w:val="18"/>
                <w:lang w:eastAsia="cs-CZ"/>
              </w:rPr>
            </w:pPr>
          </w:p>
        </w:tc>
      </w:tr>
    </w:tbl>
    <w:p w14:paraId="7C6C7C6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Specifikovat technické jednotky neuvedené v kapitole 6.1.1. a 6.1.2., které jsou součástí zařízení. Zařízení může být tvořeno, mimo částí identifikovaných v podkapitole 6.1.1 a 6.1.2, i jednou nebo více samostatnými jednotkami, ve kterých probíhá činnost mimo rámec kategorií průmyslových činností uvedených v příloze č. 1 zákona nebo nedosahující potřebné kapacity pro zařazení do těchto kategorií, a to ani v součtu (v souladu s poznámkou k příloze č. 1 zákona), viz výše vymezení zařízení (může se jednat např. o menší energetické zdroje, chladící věže, čistírny odpadních vod, mlýnice, sušárny, pece, sklady, odkaliště, skládky, kogenerační jednotky, speciální výrobny, koncové technologie). </w:t>
      </w:r>
    </w:p>
    <w:p w14:paraId="68EEA29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Dále tuto kapitolu vyplňuje provozovatel zařízení žádající o změnu integrovaného povolení, která se dotýká přímo spojené činnosti probíhající v rámci vymezitelné technické jednotky.</w:t>
      </w:r>
    </w:p>
    <w:p w14:paraId="25E1374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Pro každou tuto jednotku - samostatnou část zařízení – je třeba uvést zvlášť celý rozsah požadovaných údajů (pozn. předepsanou tabulku s body 1 až 9 je třeba pro tento účel zkopírovat v potřebném počtu).</w:t>
      </w:r>
    </w:p>
    <w:p w14:paraId="4C127B41"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Popis jednotlivých částí zařízení musí být dostatečně podrobný, aby vyhověl požadavkům dalších kapitol žádosti, které na popis zařízení přímo navazují údaji o emisích, spotřebách, odpadech atd.</w:t>
      </w:r>
    </w:p>
    <w:p w14:paraId="7C0F4BF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Uvést stručnou charakteristiku činnosti, která probíhá v rámci popisované části zařízení.</w:t>
      </w:r>
    </w:p>
    <w:p w14:paraId="71E3583D"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Bod 6. - Účel a podrobná technická charakteristika zahrnuje popis technické, funkční a materiálové souvislosti mezi touto technickou jednotkou a technickými jednotkami uvedenými v kapitole 6.1, dále popis provozního (výrobního atd.) účelu, technický a technologický popis a technické parametry samostatné části zařízení, metody, použité látky a energie, jejich spotřeba apod. V případě rozsáhlejšího popisu lze tento připojit do přílohy žádosti a v žádosti uvést stručný souhrn. U jednotky ve výstavbě lze připojit souhrnnou technickou zprávu ke stavební dokumentaci do přílohy žádosti.</w:t>
      </w:r>
    </w:p>
    <w:p w14:paraId="39BD1DDD" w14:textId="77777777" w:rsidR="00F13A83" w:rsidRDefault="00F13A83">
      <w:pPr>
        <w:widowControl w:val="0"/>
        <w:spacing w:before="240" w:after="60" w:line="240" w:lineRule="auto"/>
        <w:outlineLvl w:val="1"/>
        <w:rPr>
          <w:rFonts w:cs="Calibri"/>
          <w:b/>
          <w:sz w:val="26"/>
          <w:szCs w:val="26"/>
          <w:lang w:eastAsia="cs-CZ"/>
        </w:rPr>
      </w:pPr>
      <w:r>
        <w:rPr>
          <w:rFonts w:cs="Calibri"/>
          <w:sz w:val="24"/>
          <w:szCs w:val="24"/>
          <w:lang w:eastAsia="cs-CZ"/>
        </w:rPr>
        <w:t>K ostatním bodům platí instrukce uvedené u kapitoly 6.1.</w:t>
      </w:r>
    </w:p>
    <w:p w14:paraId="272F6AF2"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Další související činnosti</w:t>
      </w:r>
    </w:p>
    <w:p w14:paraId="6126A093" w14:textId="77777777" w:rsidR="00F13A83" w:rsidRDefault="00F13A83">
      <w:pPr>
        <w:widowControl w:val="0"/>
        <w:spacing w:after="0" w:line="240" w:lineRule="auto"/>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541F0535" w14:textId="77777777">
        <w:trPr>
          <w:cantSplit/>
          <w:trHeight w:val="354"/>
        </w:trPr>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21EB1F5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34ACA353"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vAlign w:val="center"/>
          </w:tcPr>
          <w:p w14:paraId="4517949A" w14:textId="77777777" w:rsidR="00F13A83" w:rsidRDefault="00F13A83">
            <w:pPr>
              <w:widowControl w:val="0"/>
              <w:spacing w:before="60" w:after="60" w:line="240" w:lineRule="auto"/>
              <w:ind w:left="57" w:right="57"/>
              <w:rPr>
                <w:rFonts w:cs="Calibri"/>
                <w:sz w:val="18"/>
                <w:szCs w:val="18"/>
                <w:lang w:eastAsia="cs-CZ"/>
              </w:rPr>
            </w:pPr>
          </w:p>
        </w:tc>
      </w:tr>
      <w:tr w:rsidR="00F13A83" w14:paraId="1F8EB3CB"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5E0276A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Charakteristika, účel a podrobný popis činnosti</w:t>
            </w:r>
          </w:p>
        </w:tc>
      </w:tr>
      <w:tr w:rsidR="00F13A83" w14:paraId="1336F495"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vAlign w:val="center"/>
          </w:tcPr>
          <w:p w14:paraId="40944564" w14:textId="77777777" w:rsidR="00F13A83" w:rsidRDefault="00F13A83">
            <w:pPr>
              <w:widowControl w:val="0"/>
              <w:spacing w:before="60" w:after="60" w:line="240" w:lineRule="auto"/>
              <w:ind w:left="57" w:right="57"/>
              <w:rPr>
                <w:rFonts w:cs="Calibri"/>
                <w:sz w:val="18"/>
                <w:szCs w:val="18"/>
                <w:lang w:eastAsia="cs-CZ"/>
              </w:rPr>
            </w:pPr>
          </w:p>
        </w:tc>
      </w:tr>
      <w:tr w:rsidR="00F13A83" w14:paraId="5FEBD710"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E51B7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Vazba činnosti na výše uvedené části zařízení </w:t>
            </w:r>
          </w:p>
        </w:tc>
      </w:tr>
      <w:tr w:rsidR="00F13A83" w14:paraId="0C7FECDB" w14:textId="77777777">
        <w:trPr>
          <w:cantSplit/>
          <w:trHeight w:val="354"/>
        </w:trPr>
        <w:tc>
          <w:tcPr>
            <w:tcW w:w="9674" w:type="dxa"/>
            <w:tcBorders>
              <w:top w:val="single" w:sz="6" w:space="0" w:color="auto"/>
              <w:left w:val="single" w:sz="12" w:space="0" w:color="auto"/>
              <w:bottom w:val="single" w:sz="12" w:space="0" w:color="auto"/>
              <w:right w:val="single" w:sz="12" w:space="0" w:color="auto"/>
            </w:tcBorders>
            <w:vAlign w:val="center"/>
          </w:tcPr>
          <w:p w14:paraId="75A66BBB" w14:textId="77777777" w:rsidR="00F13A83" w:rsidRDefault="00F13A83">
            <w:pPr>
              <w:widowControl w:val="0"/>
              <w:spacing w:before="60" w:after="60" w:line="240" w:lineRule="auto"/>
              <w:ind w:left="57" w:right="57"/>
              <w:rPr>
                <w:rFonts w:cs="Calibri"/>
                <w:sz w:val="18"/>
                <w:szCs w:val="18"/>
                <w:lang w:eastAsia="cs-CZ"/>
              </w:rPr>
            </w:pPr>
          </w:p>
        </w:tc>
      </w:tr>
    </w:tbl>
    <w:bookmarkEnd w:id="6"/>
    <w:bookmarkEnd w:id="7"/>
    <w:p w14:paraId="22AE5438"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Specifikovat ostatní činnosti probíhající v rámci zařízení (ve vazbě na jeho provoz), realizované mimo technické jednotky popsané v kapitolách </w:t>
      </w:r>
      <w:smartTag w:uri="urn:schemas-microsoft-com:office:smarttags" w:element="metricconverter">
        <w:smartTagPr>
          <w:attr w:name="ProductID" w:val="6.1 a"/>
        </w:smartTagPr>
        <w:r>
          <w:rPr>
            <w:rFonts w:cs="Calibri"/>
            <w:sz w:val="24"/>
            <w:szCs w:val="24"/>
            <w:lang w:eastAsia="cs-CZ"/>
          </w:rPr>
          <w:t>6.1 a</w:t>
        </w:r>
      </w:smartTag>
      <w:r>
        <w:rPr>
          <w:rFonts w:cs="Calibri"/>
          <w:sz w:val="24"/>
          <w:szCs w:val="24"/>
          <w:lang w:eastAsia="cs-CZ"/>
        </w:rPr>
        <w:t xml:space="preserve"> 6.3. Může se jednat o manipulační operace s materiálem (surovinami, pomocnými látkami, produkty), přípravné procesy, vnitropodnikovou dopravu, úklid komunikací, výjezdu ze zařízení a manipulačních ploch v souvislosti s předcházením sekundární prašnosti atd. </w:t>
      </w:r>
    </w:p>
    <w:p w14:paraId="14E1A6D6"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V případě vnitropodnikové dopravy popsat a znázornit v grafické příloze žádosti (v rámci kapitoly 21.1 žádosti)</w:t>
      </w:r>
      <w:r>
        <w:rPr>
          <w:rFonts w:cs="Calibri"/>
          <w:sz w:val="18"/>
          <w:szCs w:val="18"/>
          <w:lang w:eastAsia="cs-CZ"/>
        </w:rPr>
        <w:t xml:space="preserve"> </w:t>
      </w:r>
      <w:r>
        <w:rPr>
          <w:rFonts w:cs="Calibri"/>
          <w:sz w:val="24"/>
          <w:szCs w:val="24"/>
          <w:lang w:eastAsia="cs-CZ"/>
        </w:rPr>
        <w:t xml:space="preserve">její řešení a specifikovat místa vjezdů a výjezdů spojených s provozem zařízení včetně denního počtu vjezdů a výjezdů. V případě zařízení k využívání, odstraňování, sběru nebo výkupu odpadů, popsat a znázornit v grafické příloze žádosti </w:t>
      </w:r>
      <w:r>
        <w:rPr>
          <w:rFonts w:cs="Calibri"/>
          <w:sz w:val="18"/>
          <w:szCs w:val="18"/>
          <w:lang w:eastAsia="cs-CZ"/>
        </w:rPr>
        <w:t>(</w:t>
      </w:r>
      <w:r>
        <w:rPr>
          <w:rFonts w:cs="Calibri"/>
          <w:sz w:val="24"/>
          <w:szCs w:val="24"/>
          <w:lang w:eastAsia="cs-CZ"/>
        </w:rPr>
        <w:t>v rámci kapitoly 21.1 žádosti)</w:t>
      </w:r>
      <w:r>
        <w:rPr>
          <w:rFonts w:cs="Calibri"/>
          <w:sz w:val="18"/>
          <w:szCs w:val="18"/>
          <w:lang w:eastAsia="cs-CZ"/>
        </w:rPr>
        <w:t xml:space="preserve"> </w:t>
      </w:r>
      <w:r>
        <w:rPr>
          <w:rFonts w:cs="Calibri"/>
          <w:sz w:val="24"/>
          <w:szCs w:val="24"/>
          <w:lang w:eastAsia="cs-CZ"/>
        </w:rPr>
        <w:t xml:space="preserve">přístupové trasy k zařízení ve vztahu k jednotlivým druhům dopravy odpadů do zařízení. </w:t>
      </w:r>
    </w:p>
    <w:p w14:paraId="2FCA25F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Pro každou zde uvedenou činnost je třeba uvést zvlášť celý rozsah požadovaných údajů (pozn. předepsanou tabulku s body 1 až 3 je třeba pro tento účel zkopírovat v potřebném počtu).</w:t>
      </w:r>
    </w:p>
    <w:p w14:paraId="791EBCA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Popis jednotlivých částí zařízení musí být dostatečně podrobný, aby vyhověl požadavkům dalších kapitol žádosti, které na popis zařízení přímo navazují údaji o emisích, spotřebách, </w:t>
      </w:r>
      <w:r>
        <w:rPr>
          <w:rFonts w:cs="Calibri"/>
          <w:sz w:val="24"/>
          <w:szCs w:val="24"/>
          <w:lang w:eastAsia="cs-CZ"/>
        </w:rPr>
        <w:lastRenderedPageBreak/>
        <w:t>odpadech atd.</w:t>
      </w:r>
    </w:p>
    <w:p w14:paraId="2B396483"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Bod 2. </w:t>
      </w:r>
    </w:p>
    <w:p w14:paraId="53D1AE76" w14:textId="77777777" w:rsidR="00F13A83" w:rsidRDefault="00F13A83">
      <w:pPr>
        <w:widowControl w:val="0"/>
        <w:numPr>
          <w:ilvl w:val="0"/>
          <w:numId w:val="26"/>
        </w:numPr>
        <w:spacing w:before="120" w:after="120" w:line="240" w:lineRule="auto"/>
        <w:jc w:val="both"/>
        <w:rPr>
          <w:rFonts w:cs="Calibri"/>
          <w:sz w:val="24"/>
          <w:szCs w:val="24"/>
          <w:lang w:eastAsia="cs-CZ"/>
        </w:rPr>
      </w:pPr>
      <w:r>
        <w:rPr>
          <w:rFonts w:cs="Calibri"/>
          <w:sz w:val="24"/>
          <w:szCs w:val="24"/>
          <w:lang w:eastAsia="cs-CZ"/>
        </w:rPr>
        <w:t xml:space="preserve">V případě provozu jednotky intenzivního chovu drůbeže nebo prasat, kde je související činností hnojení na pozemcích provozovatele, přiložit do přílohy žádosti plán hnojení a v této kapitole žádosti uvést odkaz na tento plán. </w:t>
      </w:r>
    </w:p>
    <w:p w14:paraId="2E1EB98A" w14:textId="77777777" w:rsidR="00F13A83" w:rsidRDefault="00F13A83">
      <w:pPr>
        <w:widowControl w:val="0"/>
        <w:numPr>
          <w:ilvl w:val="0"/>
          <w:numId w:val="26"/>
        </w:numPr>
        <w:spacing w:before="120" w:after="120" w:line="240" w:lineRule="auto"/>
        <w:jc w:val="both"/>
        <w:rPr>
          <w:rFonts w:cs="Calibri"/>
          <w:sz w:val="24"/>
          <w:szCs w:val="24"/>
          <w:lang w:eastAsia="cs-CZ"/>
        </w:rPr>
      </w:pPr>
      <w:r>
        <w:rPr>
          <w:rFonts w:cs="Calibri"/>
          <w:sz w:val="24"/>
          <w:szCs w:val="24"/>
          <w:lang w:eastAsia="cs-CZ"/>
        </w:rPr>
        <w:t>V případě spalovacích zařízení uvést informace o nakládání s vedlejšími produkty spalování, pokud již nejsou uvedeny v kapitolách žádosti 6.1 nebo 6.3.</w:t>
      </w:r>
    </w:p>
    <w:p w14:paraId="6BC0A059" w14:textId="77777777" w:rsidR="00F13A83" w:rsidRDefault="00F13A83">
      <w:pPr>
        <w:widowControl w:val="0"/>
        <w:spacing w:before="240" w:after="60" w:line="240" w:lineRule="auto"/>
        <w:jc w:val="both"/>
        <w:outlineLvl w:val="1"/>
        <w:rPr>
          <w:rFonts w:cs="Calibri"/>
          <w:b/>
          <w:sz w:val="26"/>
          <w:szCs w:val="26"/>
          <w:lang w:eastAsia="cs-CZ"/>
        </w:rPr>
      </w:pPr>
      <w:r>
        <w:rPr>
          <w:rFonts w:cs="Calibri"/>
          <w:sz w:val="24"/>
          <w:szCs w:val="24"/>
          <w:lang w:eastAsia="cs-CZ"/>
        </w:rPr>
        <w:t xml:space="preserve">Bod 3. - Uvést popis technické, funkční a materiálové souvislosti mezi touto činností a technickými jednotkami uvedenými v kapitolách </w:t>
      </w:r>
      <w:smartTag w:uri="urn:schemas-microsoft-com:office:smarttags" w:element="metricconverter">
        <w:smartTagPr>
          <w:attr w:name="ProductID" w:val="6.1 a"/>
        </w:smartTagPr>
        <w:r>
          <w:rPr>
            <w:rFonts w:cs="Calibri"/>
            <w:sz w:val="24"/>
            <w:szCs w:val="24"/>
            <w:lang w:eastAsia="cs-CZ"/>
          </w:rPr>
          <w:t>6.1 a</w:t>
        </w:r>
      </w:smartTag>
      <w:r>
        <w:rPr>
          <w:rFonts w:cs="Calibri"/>
          <w:sz w:val="24"/>
          <w:szCs w:val="24"/>
          <w:lang w:eastAsia="cs-CZ"/>
        </w:rPr>
        <w:t xml:space="preserve"> 6.3.</w:t>
      </w:r>
    </w:p>
    <w:p w14:paraId="57D45F88"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 xml:space="preserve">Použití nejlepších dostupných technik </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05EEC703" w14:textId="77777777">
        <w:trPr>
          <w:cantSplit/>
          <w:trHeight w:val="347"/>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0961BF2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4B37ED43" w14:textId="77777777">
        <w:trPr>
          <w:cantSplit/>
          <w:trHeight w:val="347"/>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34556607" w14:textId="77777777" w:rsidR="00F13A83" w:rsidRDefault="00F13A83">
            <w:pPr>
              <w:widowControl w:val="0"/>
              <w:spacing w:before="60" w:after="60" w:line="240" w:lineRule="auto"/>
              <w:ind w:left="57" w:right="57"/>
              <w:rPr>
                <w:rFonts w:cs="Calibri"/>
                <w:sz w:val="18"/>
                <w:szCs w:val="18"/>
                <w:lang w:eastAsia="cs-CZ"/>
              </w:rPr>
            </w:pPr>
          </w:p>
        </w:tc>
      </w:tr>
      <w:tr w:rsidR="00F13A83" w14:paraId="072C7C36" w14:textId="77777777">
        <w:trPr>
          <w:cantSplit/>
          <w:trHeight w:val="347"/>
        </w:trPr>
        <w:tc>
          <w:tcPr>
            <w:tcW w:w="9674" w:type="dxa"/>
            <w:gridSpan w:val="4"/>
            <w:tcBorders>
              <w:top w:val="single" w:sz="6" w:space="0" w:color="auto"/>
              <w:left w:val="single" w:sz="12" w:space="0" w:color="auto"/>
              <w:bottom w:val="single" w:sz="6" w:space="0" w:color="auto"/>
              <w:right w:val="single" w:sz="12" w:space="0" w:color="auto"/>
            </w:tcBorders>
            <w:shd w:val="pct5" w:color="auto" w:fill="auto"/>
            <w:vAlign w:val="center"/>
          </w:tcPr>
          <w:p w14:paraId="3B96118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03E654A8" w14:textId="77777777">
        <w:trPr>
          <w:cantSplit/>
          <w:trHeight w:val="347"/>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50A5CE40" w14:textId="77777777" w:rsidR="00F13A83" w:rsidRDefault="00F13A83">
            <w:pPr>
              <w:widowControl w:val="0"/>
              <w:spacing w:before="60" w:after="60" w:line="240" w:lineRule="auto"/>
              <w:ind w:left="57" w:right="57"/>
              <w:rPr>
                <w:rFonts w:cs="Calibri"/>
                <w:sz w:val="18"/>
                <w:szCs w:val="18"/>
                <w:lang w:eastAsia="cs-CZ"/>
              </w:rPr>
            </w:pPr>
          </w:p>
        </w:tc>
      </w:tr>
      <w:tr w:rsidR="00F13A83" w14:paraId="6EAFF75C" w14:textId="77777777">
        <w:trPr>
          <w:cantSplit/>
          <w:trHeight w:val="347"/>
        </w:trPr>
        <w:tc>
          <w:tcPr>
            <w:tcW w:w="2391" w:type="dxa"/>
            <w:tcBorders>
              <w:top w:val="single" w:sz="6" w:space="0" w:color="auto"/>
              <w:left w:val="single" w:sz="12" w:space="0" w:color="auto"/>
              <w:bottom w:val="single" w:sz="6" w:space="0" w:color="auto"/>
              <w:right w:val="single" w:sz="6" w:space="0" w:color="auto"/>
            </w:tcBorders>
            <w:shd w:val="pct5" w:color="auto" w:fill="FFFFFF"/>
            <w:vAlign w:val="center"/>
          </w:tcPr>
          <w:p w14:paraId="364A579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tcBorders>
              <w:top w:val="single" w:sz="6" w:space="0" w:color="auto"/>
              <w:left w:val="single" w:sz="6" w:space="0" w:color="auto"/>
              <w:bottom w:val="single" w:sz="6" w:space="0" w:color="auto"/>
              <w:right w:val="single" w:sz="6" w:space="0" w:color="auto"/>
            </w:tcBorders>
            <w:shd w:val="pct5" w:color="auto" w:fill="FFFFFF"/>
            <w:vAlign w:val="center"/>
          </w:tcPr>
          <w:p w14:paraId="5D10372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tcBorders>
              <w:top w:val="single" w:sz="6" w:space="0" w:color="auto"/>
              <w:left w:val="single" w:sz="6" w:space="0" w:color="auto"/>
              <w:bottom w:val="single" w:sz="6" w:space="0" w:color="auto"/>
              <w:right w:val="single" w:sz="6" w:space="0" w:color="auto"/>
            </w:tcBorders>
            <w:shd w:val="pct5" w:color="auto" w:fill="FFFFFF"/>
            <w:vAlign w:val="center"/>
          </w:tcPr>
          <w:p w14:paraId="52204BC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28" w:type="dxa"/>
            <w:tcBorders>
              <w:top w:val="single" w:sz="6" w:space="0" w:color="auto"/>
              <w:left w:val="single" w:sz="6" w:space="0" w:color="auto"/>
              <w:bottom w:val="single" w:sz="6" w:space="0" w:color="auto"/>
              <w:right w:val="single" w:sz="12" w:space="0" w:color="auto"/>
            </w:tcBorders>
            <w:shd w:val="pct5" w:color="auto" w:fill="FFFFFF"/>
          </w:tcPr>
          <w:p w14:paraId="3C06DF4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6. Zdůvodnění rozdílů </w:t>
            </w:r>
          </w:p>
        </w:tc>
      </w:tr>
      <w:tr w:rsidR="00F13A83" w14:paraId="5E6640AD" w14:textId="77777777">
        <w:trPr>
          <w:cantSplit/>
          <w:trHeight w:val="347"/>
        </w:trPr>
        <w:tc>
          <w:tcPr>
            <w:tcW w:w="2391" w:type="dxa"/>
            <w:tcBorders>
              <w:top w:val="single" w:sz="6" w:space="0" w:color="auto"/>
              <w:left w:val="single" w:sz="12" w:space="0" w:color="auto"/>
              <w:bottom w:val="single" w:sz="12" w:space="0" w:color="auto"/>
              <w:right w:val="single" w:sz="6" w:space="0" w:color="auto"/>
            </w:tcBorders>
            <w:vAlign w:val="center"/>
          </w:tcPr>
          <w:p w14:paraId="6FB18572" w14:textId="77777777" w:rsidR="00F13A83" w:rsidRDefault="00F13A83">
            <w:pPr>
              <w:widowControl w:val="0"/>
              <w:spacing w:after="0" w:line="240" w:lineRule="auto"/>
              <w:ind w:left="57" w:right="57"/>
              <w:rPr>
                <w:rFonts w:cs="Calibri"/>
                <w:sz w:val="18"/>
                <w:szCs w:val="18"/>
                <w:lang w:eastAsia="cs-CZ"/>
              </w:rPr>
            </w:pPr>
          </w:p>
        </w:tc>
        <w:tc>
          <w:tcPr>
            <w:tcW w:w="2427" w:type="dxa"/>
            <w:tcBorders>
              <w:top w:val="single" w:sz="6" w:space="0" w:color="auto"/>
              <w:left w:val="single" w:sz="6" w:space="0" w:color="auto"/>
              <w:bottom w:val="single" w:sz="12" w:space="0" w:color="auto"/>
              <w:right w:val="single" w:sz="6" w:space="0" w:color="auto"/>
            </w:tcBorders>
            <w:vAlign w:val="center"/>
          </w:tcPr>
          <w:p w14:paraId="08595E87"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6" w:space="0" w:color="auto"/>
            </w:tcBorders>
            <w:vAlign w:val="center"/>
          </w:tcPr>
          <w:p w14:paraId="678C1B1C"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12" w:space="0" w:color="auto"/>
            </w:tcBorders>
            <w:vAlign w:val="center"/>
          </w:tcPr>
          <w:p w14:paraId="04F8F89D" w14:textId="77777777" w:rsidR="00F13A83" w:rsidRDefault="00F13A83">
            <w:pPr>
              <w:widowControl w:val="0"/>
              <w:spacing w:after="0" w:line="240" w:lineRule="auto"/>
              <w:ind w:left="57" w:right="57"/>
              <w:rPr>
                <w:rFonts w:cs="Calibri"/>
                <w:sz w:val="18"/>
                <w:szCs w:val="18"/>
                <w:lang w:eastAsia="cs-CZ"/>
              </w:rPr>
            </w:pPr>
          </w:p>
        </w:tc>
      </w:tr>
    </w:tbl>
    <w:p w14:paraId="13CC1C0B" w14:textId="77777777" w:rsidR="00F13A83" w:rsidRDefault="00F13A83">
      <w:pPr>
        <w:pStyle w:val="Zkladntext"/>
        <w:autoSpaceDE w:val="0"/>
        <w:autoSpaceDN w:val="0"/>
        <w:adjustRightInd w:val="0"/>
        <w:spacing w:before="120" w:after="120"/>
        <w:rPr>
          <w:rFonts w:ascii="Calibri" w:hAnsi="Calibri" w:cs="Calibri"/>
          <w:strike w:val="0"/>
        </w:rPr>
      </w:pPr>
      <w:r>
        <w:rPr>
          <w:rFonts w:ascii="Calibri" w:hAnsi="Calibri" w:cs="Calibri"/>
          <w:strike w:val="0"/>
        </w:rPr>
        <w:t xml:space="preserve">Bod 1. - Uvést k jaké části zařízení se porovnání s nejlepšími dostupnými technikami (dále rovněž BAT) vztahuje. </w:t>
      </w:r>
    </w:p>
    <w:p w14:paraId="185C9AC1"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2. – Uvést specifikaci zdroje informací, který byl použit pro hodnocení BAT. K hodnocení aplikace BAT se primárně použijí Závěry o BAT nebo Referenční dokumenty o nejlepších dostupných technikách (tzv. BREF) schválené Evropskou komisí. Teprve když není možné využít k hodnocení informace z BREF (např. průmyslová činnost nebo konkrétní technologie nebo technika není v BREF zahrnuta), využijí se další zdroje informací o BAT (např. podle bodu 12 přílohy č. 3 k zákonu - informace o stavu a vývoji BAT a jejich monitorování zveřejňované mezinárodními organizacemi). V případě využití jiných zdrojů informací o nejlepších dostupných technikách je nutné uvést způsob určení nejlepší dostupné techniky. Pokud je k hodnocení použito více zdrojů informací (např. více BREF), je třeba provést hodnocení pro každý použitý zdroj informací zvlášť, tj. požadovanou tabulku okopírovat v potřebném počtu.</w:t>
      </w:r>
    </w:p>
    <w:p w14:paraId="33A99FE7"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3. - V této části hodnocení použití BAT se hodnotí výběr konkrétních technik nebo technologií, tj. zjišťuje se, zda jsou zvolené techniky na základě dostupných ukazatelů (zejména dle informací z BREF nebo Závěrů o BAT) považovány za BAT. Porovnávají se parametry BAT (hodnoty ukazatelů případně další údaje uvedené v BREF nebo Závěrů o BAT) s parametry zařízení (hodnoty ukazatelů u zařízení). Rozdíly je nutné odůvodnit. Hodnotí se všechny části zařízení popsané v kapitolách 6.1 až 6.4.</w:t>
      </w:r>
    </w:p>
    <w:p w14:paraId="0D6826D4"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4. - Ke konkrétním informacím z BREF uvést rovněž název a číselné označení kapitoly, popř. podkapitoly, a stranu dokumentu, na které se informace nachází.</w:t>
      </w:r>
    </w:p>
    <w:p w14:paraId="6FA6588C" w14:textId="77777777" w:rsidR="00F13A83" w:rsidRDefault="00F13A83">
      <w:pPr>
        <w:widowControl w:val="0"/>
        <w:numPr>
          <w:ilvl w:val="1"/>
          <w:numId w:val="5"/>
        </w:numPr>
        <w:spacing w:before="240" w:after="60" w:line="240" w:lineRule="auto"/>
        <w:ind w:left="567" w:hanging="567"/>
        <w:outlineLvl w:val="1"/>
        <w:rPr>
          <w:rFonts w:cs="Calibri"/>
          <w:b/>
          <w:sz w:val="26"/>
          <w:szCs w:val="26"/>
          <w:lang w:eastAsia="cs-CZ"/>
        </w:rPr>
      </w:pPr>
      <w:r>
        <w:rPr>
          <w:rFonts w:cs="Calibri"/>
          <w:b/>
          <w:sz w:val="26"/>
          <w:szCs w:val="26"/>
          <w:lang w:eastAsia="cs-CZ"/>
        </w:rPr>
        <w:t xml:space="preserve">Přehled případných náhradních řešení </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1FB89B88" w14:textId="77777777">
        <w:trPr>
          <w:cantSplit/>
          <w:trHeight w:val="354"/>
        </w:trPr>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5B9FE247"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37E1B762"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vAlign w:val="center"/>
          </w:tcPr>
          <w:p w14:paraId="08336CCD" w14:textId="77777777" w:rsidR="00F13A83" w:rsidRDefault="00F13A83">
            <w:pPr>
              <w:widowControl w:val="0"/>
              <w:spacing w:after="60" w:line="240" w:lineRule="auto"/>
              <w:ind w:left="57" w:right="57"/>
              <w:rPr>
                <w:rFonts w:cs="Calibri"/>
                <w:sz w:val="18"/>
                <w:szCs w:val="18"/>
                <w:lang w:eastAsia="cs-CZ"/>
              </w:rPr>
            </w:pPr>
          </w:p>
        </w:tc>
      </w:tr>
      <w:tr w:rsidR="00F13A83" w14:paraId="18F60725"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9450C4E"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lastRenderedPageBreak/>
              <w:t>2. Popis případného náhradního řešení</w:t>
            </w:r>
          </w:p>
        </w:tc>
      </w:tr>
      <w:tr w:rsidR="00F13A83" w14:paraId="1F6E7F1A"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vAlign w:val="center"/>
          </w:tcPr>
          <w:p w14:paraId="317CE51E" w14:textId="77777777" w:rsidR="00F13A83" w:rsidRDefault="00F13A83">
            <w:pPr>
              <w:widowControl w:val="0"/>
              <w:spacing w:after="0" w:line="240" w:lineRule="auto"/>
              <w:ind w:left="57" w:right="57"/>
              <w:rPr>
                <w:rFonts w:cs="Calibri"/>
                <w:sz w:val="18"/>
                <w:szCs w:val="18"/>
                <w:lang w:eastAsia="cs-CZ"/>
              </w:rPr>
            </w:pPr>
          </w:p>
        </w:tc>
      </w:tr>
      <w:tr w:rsidR="00F13A83" w14:paraId="69437ECB" w14:textId="77777777">
        <w:trPr>
          <w:cantSplit/>
          <w:trHeight w:val="354"/>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D0EBBB2"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3. Parametry případného náhradního řešení</w:t>
            </w:r>
          </w:p>
        </w:tc>
      </w:tr>
      <w:tr w:rsidR="00F13A83" w14:paraId="63E93678" w14:textId="77777777">
        <w:trPr>
          <w:cantSplit/>
          <w:trHeight w:val="354"/>
        </w:trPr>
        <w:tc>
          <w:tcPr>
            <w:tcW w:w="9674" w:type="dxa"/>
            <w:tcBorders>
              <w:top w:val="single" w:sz="6" w:space="0" w:color="auto"/>
              <w:left w:val="single" w:sz="12" w:space="0" w:color="auto"/>
              <w:bottom w:val="single" w:sz="12" w:space="0" w:color="auto"/>
              <w:right w:val="single" w:sz="12" w:space="0" w:color="auto"/>
            </w:tcBorders>
            <w:vAlign w:val="center"/>
          </w:tcPr>
          <w:p w14:paraId="5D641792" w14:textId="77777777" w:rsidR="00F13A83" w:rsidRDefault="00F13A83">
            <w:pPr>
              <w:widowControl w:val="0"/>
              <w:spacing w:after="0" w:line="240" w:lineRule="auto"/>
              <w:ind w:left="57" w:right="57"/>
              <w:rPr>
                <w:rFonts w:cs="Calibri"/>
                <w:sz w:val="18"/>
                <w:szCs w:val="18"/>
                <w:lang w:eastAsia="cs-CZ"/>
              </w:rPr>
            </w:pPr>
          </w:p>
        </w:tc>
      </w:tr>
    </w:tbl>
    <w:p w14:paraId="04DB9228" w14:textId="77777777" w:rsidR="00F13A83" w:rsidRDefault="00F13A83">
      <w:pPr>
        <w:widowControl w:val="0"/>
        <w:tabs>
          <w:tab w:val="right" w:pos="3067"/>
          <w:tab w:val="right" w:pos="6900"/>
          <w:tab w:val="left" w:pos="9710"/>
        </w:tabs>
        <w:spacing w:after="0" w:line="240" w:lineRule="auto"/>
        <w:rPr>
          <w:rFonts w:cs="Calibri"/>
          <w:sz w:val="18"/>
          <w:szCs w:val="18"/>
          <w:lang w:eastAsia="cs-CZ"/>
        </w:rPr>
      </w:pPr>
    </w:p>
    <w:p w14:paraId="7682C5F8" w14:textId="77777777" w:rsidR="00F13A83" w:rsidRDefault="00F13A83">
      <w:pPr>
        <w:widowControl w:val="0"/>
        <w:tabs>
          <w:tab w:val="right" w:pos="3067"/>
          <w:tab w:val="right" w:pos="6900"/>
          <w:tab w:val="left" w:pos="9710"/>
        </w:tabs>
        <w:spacing w:after="0" w:line="240" w:lineRule="auto"/>
        <w:jc w:val="both"/>
        <w:rPr>
          <w:rFonts w:cs="Calibri"/>
          <w:sz w:val="24"/>
          <w:szCs w:val="24"/>
          <w:lang w:eastAsia="cs-CZ"/>
        </w:rPr>
      </w:pPr>
      <w:r>
        <w:rPr>
          <w:rFonts w:cs="Calibri"/>
          <w:sz w:val="24"/>
          <w:szCs w:val="24"/>
          <w:lang w:eastAsia="cs-CZ"/>
        </w:rPr>
        <w:t xml:space="preserve">V případě nového zařízení, změny zařízení a v relevantních případech rovněž u stávajícího zařízení uvést stručný přehled případných náhradních řešení prověřených provozovatelem. Zvažovaná náhradní řešení se mohou týkat jak vlastní výrobní technologie, tak dalších součástí zařízení (např. technologií určených k odstranění koncového znečištění) nebo postupů provozu zařízení. Popsaná náhradní řešení by měla poskytnout dostatečné informace k možným variantám navrhované technologie, technik nebo procesních postupů. </w:t>
      </w:r>
    </w:p>
    <w:p w14:paraId="11F1B934" w14:textId="77777777" w:rsidR="00F13A83" w:rsidRDefault="00F13A83">
      <w:pPr>
        <w:widowControl w:val="0"/>
        <w:tabs>
          <w:tab w:val="right" w:pos="3067"/>
          <w:tab w:val="right" w:pos="6900"/>
          <w:tab w:val="left" w:pos="9710"/>
        </w:tabs>
        <w:spacing w:before="120" w:after="0" w:line="240" w:lineRule="auto"/>
        <w:jc w:val="both"/>
        <w:rPr>
          <w:rFonts w:cs="Calibri"/>
          <w:sz w:val="24"/>
          <w:szCs w:val="24"/>
          <w:lang w:eastAsia="cs-CZ"/>
        </w:rPr>
      </w:pPr>
      <w:r>
        <w:rPr>
          <w:rFonts w:cs="Calibri"/>
          <w:sz w:val="24"/>
          <w:szCs w:val="24"/>
          <w:lang w:eastAsia="cs-CZ"/>
        </w:rPr>
        <w:t>Bod 1. - Uvést označení části zařízení, ke které se zvažované náhradní řešení vztahuje.</w:t>
      </w:r>
    </w:p>
    <w:p w14:paraId="015AA7FB" w14:textId="77777777" w:rsidR="00F13A83" w:rsidRDefault="00F13A83">
      <w:pPr>
        <w:widowControl w:val="0"/>
        <w:tabs>
          <w:tab w:val="right" w:pos="3067"/>
          <w:tab w:val="right" w:pos="6900"/>
          <w:tab w:val="left" w:pos="9710"/>
        </w:tabs>
        <w:spacing w:before="120" w:after="0" w:line="240" w:lineRule="auto"/>
        <w:jc w:val="both"/>
        <w:rPr>
          <w:rFonts w:cs="Calibri"/>
          <w:sz w:val="24"/>
          <w:szCs w:val="24"/>
          <w:lang w:eastAsia="cs-CZ"/>
        </w:rPr>
      </w:pPr>
      <w:r>
        <w:rPr>
          <w:rFonts w:cs="Calibri"/>
          <w:sz w:val="24"/>
          <w:szCs w:val="24"/>
          <w:lang w:eastAsia="cs-CZ"/>
        </w:rPr>
        <w:t xml:space="preserve">Bod 2. – Uvést popis náhradního a charakteristiku náhradního řešení (rozdíly oproti stávajícímu řešení). </w:t>
      </w:r>
    </w:p>
    <w:p w14:paraId="0DEB027B" w14:textId="77777777" w:rsidR="00F13A83" w:rsidRDefault="00F13A83">
      <w:pPr>
        <w:widowControl w:val="0"/>
        <w:tabs>
          <w:tab w:val="right" w:pos="3067"/>
          <w:tab w:val="right" w:pos="6900"/>
          <w:tab w:val="left" w:pos="9710"/>
        </w:tabs>
        <w:spacing w:before="120" w:after="0" w:line="240" w:lineRule="auto"/>
        <w:jc w:val="both"/>
        <w:rPr>
          <w:rFonts w:cs="Calibri"/>
          <w:sz w:val="18"/>
          <w:szCs w:val="18"/>
          <w:lang w:eastAsia="cs-CZ"/>
        </w:rPr>
      </w:pPr>
      <w:r>
        <w:rPr>
          <w:rFonts w:cs="Calibri"/>
          <w:sz w:val="24"/>
          <w:szCs w:val="24"/>
          <w:lang w:eastAsia="cs-CZ"/>
        </w:rPr>
        <w:t>Bod 3. – Uvést hlavní parametry náhradního řešení (kapacita, vstupy, výstupy, emise, vlivy na ŽP a zdraví člověka, porovnání se stávajícím řešením atd.).</w:t>
      </w:r>
      <w:r>
        <w:rPr>
          <w:rFonts w:cs="Calibri"/>
          <w:sz w:val="18"/>
          <w:szCs w:val="18"/>
          <w:lang w:eastAsia="cs-CZ"/>
        </w:rPr>
        <w:tab/>
      </w:r>
      <w:r>
        <w:rPr>
          <w:rFonts w:cs="Calibri"/>
          <w:sz w:val="18"/>
          <w:szCs w:val="18"/>
          <w:lang w:eastAsia="cs-CZ"/>
        </w:rPr>
        <w:tab/>
      </w:r>
    </w:p>
    <w:p w14:paraId="0BCAE84D" w14:textId="77777777" w:rsidR="00F13A83" w:rsidRDefault="00F13A83">
      <w:pPr>
        <w:widowControl w:val="0"/>
        <w:numPr>
          <w:ilvl w:val="1"/>
          <w:numId w:val="5"/>
        </w:numPr>
        <w:spacing w:before="240" w:after="60" w:line="240" w:lineRule="auto"/>
        <w:ind w:left="567" w:hanging="567"/>
        <w:jc w:val="both"/>
        <w:outlineLvl w:val="1"/>
        <w:rPr>
          <w:rFonts w:cs="Calibri"/>
          <w:b/>
          <w:sz w:val="26"/>
          <w:szCs w:val="26"/>
          <w:lang w:eastAsia="cs-CZ"/>
        </w:rPr>
      </w:pPr>
      <w:r>
        <w:rPr>
          <w:rFonts w:cs="Calibri"/>
          <w:b/>
          <w:sz w:val="26"/>
          <w:szCs w:val="26"/>
          <w:lang w:eastAsia="cs-CZ"/>
        </w:rPr>
        <w:t xml:space="preserve">Ostatní technické jednotky/činnosti mimo rámec zařízení vymezeného v žádosti (provozované stejným provozovatelem v místě provozu zařízení) </w:t>
      </w:r>
    </w:p>
    <w:p w14:paraId="023E991F" w14:textId="77777777" w:rsidR="00F13A83" w:rsidRDefault="00F13A83">
      <w:pPr>
        <w:widowControl w:val="0"/>
        <w:spacing w:after="0" w:line="240" w:lineRule="auto"/>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200"/>
        <w:gridCol w:w="3237"/>
        <w:gridCol w:w="3237"/>
      </w:tblGrid>
      <w:tr w:rsidR="00F13A83" w14:paraId="1C4E654F" w14:textId="77777777">
        <w:trPr>
          <w:cantSplit/>
          <w:trHeight w:val="340"/>
          <w:tblHeader/>
        </w:trPr>
        <w:tc>
          <w:tcPr>
            <w:tcW w:w="3200" w:type="dxa"/>
            <w:shd w:val="pct5" w:color="auto" w:fill="FFFFFF"/>
            <w:vAlign w:val="center"/>
          </w:tcPr>
          <w:p w14:paraId="3684EC8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jednotky (činnosti) </w:t>
            </w:r>
          </w:p>
        </w:tc>
        <w:tc>
          <w:tcPr>
            <w:tcW w:w="3237" w:type="dxa"/>
            <w:shd w:val="pct5" w:color="auto" w:fill="FFFFFF"/>
            <w:vAlign w:val="center"/>
          </w:tcPr>
          <w:p w14:paraId="2471CF7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Zdůvodnění </w:t>
            </w:r>
          </w:p>
        </w:tc>
        <w:tc>
          <w:tcPr>
            <w:tcW w:w="3237" w:type="dxa"/>
            <w:shd w:val="pct5" w:color="auto" w:fill="FFFFFF"/>
            <w:vAlign w:val="center"/>
          </w:tcPr>
          <w:p w14:paraId="3D31030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Integrované povolení/jiné povolení</w:t>
            </w:r>
          </w:p>
        </w:tc>
      </w:tr>
      <w:tr w:rsidR="00F13A83" w14:paraId="13A17681" w14:textId="77777777">
        <w:trPr>
          <w:cantSplit/>
          <w:trHeight w:val="340"/>
        </w:trPr>
        <w:tc>
          <w:tcPr>
            <w:tcW w:w="3200" w:type="dxa"/>
            <w:vAlign w:val="center"/>
          </w:tcPr>
          <w:p w14:paraId="069156E7" w14:textId="77777777" w:rsidR="00F13A83" w:rsidRDefault="00F13A83">
            <w:pPr>
              <w:widowControl w:val="0"/>
              <w:spacing w:after="0" w:line="240" w:lineRule="auto"/>
              <w:ind w:left="57" w:right="57"/>
              <w:rPr>
                <w:rFonts w:cs="Calibri"/>
                <w:sz w:val="18"/>
                <w:szCs w:val="18"/>
                <w:lang w:eastAsia="cs-CZ"/>
              </w:rPr>
            </w:pPr>
          </w:p>
        </w:tc>
        <w:tc>
          <w:tcPr>
            <w:tcW w:w="3237" w:type="dxa"/>
            <w:vAlign w:val="center"/>
          </w:tcPr>
          <w:p w14:paraId="10BF8F2C" w14:textId="77777777" w:rsidR="00F13A83" w:rsidRDefault="00F13A83">
            <w:pPr>
              <w:widowControl w:val="0"/>
              <w:spacing w:after="0" w:line="240" w:lineRule="auto"/>
              <w:ind w:left="57" w:right="57"/>
              <w:rPr>
                <w:rFonts w:cs="Calibri"/>
                <w:sz w:val="18"/>
                <w:szCs w:val="18"/>
                <w:lang w:eastAsia="cs-CZ"/>
              </w:rPr>
            </w:pPr>
          </w:p>
        </w:tc>
        <w:tc>
          <w:tcPr>
            <w:tcW w:w="3237" w:type="dxa"/>
            <w:vAlign w:val="center"/>
          </w:tcPr>
          <w:p w14:paraId="1FE447C1" w14:textId="77777777" w:rsidR="00F13A83" w:rsidRDefault="00F13A83">
            <w:pPr>
              <w:widowControl w:val="0"/>
              <w:spacing w:after="0" w:line="240" w:lineRule="auto"/>
              <w:ind w:left="57" w:right="57"/>
              <w:rPr>
                <w:rFonts w:cs="Calibri"/>
                <w:sz w:val="18"/>
                <w:szCs w:val="18"/>
                <w:lang w:eastAsia="cs-CZ"/>
              </w:rPr>
            </w:pPr>
          </w:p>
        </w:tc>
      </w:tr>
    </w:tbl>
    <w:p w14:paraId="344BFFF7" w14:textId="77777777" w:rsidR="00F13A83" w:rsidRDefault="00F13A83">
      <w:pPr>
        <w:widowControl w:val="0"/>
        <w:spacing w:after="0" w:line="240" w:lineRule="auto"/>
        <w:rPr>
          <w:rFonts w:cs="Calibri"/>
          <w:sz w:val="20"/>
          <w:szCs w:val="20"/>
          <w:lang w:eastAsia="cs-CZ"/>
        </w:rPr>
      </w:pPr>
    </w:p>
    <w:p w14:paraId="62A77D0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bookmarkStart w:id="8" w:name="_Toc505523059"/>
      <w:bookmarkStart w:id="9" w:name="_Toc8021863"/>
      <w:r>
        <w:rPr>
          <w:rFonts w:cs="Calibri"/>
          <w:sz w:val="24"/>
          <w:szCs w:val="24"/>
          <w:lang w:eastAsia="cs-CZ"/>
        </w:rPr>
        <w:t>Provozovatel vyplní tuto kapitolu v případě, že v místě provozu zařízení provozuje další technické jednotky, činnosti případně zařízení s vydaným integrovaným povolením, které nejsou uv</w:t>
      </w:r>
      <w:r w:rsidR="004679C2">
        <w:rPr>
          <w:rFonts w:cs="Calibri"/>
          <w:sz w:val="24"/>
          <w:szCs w:val="24"/>
          <w:lang w:eastAsia="cs-CZ"/>
        </w:rPr>
        <w:t>edeny v  kapitolách 6.1 – 6.4.</w:t>
      </w:r>
    </w:p>
    <w:p w14:paraId="4E7518C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Místo (lokalitu), kde je umístěno zařízení podle kapitol 6.1 až 6.4, a zde uvedené ostatní technické jednotky, činnosti příp. ostatní zařízení s vydaným integrovaným povolením, je nutné znázornit v grafické příloze žádosti (v rámci kapitoly 21.1 žádosti).</w:t>
      </w:r>
    </w:p>
    <w:p w14:paraId="7D44D8A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Podrobně uvést, proč ostatní technické jednotky nebo činnosti po technické stránce nesouvisí s předmětem žádosti popsaným v kapitolách  6.1 až 6.4 (zejm. že nesouvisí s průmyslovými činnostmi uvedenými v příloze č. 1 zákona).  </w:t>
      </w:r>
    </w:p>
    <w:p w14:paraId="553814E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Pokud se jedná o technické jednotky nebo činnosti povolené jiným integrovaným povolením, uvést název zařízení podle platného integrovaného povolení a identifikaci integrovaného povolení (tj. datum nabytí právní moci, číslo jednací a který orgán rozhodnutí vydal). Pokud jsou ostatní technické jednotky nebo činnosti provozovány na základě povolení podle jiného právního předpisu, uvést identifikaci takového/takových povolení.</w:t>
      </w:r>
    </w:p>
    <w:p w14:paraId="638779A0" w14:textId="77777777" w:rsidR="00F13A83" w:rsidRDefault="00F13A83">
      <w:pPr>
        <w:keepNext/>
        <w:widowControl w:val="0"/>
        <w:numPr>
          <w:ilvl w:val="0"/>
          <w:numId w:val="5"/>
        </w:numPr>
        <w:spacing w:before="360" w:after="60" w:line="240" w:lineRule="auto"/>
        <w:ind w:left="0" w:firstLine="0"/>
        <w:outlineLvl w:val="0"/>
        <w:rPr>
          <w:rFonts w:cs="Calibri"/>
          <w:b/>
          <w:bCs/>
          <w:kern w:val="28"/>
          <w:sz w:val="28"/>
          <w:szCs w:val="28"/>
          <w:lang w:eastAsia="cs-CZ"/>
        </w:rPr>
      </w:pPr>
      <w:r>
        <w:rPr>
          <w:rFonts w:cs="Calibri"/>
          <w:b/>
          <w:bCs/>
          <w:kern w:val="28"/>
          <w:sz w:val="28"/>
          <w:szCs w:val="28"/>
          <w:lang w:eastAsia="cs-CZ"/>
        </w:rPr>
        <w:br w:type="page"/>
      </w:r>
      <w:r>
        <w:rPr>
          <w:rFonts w:cs="Calibri"/>
          <w:b/>
          <w:bCs/>
          <w:kern w:val="28"/>
          <w:sz w:val="28"/>
          <w:szCs w:val="28"/>
          <w:lang w:eastAsia="cs-CZ"/>
        </w:rPr>
        <w:lastRenderedPageBreak/>
        <w:t xml:space="preserve">Suroviny, meziprodukty, výrobky </w:t>
      </w:r>
      <w:bookmarkEnd w:id="8"/>
      <w:bookmarkEnd w:id="9"/>
    </w:p>
    <w:p w14:paraId="5F51CB6F" w14:textId="77777777" w:rsidR="00F13A83" w:rsidRDefault="00F13A83">
      <w:pPr>
        <w:keepNext/>
        <w:widowControl w:val="0"/>
        <w:spacing w:before="120" w:after="120" w:line="240" w:lineRule="auto"/>
        <w:jc w:val="both"/>
        <w:outlineLvl w:val="0"/>
        <w:rPr>
          <w:rFonts w:cs="Calibri"/>
          <w:bCs/>
          <w:kern w:val="28"/>
          <w:sz w:val="24"/>
          <w:szCs w:val="24"/>
          <w:lang w:eastAsia="cs-CZ"/>
        </w:rPr>
      </w:pPr>
      <w:r>
        <w:rPr>
          <w:rFonts w:cs="Calibri"/>
          <w:bCs/>
          <w:kern w:val="28"/>
          <w:sz w:val="24"/>
          <w:szCs w:val="24"/>
          <w:lang w:eastAsia="cs-CZ"/>
        </w:rPr>
        <w:t>Uvést údaje o všech vstupech do zařízení (surovinách včetně vody, pomocných materiálech a dalších látkách), o nakládání s nimi (např. jejich skladování) a o opatřeních pro jejich efektivní využívání. Součástí kapitoly jsou i údaje o výrobcích, meziproduktech a jejich skladování. Dále se speciální kapitola týká nakládání s vedlejšími produkty živočišného původu.</w:t>
      </w:r>
    </w:p>
    <w:p w14:paraId="5FF65922" w14:textId="77777777" w:rsidR="00F13A83" w:rsidRDefault="00F13A83">
      <w:pPr>
        <w:keepNext/>
        <w:widowControl w:val="0"/>
        <w:spacing w:before="120" w:after="120" w:line="240" w:lineRule="auto"/>
        <w:jc w:val="both"/>
        <w:outlineLvl w:val="0"/>
        <w:rPr>
          <w:rFonts w:cs="Calibri"/>
          <w:b/>
          <w:bCs/>
          <w:kern w:val="28"/>
          <w:sz w:val="28"/>
          <w:szCs w:val="28"/>
          <w:lang w:eastAsia="cs-CZ"/>
        </w:rPr>
      </w:pPr>
      <w:r>
        <w:rPr>
          <w:rFonts w:cs="Calibri"/>
          <w:bCs/>
          <w:kern w:val="28"/>
          <w:sz w:val="24"/>
          <w:szCs w:val="24"/>
          <w:lang w:eastAsia="cs-CZ"/>
        </w:rPr>
        <w:t>V případě, že jsou uváděny údaje za více let, zdůvodnit významné meziroční rozdíly. Zdůvodnění meziročních rozdílů se vždy vztahuje k navazujícím hodnotám emisí, produkce odpadu apod., tj. mělo by poskytovat základ zdůvodnění poklesu nebo vzrůstu emisních hodnot apod. uvedených v dalších částech žádosti.</w:t>
      </w:r>
    </w:p>
    <w:p w14:paraId="08C65834"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10" w:name="_Toc505523060"/>
      <w:bookmarkStart w:id="11" w:name="_Toc8021864"/>
      <w:r>
        <w:rPr>
          <w:rFonts w:cs="Calibri"/>
          <w:b/>
          <w:sz w:val="26"/>
          <w:szCs w:val="26"/>
          <w:lang w:eastAsia="cs-CZ"/>
        </w:rPr>
        <w:t xml:space="preserve">Suroviny, pomocné </w:t>
      </w:r>
      <w:bookmarkEnd w:id="10"/>
      <w:r>
        <w:rPr>
          <w:rFonts w:cs="Calibri"/>
          <w:b/>
          <w:sz w:val="26"/>
          <w:szCs w:val="26"/>
          <w:lang w:eastAsia="cs-CZ"/>
        </w:rPr>
        <w:t>materiály, další látky</w:t>
      </w:r>
      <w:bookmarkEnd w:id="11"/>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709"/>
        <w:gridCol w:w="1710"/>
        <w:gridCol w:w="695"/>
        <w:gridCol w:w="695"/>
        <w:gridCol w:w="695"/>
        <w:gridCol w:w="695"/>
        <w:gridCol w:w="695"/>
        <w:gridCol w:w="695"/>
        <w:gridCol w:w="695"/>
        <w:gridCol w:w="695"/>
        <w:gridCol w:w="695"/>
      </w:tblGrid>
      <w:tr w:rsidR="00F13A83" w14:paraId="3B2998FC" w14:textId="77777777">
        <w:trPr>
          <w:cantSplit/>
          <w:trHeight w:val="20"/>
        </w:trPr>
        <w:tc>
          <w:tcPr>
            <w:tcW w:w="1709" w:type="dxa"/>
            <w:vMerge w:val="restart"/>
            <w:shd w:val="pct5" w:color="auto" w:fill="FFFFFF"/>
            <w:vAlign w:val="center"/>
          </w:tcPr>
          <w:p w14:paraId="3C32771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c>
          <w:tcPr>
            <w:tcW w:w="1710" w:type="dxa"/>
            <w:vMerge w:val="restart"/>
            <w:shd w:val="pct5" w:color="auto" w:fill="FFFFFF"/>
            <w:vAlign w:val="center"/>
          </w:tcPr>
          <w:p w14:paraId="7710848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Surovina, pomocný materiál nebo další látka</w:t>
            </w:r>
          </w:p>
        </w:tc>
        <w:tc>
          <w:tcPr>
            <w:tcW w:w="2085" w:type="dxa"/>
            <w:gridSpan w:val="3"/>
            <w:shd w:val="pct5" w:color="auto" w:fill="FFFFFF"/>
          </w:tcPr>
          <w:p w14:paraId="4FB9059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Celková spotřeba (t/rok)</w:t>
            </w:r>
          </w:p>
        </w:tc>
        <w:tc>
          <w:tcPr>
            <w:tcW w:w="2085" w:type="dxa"/>
            <w:gridSpan w:val="3"/>
            <w:shd w:val="pct5" w:color="auto" w:fill="FFFFFF"/>
          </w:tcPr>
          <w:p w14:paraId="08181D8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Spotřeba vztažená na jednotku výroby (jedn.)</w:t>
            </w:r>
          </w:p>
        </w:tc>
        <w:tc>
          <w:tcPr>
            <w:tcW w:w="2085" w:type="dxa"/>
            <w:gridSpan w:val="3"/>
            <w:shd w:val="pct5" w:color="auto" w:fill="FFFFFF"/>
          </w:tcPr>
          <w:p w14:paraId="20320D0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Množství využité jako výrobek (%)</w:t>
            </w:r>
          </w:p>
        </w:tc>
      </w:tr>
      <w:tr w:rsidR="00F13A83" w14:paraId="683E9D25" w14:textId="77777777">
        <w:trPr>
          <w:cantSplit/>
        </w:trPr>
        <w:tc>
          <w:tcPr>
            <w:tcW w:w="1709" w:type="dxa"/>
            <w:vMerge/>
            <w:shd w:val="clear" w:color="auto" w:fill="C0C0C0"/>
            <w:vAlign w:val="center"/>
          </w:tcPr>
          <w:p w14:paraId="45DEC92C" w14:textId="77777777" w:rsidR="00F13A83" w:rsidRDefault="00F13A83">
            <w:pPr>
              <w:widowControl w:val="0"/>
              <w:spacing w:after="0" w:line="240" w:lineRule="auto"/>
              <w:ind w:left="57" w:right="57"/>
              <w:rPr>
                <w:rFonts w:cs="Calibri"/>
                <w:sz w:val="18"/>
                <w:szCs w:val="18"/>
                <w:lang w:eastAsia="cs-CZ"/>
              </w:rPr>
            </w:pPr>
          </w:p>
        </w:tc>
        <w:tc>
          <w:tcPr>
            <w:tcW w:w="1710" w:type="dxa"/>
            <w:vMerge/>
            <w:shd w:val="clear" w:color="auto" w:fill="C0C0C0"/>
            <w:vAlign w:val="center"/>
          </w:tcPr>
          <w:p w14:paraId="0ED87DB8" w14:textId="77777777" w:rsidR="00F13A83" w:rsidRDefault="00F13A83">
            <w:pPr>
              <w:widowControl w:val="0"/>
              <w:spacing w:after="0" w:line="240" w:lineRule="auto"/>
              <w:ind w:left="57" w:right="57"/>
              <w:rPr>
                <w:rFonts w:cs="Calibri"/>
                <w:sz w:val="18"/>
                <w:szCs w:val="18"/>
                <w:lang w:eastAsia="cs-CZ"/>
              </w:rPr>
            </w:pPr>
          </w:p>
        </w:tc>
        <w:tc>
          <w:tcPr>
            <w:tcW w:w="695" w:type="dxa"/>
          </w:tcPr>
          <w:p w14:paraId="225BC26E"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353EAD7C"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4092386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44899BE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6E2EF5BC"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1A96211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0C7F2EB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062FFC6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695" w:type="dxa"/>
          </w:tcPr>
          <w:p w14:paraId="79F2875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446B3B3E" w14:textId="77777777">
        <w:trPr>
          <w:cantSplit/>
          <w:trHeight w:val="293"/>
        </w:trPr>
        <w:tc>
          <w:tcPr>
            <w:tcW w:w="1709" w:type="dxa"/>
            <w:shd w:val="clear" w:color="auto" w:fill="FFFFFF"/>
            <w:vAlign w:val="center"/>
          </w:tcPr>
          <w:p w14:paraId="451F898E" w14:textId="77777777" w:rsidR="00F13A83" w:rsidRDefault="00F13A83">
            <w:pPr>
              <w:widowControl w:val="0"/>
              <w:spacing w:before="60" w:after="60" w:line="240" w:lineRule="auto"/>
              <w:ind w:left="57" w:right="57"/>
              <w:rPr>
                <w:rFonts w:cs="Calibri"/>
                <w:sz w:val="18"/>
                <w:szCs w:val="18"/>
                <w:lang w:eastAsia="cs-CZ"/>
              </w:rPr>
            </w:pPr>
          </w:p>
        </w:tc>
        <w:tc>
          <w:tcPr>
            <w:tcW w:w="1710" w:type="dxa"/>
            <w:shd w:val="clear" w:color="auto" w:fill="FFFFFF"/>
            <w:vAlign w:val="center"/>
          </w:tcPr>
          <w:p w14:paraId="65ECE2C0"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4BC3DB9B"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33CCACD0"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4E0E89CB"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1EC90F9C"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22688580"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1ED65153"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1EFA9E1E"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0F90AAE2" w14:textId="77777777" w:rsidR="00F13A83" w:rsidRDefault="00F13A83">
            <w:pPr>
              <w:widowControl w:val="0"/>
              <w:spacing w:before="60" w:after="60" w:line="240" w:lineRule="auto"/>
              <w:ind w:left="57" w:right="57"/>
              <w:rPr>
                <w:rFonts w:cs="Calibri"/>
                <w:sz w:val="18"/>
                <w:szCs w:val="18"/>
                <w:lang w:eastAsia="cs-CZ"/>
              </w:rPr>
            </w:pPr>
          </w:p>
        </w:tc>
        <w:tc>
          <w:tcPr>
            <w:tcW w:w="695" w:type="dxa"/>
            <w:shd w:val="clear" w:color="auto" w:fill="FFFFFF"/>
            <w:vAlign w:val="center"/>
          </w:tcPr>
          <w:p w14:paraId="3BF86C9B" w14:textId="77777777" w:rsidR="00F13A83" w:rsidRDefault="00F13A83">
            <w:pPr>
              <w:widowControl w:val="0"/>
              <w:spacing w:before="60" w:after="60" w:line="240" w:lineRule="auto"/>
              <w:ind w:left="57" w:right="57"/>
              <w:rPr>
                <w:rFonts w:cs="Calibri"/>
                <w:sz w:val="18"/>
                <w:szCs w:val="18"/>
                <w:lang w:eastAsia="cs-CZ"/>
              </w:rPr>
            </w:pPr>
          </w:p>
        </w:tc>
      </w:tr>
      <w:tr w:rsidR="00F13A83" w14:paraId="23DF2137" w14:textId="77777777">
        <w:tc>
          <w:tcPr>
            <w:tcW w:w="9674" w:type="dxa"/>
            <w:gridSpan w:val="11"/>
            <w:shd w:val="pct5" w:color="auto" w:fill="FFFFFF"/>
            <w:vAlign w:val="center"/>
          </w:tcPr>
          <w:p w14:paraId="60CC978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Popis, chemické složení a vlastnosti</w:t>
            </w:r>
          </w:p>
        </w:tc>
      </w:tr>
      <w:tr w:rsidR="00F13A83" w14:paraId="17A54FC6" w14:textId="77777777">
        <w:trPr>
          <w:trHeight w:val="399"/>
        </w:trPr>
        <w:tc>
          <w:tcPr>
            <w:tcW w:w="9674" w:type="dxa"/>
            <w:gridSpan w:val="11"/>
            <w:vAlign w:val="center"/>
          </w:tcPr>
          <w:p w14:paraId="420A13C5" w14:textId="77777777" w:rsidR="00F13A83" w:rsidRDefault="00F13A83">
            <w:pPr>
              <w:widowControl w:val="0"/>
              <w:spacing w:before="60" w:after="60" w:line="240" w:lineRule="auto"/>
              <w:ind w:left="57" w:right="57"/>
              <w:rPr>
                <w:rFonts w:cs="Calibri"/>
                <w:sz w:val="18"/>
                <w:szCs w:val="18"/>
                <w:lang w:eastAsia="cs-CZ"/>
              </w:rPr>
            </w:pPr>
          </w:p>
        </w:tc>
      </w:tr>
      <w:tr w:rsidR="00F13A83" w14:paraId="538D50DD" w14:textId="77777777">
        <w:tc>
          <w:tcPr>
            <w:tcW w:w="9674" w:type="dxa"/>
            <w:gridSpan w:val="11"/>
            <w:shd w:val="pct5" w:color="auto" w:fill="FFFFFF"/>
            <w:vAlign w:val="center"/>
          </w:tcPr>
          <w:p w14:paraId="3BF225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Použití a popis nakládání</w:t>
            </w:r>
          </w:p>
        </w:tc>
      </w:tr>
      <w:tr w:rsidR="00F13A83" w14:paraId="6B1FCABA" w14:textId="77777777">
        <w:trPr>
          <w:trHeight w:val="399"/>
        </w:trPr>
        <w:tc>
          <w:tcPr>
            <w:tcW w:w="9674" w:type="dxa"/>
            <w:gridSpan w:val="11"/>
            <w:vAlign w:val="center"/>
          </w:tcPr>
          <w:p w14:paraId="6F6404FA" w14:textId="77777777" w:rsidR="00F13A83" w:rsidRDefault="00F13A83">
            <w:pPr>
              <w:widowControl w:val="0"/>
              <w:spacing w:before="60" w:after="60" w:line="240" w:lineRule="auto"/>
              <w:ind w:left="57" w:right="57"/>
              <w:rPr>
                <w:rFonts w:cs="Calibri"/>
                <w:sz w:val="18"/>
                <w:szCs w:val="18"/>
                <w:lang w:eastAsia="cs-CZ"/>
              </w:rPr>
            </w:pPr>
          </w:p>
        </w:tc>
      </w:tr>
    </w:tbl>
    <w:p w14:paraId="3DB12E97" w14:textId="77777777" w:rsidR="00F13A83" w:rsidRDefault="00F13A83">
      <w:pPr>
        <w:tabs>
          <w:tab w:val="left" w:pos="284"/>
        </w:tabs>
        <w:spacing w:after="0" w:line="240" w:lineRule="auto"/>
        <w:ind w:left="57" w:right="57" w:hanging="284"/>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4DE35B32"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51553BC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V případě náhrady správního aktu podle právní úpravy na úseku ochrany ovzduší ve vztahu ke změnám surovin nebo odpadů, uvést zde rovněž veškeré další údaje požadované podle této právní úpravy.</w:t>
            </w:r>
          </w:p>
        </w:tc>
      </w:tr>
      <w:tr w:rsidR="00F13A83" w14:paraId="5DB69D16"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262E6A74" w14:textId="77777777" w:rsidR="00F13A83" w:rsidRDefault="00F13A83">
            <w:pPr>
              <w:widowControl w:val="0"/>
              <w:spacing w:before="60" w:after="60" w:line="240" w:lineRule="auto"/>
              <w:ind w:left="57" w:right="57"/>
              <w:rPr>
                <w:rFonts w:cs="Calibri"/>
                <w:sz w:val="18"/>
                <w:szCs w:val="18"/>
                <w:lang w:eastAsia="cs-CZ"/>
              </w:rPr>
            </w:pPr>
          </w:p>
        </w:tc>
      </w:tr>
    </w:tbl>
    <w:p w14:paraId="41B530A1" w14:textId="77777777" w:rsidR="00F13A83" w:rsidRDefault="00F13A83">
      <w:pPr>
        <w:tabs>
          <w:tab w:val="left" w:pos="284"/>
        </w:tabs>
        <w:spacing w:after="0" w:line="240" w:lineRule="auto"/>
        <w:ind w:left="284" w:hanging="284"/>
        <w:rPr>
          <w:rFonts w:cs="Calibri"/>
          <w:sz w:val="20"/>
          <w:szCs w:val="20"/>
          <w:lang w:eastAsia="cs-CZ"/>
        </w:rPr>
      </w:pPr>
    </w:p>
    <w:p w14:paraId="5F176FF2"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Uvést zejména:</w:t>
      </w:r>
    </w:p>
    <w:p w14:paraId="212E807D"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všechny suroviny a pomocné materiály, další látky, mimo paliv (viz kapitola 8),</w:t>
      </w:r>
    </w:p>
    <w:p w14:paraId="100412A1"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krmiva, krmné doplňky, DDDD (desinfekční, desinsekční a deratizační, dezodorizační) přípravky apod. u zemědělských zařízení (kategorie zařízení 6.6 podle přílohy č. 1 zákona),</w:t>
      </w:r>
    </w:p>
    <w:p w14:paraId="074B6E74"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nebezpečné látky a přípravky podle právní úpravy na úseku nakládání s chemickými látkami,</w:t>
      </w:r>
    </w:p>
    <w:p w14:paraId="73D901F3" w14:textId="77777777" w:rsidR="00F13A83" w:rsidRDefault="00F13A83">
      <w:pPr>
        <w:widowControl w:val="0"/>
        <w:numPr>
          <w:ilvl w:val="0"/>
          <w:numId w:val="27"/>
        </w:numPr>
        <w:spacing w:before="60" w:after="0" w:line="240" w:lineRule="auto"/>
        <w:rPr>
          <w:rFonts w:cs="Calibri"/>
          <w:sz w:val="24"/>
          <w:szCs w:val="24"/>
          <w:lang w:eastAsia="cs-CZ"/>
        </w:rPr>
      </w:pPr>
      <w:r>
        <w:rPr>
          <w:rFonts w:cs="Calibri"/>
          <w:sz w:val="24"/>
          <w:szCs w:val="24"/>
          <w:lang w:eastAsia="cs-CZ"/>
        </w:rPr>
        <w:t>závadné látky podle právní úpravy na úseku nakládání s vodami</w:t>
      </w:r>
      <w:r>
        <w:rPr>
          <w:rFonts w:cs="Calibri"/>
          <w:sz w:val="20"/>
          <w:szCs w:val="20"/>
          <w:lang w:eastAsia="cs-CZ"/>
        </w:rPr>
        <w:t xml:space="preserve">, </w:t>
      </w:r>
    </w:p>
    <w:p w14:paraId="672CAEC0"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těkavé organické látky (doložit v příloze roční hmotnostní bilanci z procesů aplikujících organická rozpouštědla),</w:t>
      </w:r>
    </w:p>
    <w:p w14:paraId="3838F61C"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látky poškozující ozónovou vrstvu Země,</w:t>
      </w:r>
    </w:p>
    <w:p w14:paraId="7C465B66"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další látky rizikové z hlediska ochrany životního prostřední nebo zdraví člověka,</w:t>
      </w:r>
    </w:p>
    <w:p w14:paraId="322D3FFB" w14:textId="77777777" w:rsidR="00F13A83" w:rsidRDefault="00F13A83">
      <w:pPr>
        <w:widowControl w:val="0"/>
        <w:numPr>
          <w:ilvl w:val="0"/>
          <w:numId w:val="27"/>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odpady, pokud jsou v technologickém postupu používány jako surovina.</w:t>
      </w:r>
    </w:p>
    <w:p w14:paraId="0CFC57A1" w14:textId="77777777" w:rsidR="00F13A83" w:rsidRDefault="00F13A83">
      <w:pPr>
        <w:widowControl w:val="0"/>
        <w:tabs>
          <w:tab w:val="left" w:pos="576"/>
        </w:tabs>
        <w:autoSpaceDE w:val="0"/>
        <w:autoSpaceDN w:val="0"/>
        <w:adjustRightInd w:val="0"/>
        <w:spacing w:before="60" w:after="0" w:line="240" w:lineRule="auto"/>
        <w:jc w:val="both"/>
        <w:rPr>
          <w:rFonts w:cs="Calibri"/>
          <w:sz w:val="24"/>
          <w:szCs w:val="24"/>
          <w:lang w:eastAsia="cs-CZ"/>
        </w:rPr>
      </w:pPr>
    </w:p>
    <w:p w14:paraId="47BA6DFD"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Odpady, které vstupují jako surovina identifikovat názvem a katalogovým číslem podle platného katalogu odpadů.</w:t>
      </w:r>
    </w:p>
    <w:p w14:paraId="561A6D15"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Uvést celkovou spotřebu jednotlivých surovin a pomocných materiálů, další látek za kalendářní rok.</w:t>
      </w:r>
    </w:p>
    <w:p w14:paraId="4ED7A73A"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Bod 4. - V položce spotřeba vztažená na jednotku výroby se uvádí např. spotřeba suroviny na t výrobku, na t produkce (u kategorie 6.6 přílohy č. 1 zákona), na m</w:t>
      </w:r>
      <w:r>
        <w:rPr>
          <w:rFonts w:cs="Calibri"/>
          <w:sz w:val="24"/>
          <w:szCs w:val="24"/>
          <w:vertAlign w:val="superscript"/>
          <w:lang w:eastAsia="cs-CZ"/>
        </w:rPr>
        <w:t>2</w:t>
      </w:r>
      <w:r>
        <w:rPr>
          <w:rFonts w:cs="Calibri"/>
          <w:sz w:val="24"/>
          <w:szCs w:val="24"/>
          <w:lang w:eastAsia="cs-CZ"/>
        </w:rPr>
        <w:t xml:space="preserve"> upravované plochy, na 1000 ks výrobků.</w:t>
      </w:r>
    </w:p>
    <w:p w14:paraId="42374BCA"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5. - Množství vstupní látky využité jako výrobek se neuvádí, pokud se použitá látka ve výrobku nevyskytuje (např. odchází s emisemi nebo v odpadech) nebo pokud je její množství zanedbatelné a nemá negativní vliv na životní prostředí nebo zdraví člověka. V případě, že se vstupní látka vyskytuje v emisích nebo v odpadech, uvést v kapitolách </w:t>
      </w:r>
      <w:smartTag w:uri="urn:schemas-microsoft-com:office:smarttags" w:element="metricconverter">
        <w:smartTagPr>
          <w:attr w:name="ProductID" w:val="9 a"/>
        </w:smartTagPr>
        <w:r>
          <w:rPr>
            <w:rFonts w:cs="Calibri"/>
            <w:sz w:val="24"/>
            <w:szCs w:val="24"/>
            <w:lang w:eastAsia="cs-CZ"/>
          </w:rPr>
          <w:t>9 a</w:t>
        </w:r>
      </w:smartTag>
      <w:r>
        <w:rPr>
          <w:rFonts w:cs="Calibri"/>
          <w:sz w:val="24"/>
          <w:szCs w:val="24"/>
          <w:lang w:eastAsia="cs-CZ"/>
        </w:rPr>
        <w:t xml:space="preserve"> 11 relevantní údaje.</w:t>
      </w:r>
    </w:p>
    <w:p w14:paraId="5E63578D"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6. - U surovin, pomocných materiálů a dalších látek, uvést jejich vlastnosti z hlediska vlivu na životní prostředí a zdraví člověka.  Pokud je v příloze žádosti přiložen příslušný bezpečnostní list, pak není třeba uvádět např. vlastnosti a chemické složení (stačí uvést odkaz na přílohu). U odpadů vstupujících jako surovina uvést kategorii odpadu a u nebezpečných odpadů odkázat na identifikační listy nebezpečných odpadů, které budou přiloženy k žádosti, pokud jsou k dispozici.</w:t>
      </w:r>
    </w:p>
    <w:p w14:paraId="2422ADE4"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7. - Použití a nakládání s příslušnou surovinou, pomocným materiálem nebo látkou je nutné uvést ve shodě se skutečným stavem. U zařízení před výstavbou nebo ve výstavbě nebo v případě relevantní změny v provozu zařízení uvést předpokládané údaje. V případě provozu jednotky intenzivního chovu drůbeže nebo prasat uvést receptury krmiv (kompletních krmných směsí). </w:t>
      </w:r>
    </w:p>
    <w:p w14:paraId="6175CC5B" w14:textId="77777777" w:rsidR="00F13A83" w:rsidRDefault="00F13A83">
      <w:pPr>
        <w:spacing w:after="0" w:line="240" w:lineRule="auto"/>
        <w:jc w:val="both"/>
        <w:rPr>
          <w:rFonts w:cs="Calibri"/>
          <w:sz w:val="20"/>
          <w:szCs w:val="20"/>
          <w:lang w:eastAsia="cs-CZ"/>
        </w:rPr>
      </w:pPr>
      <w:r>
        <w:rPr>
          <w:rFonts w:cs="Calibri"/>
          <w:sz w:val="24"/>
          <w:szCs w:val="24"/>
          <w:lang w:eastAsia="cs-CZ"/>
        </w:rPr>
        <w:t>Bod 8. - V případě náhrady správního aktu podle právní úpravy na úseku ochrany ovzduší ve vztahu ke změnám surovin nebo odpadů, uvést zde rovněž veškeré další údaje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(typicky se jedná např. o identifikační a popisné údaje).</w:t>
      </w:r>
    </w:p>
    <w:p w14:paraId="7F2DB8AA" w14:textId="77777777" w:rsidR="00F13A83" w:rsidRDefault="00F13A83">
      <w:pPr>
        <w:tabs>
          <w:tab w:val="left" w:pos="284"/>
        </w:tabs>
        <w:spacing w:after="0" w:line="240" w:lineRule="auto"/>
        <w:ind w:left="284" w:hanging="284"/>
        <w:rPr>
          <w:rFonts w:cs="Calibri"/>
          <w:sz w:val="20"/>
          <w:szCs w:val="20"/>
          <w:lang w:eastAsia="cs-CZ"/>
        </w:rPr>
      </w:pPr>
    </w:p>
    <w:p w14:paraId="18124A65" w14:textId="77777777" w:rsidR="00F13A83" w:rsidRDefault="00F13A83">
      <w:pPr>
        <w:widowControl w:val="0"/>
        <w:numPr>
          <w:ilvl w:val="2"/>
          <w:numId w:val="5"/>
        </w:numPr>
        <w:tabs>
          <w:tab w:val="num" w:pos="567"/>
        </w:tabs>
        <w:spacing w:before="120" w:after="0" w:line="240" w:lineRule="auto"/>
        <w:ind w:left="567" w:hanging="567"/>
        <w:jc w:val="both"/>
        <w:outlineLvl w:val="2"/>
        <w:rPr>
          <w:rFonts w:cs="Calibri"/>
          <w:b/>
          <w:sz w:val="24"/>
          <w:szCs w:val="24"/>
          <w:lang w:eastAsia="cs-CZ"/>
        </w:rPr>
      </w:pPr>
      <w:r>
        <w:rPr>
          <w:rFonts w:cs="Calibri"/>
          <w:b/>
          <w:sz w:val="24"/>
          <w:szCs w:val="24"/>
          <w:lang w:eastAsia="cs-CZ"/>
        </w:rPr>
        <w:t>Voda pro technologické účely a pro provoz zařízení (kromě pitné vody)</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834"/>
        <w:gridCol w:w="1958"/>
        <w:gridCol w:w="1629"/>
        <w:gridCol w:w="1629"/>
        <w:gridCol w:w="1624"/>
      </w:tblGrid>
      <w:tr w:rsidR="00F13A83" w14:paraId="43C434B5" w14:textId="77777777">
        <w:trPr>
          <w:cantSplit/>
          <w:trHeight w:val="20"/>
          <w:tblHeader/>
        </w:trPr>
        <w:tc>
          <w:tcPr>
            <w:tcW w:w="2834" w:type="dxa"/>
            <w:vMerge w:val="restart"/>
            <w:tcBorders>
              <w:top w:val="single" w:sz="12" w:space="0" w:color="auto"/>
              <w:left w:val="single" w:sz="12" w:space="0" w:color="auto"/>
              <w:bottom w:val="single" w:sz="6" w:space="0" w:color="auto"/>
              <w:right w:val="single" w:sz="6" w:space="0" w:color="auto"/>
            </w:tcBorders>
            <w:shd w:val="pct5" w:color="auto" w:fill="FFFFFF"/>
            <w:vAlign w:val="center"/>
          </w:tcPr>
          <w:p w14:paraId="10BCC941" w14:textId="77777777" w:rsidR="00F13A83" w:rsidRDefault="00F13A83">
            <w:pPr>
              <w:widowControl w:val="0"/>
              <w:spacing w:before="100" w:beforeAutospacing="1" w:after="0" w:line="240" w:lineRule="auto"/>
              <w:ind w:left="57" w:right="57"/>
              <w:rPr>
                <w:rFonts w:cs="Calibri"/>
                <w:sz w:val="18"/>
                <w:szCs w:val="18"/>
                <w:lang w:eastAsia="cs-CZ"/>
              </w:rPr>
            </w:pPr>
            <w:bookmarkStart w:id="12" w:name="_Toc505523061"/>
            <w:r>
              <w:rPr>
                <w:rFonts w:cs="Calibri"/>
                <w:sz w:val="18"/>
                <w:szCs w:val="18"/>
                <w:lang w:eastAsia="cs-CZ"/>
              </w:rPr>
              <w:t>1. Zdroj vody</w:t>
            </w:r>
          </w:p>
        </w:tc>
        <w:tc>
          <w:tcPr>
            <w:tcW w:w="6840" w:type="dxa"/>
            <w:gridSpan w:val="4"/>
            <w:tcBorders>
              <w:top w:val="single" w:sz="12" w:space="0" w:color="auto"/>
              <w:left w:val="single" w:sz="6" w:space="0" w:color="auto"/>
              <w:bottom w:val="single" w:sz="6" w:space="0" w:color="auto"/>
              <w:right w:val="single" w:sz="12" w:space="0" w:color="auto"/>
            </w:tcBorders>
            <w:shd w:val="pct5" w:color="auto" w:fill="FFFFFF"/>
          </w:tcPr>
          <w:p w14:paraId="35817DCF"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2. Množství vody</w:t>
            </w:r>
          </w:p>
        </w:tc>
      </w:tr>
      <w:tr w:rsidR="00F13A83" w14:paraId="1ECE8960" w14:textId="77777777">
        <w:trPr>
          <w:cantSplit/>
        </w:trPr>
        <w:tc>
          <w:tcPr>
            <w:tcW w:w="2834" w:type="dxa"/>
            <w:vMerge/>
            <w:tcBorders>
              <w:top w:val="single" w:sz="6" w:space="0" w:color="auto"/>
              <w:left w:val="single" w:sz="12" w:space="0" w:color="auto"/>
              <w:bottom w:val="single" w:sz="6" w:space="0" w:color="auto"/>
              <w:right w:val="single" w:sz="6" w:space="0" w:color="auto"/>
            </w:tcBorders>
            <w:shd w:val="clear" w:color="auto" w:fill="C0C0C0"/>
            <w:vAlign w:val="center"/>
          </w:tcPr>
          <w:p w14:paraId="5926DAAB" w14:textId="77777777" w:rsidR="00F13A83" w:rsidRDefault="00F13A83">
            <w:pPr>
              <w:widowControl w:val="0"/>
              <w:spacing w:before="100" w:beforeAutospacing="1" w:after="0" w:line="240" w:lineRule="auto"/>
              <w:ind w:left="57" w:right="57"/>
              <w:rPr>
                <w:rFonts w:cs="Calibri"/>
                <w:sz w:val="18"/>
                <w:szCs w:val="18"/>
                <w:lang w:eastAsia="cs-CZ"/>
              </w:rPr>
            </w:pPr>
          </w:p>
        </w:tc>
        <w:tc>
          <w:tcPr>
            <w:tcW w:w="1958" w:type="dxa"/>
            <w:tcBorders>
              <w:top w:val="single" w:sz="6" w:space="0" w:color="auto"/>
              <w:left w:val="single" w:sz="6" w:space="0" w:color="auto"/>
              <w:bottom w:val="single" w:sz="6" w:space="0" w:color="auto"/>
              <w:right w:val="single" w:sz="6" w:space="0" w:color="auto"/>
            </w:tcBorders>
          </w:tcPr>
          <w:p w14:paraId="429FC6EF" w14:textId="77777777" w:rsidR="00F13A83" w:rsidRDefault="00F13A83">
            <w:pPr>
              <w:widowControl w:val="0"/>
              <w:spacing w:before="100" w:beforeAutospacing="1" w:after="0" w:line="240" w:lineRule="auto"/>
              <w:ind w:left="57" w:right="57"/>
              <w:jc w:val="center"/>
              <w:rPr>
                <w:rFonts w:cs="Calibri"/>
                <w:sz w:val="18"/>
                <w:szCs w:val="18"/>
                <w:lang w:eastAsia="cs-CZ"/>
              </w:rPr>
            </w:pPr>
            <w:r>
              <w:rPr>
                <w:rFonts w:cs="Calibri"/>
                <w:sz w:val="18"/>
                <w:szCs w:val="18"/>
                <w:lang w:eastAsia="cs-CZ"/>
              </w:rPr>
              <w:t>Údaj</w:t>
            </w:r>
          </w:p>
        </w:tc>
        <w:tc>
          <w:tcPr>
            <w:tcW w:w="1629" w:type="dxa"/>
            <w:tcBorders>
              <w:top w:val="single" w:sz="6" w:space="0" w:color="auto"/>
              <w:left w:val="single" w:sz="6" w:space="0" w:color="auto"/>
              <w:bottom w:val="single" w:sz="6" w:space="0" w:color="auto"/>
              <w:right w:val="single" w:sz="6" w:space="0" w:color="auto"/>
            </w:tcBorders>
          </w:tcPr>
          <w:p w14:paraId="069F9F7C" w14:textId="77777777" w:rsidR="00F13A83" w:rsidRDefault="00F13A83">
            <w:pPr>
              <w:widowControl w:val="0"/>
              <w:spacing w:before="100" w:beforeAutospacing="1" w:after="0" w:line="240" w:lineRule="auto"/>
              <w:ind w:left="57" w:right="57"/>
              <w:jc w:val="center"/>
              <w:rPr>
                <w:rFonts w:cs="Calibri"/>
                <w:sz w:val="18"/>
                <w:szCs w:val="18"/>
                <w:lang w:eastAsia="cs-CZ"/>
              </w:rPr>
            </w:pPr>
            <w:r>
              <w:rPr>
                <w:rFonts w:cs="Calibri"/>
                <w:sz w:val="18"/>
                <w:szCs w:val="18"/>
                <w:lang w:eastAsia="cs-CZ"/>
              </w:rPr>
              <w:t>rok</w:t>
            </w:r>
          </w:p>
        </w:tc>
        <w:tc>
          <w:tcPr>
            <w:tcW w:w="1629" w:type="dxa"/>
            <w:tcBorders>
              <w:top w:val="single" w:sz="6" w:space="0" w:color="auto"/>
              <w:left w:val="single" w:sz="6" w:space="0" w:color="auto"/>
              <w:bottom w:val="single" w:sz="6" w:space="0" w:color="auto"/>
              <w:right w:val="single" w:sz="6" w:space="0" w:color="auto"/>
            </w:tcBorders>
          </w:tcPr>
          <w:p w14:paraId="34B617A9" w14:textId="77777777" w:rsidR="00F13A83" w:rsidRDefault="00F13A83">
            <w:pPr>
              <w:widowControl w:val="0"/>
              <w:spacing w:before="100" w:beforeAutospacing="1" w:after="0" w:line="240" w:lineRule="auto"/>
              <w:ind w:left="57" w:right="57"/>
              <w:jc w:val="center"/>
              <w:rPr>
                <w:rFonts w:cs="Calibri"/>
                <w:sz w:val="18"/>
                <w:szCs w:val="18"/>
                <w:lang w:eastAsia="cs-CZ"/>
              </w:rPr>
            </w:pPr>
            <w:r>
              <w:rPr>
                <w:rFonts w:cs="Calibri"/>
                <w:sz w:val="18"/>
                <w:szCs w:val="18"/>
                <w:lang w:eastAsia="cs-CZ"/>
              </w:rPr>
              <w:t>rok</w:t>
            </w:r>
          </w:p>
        </w:tc>
        <w:tc>
          <w:tcPr>
            <w:tcW w:w="1624" w:type="dxa"/>
            <w:tcBorders>
              <w:top w:val="single" w:sz="6" w:space="0" w:color="auto"/>
              <w:left w:val="single" w:sz="6" w:space="0" w:color="auto"/>
              <w:bottom w:val="single" w:sz="6" w:space="0" w:color="auto"/>
              <w:right w:val="single" w:sz="12" w:space="0" w:color="auto"/>
            </w:tcBorders>
          </w:tcPr>
          <w:p w14:paraId="48B69067" w14:textId="77777777" w:rsidR="00F13A83" w:rsidRDefault="00F13A83">
            <w:pPr>
              <w:widowControl w:val="0"/>
              <w:spacing w:before="100" w:beforeAutospacing="1" w:after="0" w:line="240" w:lineRule="auto"/>
              <w:ind w:left="57" w:right="57"/>
              <w:jc w:val="center"/>
              <w:rPr>
                <w:rFonts w:cs="Calibri"/>
                <w:sz w:val="18"/>
                <w:szCs w:val="18"/>
                <w:lang w:eastAsia="cs-CZ"/>
              </w:rPr>
            </w:pPr>
            <w:r>
              <w:rPr>
                <w:rFonts w:cs="Calibri"/>
                <w:sz w:val="18"/>
                <w:szCs w:val="18"/>
                <w:lang w:eastAsia="cs-CZ"/>
              </w:rPr>
              <w:t>rok</w:t>
            </w:r>
          </w:p>
        </w:tc>
      </w:tr>
      <w:tr w:rsidR="00F13A83" w14:paraId="57ECCF26" w14:textId="77777777">
        <w:trPr>
          <w:cantSplit/>
          <w:trHeight w:val="293"/>
        </w:trPr>
        <w:tc>
          <w:tcPr>
            <w:tcW w:w="2834"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478E610" w14:textId="77777777" w:rsidR="00F13A83" w:rsidRDefault="00F13A83">
            <w:pPr>
              <w:widowControl w:val="0"/>
              <w:spacing w:before="100" w:beforeAutospacing="1" w:after="0" w:line="240" w:lineRule="auto"/>
              <w:ind w:left="57" w:right="57"/>
              <w:rPr>
                <w:rFonts w:cs="Calibri"/>
                <w:sz w:val="18"/>
                <w:szCs w:val="18"/>
                <w:lang w:eastAsia="cs-CZ"/>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5D1EEADF"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2a. průměrná hodnota</w:t>
            </w:r>
            <w:r w:rsidR="00657C6F">
              <w:rPr>
                <w:rFonts w:cs="Calibri"/>
                <w:sz w:val="18"/>
                <w:szCs w:val="18"/>
                <w:lang w:eastAsia="cs-CZ"/>
              </w:rPr>
              <w:t xml:space="preserve"> </w:t>
            </w:r>
            <w:r>
              <w:rPr>
                <w:rFonts w:cs="Calibri"/>
                <w:sz w:val="18"/>
                <w:szCs w:val="18"/>
                <w:lang w:eastAsia="cs-CZ"/>
              </w:rPr>
              <w:t>(l/s)</w:t>
            </w: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06255EFB" w14:textId="77777777" w:rsidR="00F13A83" w:rsidRDefault="00F13A83">
            <w:pPr>
              <w:widowControl w:val="0"/>
              <w:spacing w:before="100" w:beforeAutospacing="1" w:after="0" w:line="240" w:lineRule="auto"/>
              <w:ind w:left="57" w:right="57"/>
              <w:rPr>
                <w:rFonts w:cs="Calibri"/>
                <w:sz w:val="18"/>
                <w:szCs w:val="18"/>
                <w:lang w:eastAsia="cs-CZ"/>
              </w:rPr>
            </w:pP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62B98139" w14:textId="77777777" w:rsidR="00F13A83" w:rsidRDefault="00F13A83">
            <w:pPr>
              <w:widowControl w:val="0"/>
              <w:spacing w:before="100" w:beforeAutospacing="1"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019F50D6"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1B9111E0" w14:textId="77777777">
        <w:trPr>
          <w:cantSplit/>
          <w:trHeight w:val="293"/>
        </w:trPr>
        <w:tc>
          <w:tcPr>
            <w:tcW w:w="2834"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32D3C17E" w14:textId="77777777" w:rsidR="00F13A83" w:rsidRDefault="00F13A83">
            <w:pPr>
              <w:widowControl w:val="0"/>
              <w:spacing w:before="100" w:beforeAutospacing="1" w:after="0" w:line="240" w:lineRule="auto"/>
              <w:ind w:left="57" w:right="57"/>
              <w:rPr>
                <w:rFonts w:cs="Calibri"/>
                <w:sz w:val="18"/>
                <w:szCs w:val="18"/>
                <w:lang w:eastAsia="cs-CZ"/>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00B2D82B"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2b. max. (l/s)</w:t>
            </w: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681B917B" w14:textId="77777777" w:rsidR="00F13A83" w:rsidRDefault="00F13A83">
            <w:pPr>
              <w:widowControl w:val="0"/>
              <w:spacing w:before="100" w:beforeAutospacing="1" w:after="0" w:line="240" w:lineRule="auto"/>
              <w:ind w:left="57" w:right="57"/>
              <w:rPr>
                <w:rFonts w:cs="Calibri"/>
                <w:sz w:val="18"/>
                <w:szCs w:val="18"/>
                <w:lang w:eastAsia="cs-CZ"/>
              </w:rPr>
            </w:pP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04A90DCE" w14:textId="77777777" w:rsidR="00F13A83" w:rsidRDefault="00F13A83">
            <w:pPr>
              <w:widowControl w:val="0"/>
              <w:spacing w:before="100" w:beforeAutospacing="1"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648348E9"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32FD6D6E" w14:textId="77777777">
        <w:trPr>
          <w:cantSplit/>
          <w:trHeight w:val="293"/>
        </w:trPr>
        <w:tc>
          <w:tcPr>
            <w:tcW w:w="2834"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27678230" w14:textId="77777777" w:rsidR="00F13A83" w:rsidRDefault="00F13A83">
            <w:pPr>
              <w:widowControl w:val="0"/>
              <w:spacing w:before="100" w:beforeAutospacing="1" w:after="0" w:line="240" w:lineRule="auto"/>
              <w:ind w:left="57" w:right="57"/>
              <w:rPr>
                <w:rFonts w:cs="Calibri"/>
                <w:sz w:val="18"/>
                <w:szCs w:val="18"/>
                <w:lang w:eastAsia="cs-CZ"/>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48FA2DAD"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2c. m</w:t>
            </w:r>
            <w:r>
              <w:rPr>
                <w:rFonts w:cs="Calibri"/>
                <w:sz w:val="18"/>
                <w:szCs w:val="18"/>
                <w:vertAlign w:val="superscript"/>
                <w:lang w:eastAsia="cs-CZ"/>
              </w:rPr>
              <w:t>3</w:t>
            </w:r>
            <w:r>
              <w:rPr>
                <w:rFonts w:cs="Calibri"/>
                <w:sz w:val="18"/>
                <w:szCs w:val="18"/>
                <w:lang w:eastAsia="cs-CZ"/>
              </w:rPr>
              <w:t>/rok</w:t>
            </w: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40B70F34" w14:textId="77777777" w:rsidR="00F13A83" w:rsidRDefault="00F13A83">
            <w:pPr>
              <w:widowControl w:val="0"/>
              <w:spacing w:before="100" w:beforeAutospacing="1" w:after="0" w:line="240" w:lineRule="auto"/>
              <w:ind w:left="57" w:right="57"/>
              <w:rPr>
                <w:rFonts w:cs="Calibri"/>
                <w:sz w:val="18"/>
                <w:szCs w:val="18"/>
                <w:lang w:eastAsia="cs-CZ"/>
              </w:rPr>
            </w:pP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49CF1110" w14:textId="77777777" w:rsidR="00F13A83" w:rsidRDefault="00F13A83">
            <w:pPr>
              <w:widowControl w:val="0"/>
              <w:spacing w:before="100" w:beforeAutospacing="1"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27CE5E1E"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02059507" w14:textId="77777777">
        <w:trPr>
          <w:cantSplit/>
          <w:trHeight w:val="293"/>
        </w:trPr>
        <w:tc>
          <w:tcPr>
            <w:tcW w:w="2834"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3F5BE835" w14:textId="77777777" w:rsidR="00F13A83" w:rsidRDefault="00F13A83">
            <w:pPr>
              <w:widowControl w:val="0"/>
              <w:spacing w:before="100" w:beforeAutospacing="1" w:after="0" w:line="240" w:lineRule="auto"/>
              <w:ind w:left="57" w:right="57"/>
              <w:rPr>
                <w:rFonts w:cs="Calibri"/>
                <w:sz w:val="18"/>
                <w:szCs w:val="18"/>
                <w:lang w:eastAsia="cs-CZ"/>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14:paraId="43E80B86" w14:textId="77777777" w:rsidR="00F13A83" w:rsidRDefault="00F13A83">
            <w:pPr>
              <w:widowControl w:val="0"/>
              <w:spacing w:before="100" w:beforeAutospacing="1" w:after="0" w:line="240" w:lineRule="auto"/>
              <w:ind w:left="57" w:right="57"/>
              <w:rPr>
                <w:rFonts w:cs="Calibri"/>
                <w:sz w:val="18"/>
                <w:szCs w:val="18"/>
                <w:vertAlign w:val="superscript"/>
                <w:lang w:eastAsia="cs-CZ"/>
              </w:rPr>
            </w:pPr>
            <w:r>
              <w:rPr>
                <w:rFonts w:cs="Calibri"/>
                <w:sz w:val="18"/>
                <w:szCs w:val="18"/>
                <w:lang w:eastAsia="cs-CZ"/>
              </w:rPr>
              <w:t>2d. Spotřeba vztažená na jednotku produkce (jedn.)</w:t>
            </w: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380EFE74" w14:textId="77777777" w:rsidR="00F13A83" w:rsidRDefault="00F13A83">
            <w:pPr>
              <w:widowControl w:val="0"/>
              <w:spacing w:before="100" w:beforeAutospacing="1" w:after="0" w:line="240" w:lineRule="auto"/>
              <w:ind w:left="57" w:right="57"/>
              <w:rPr>
                <w:rFonts w:cs="Calibri"/>
                <w:sz w:val="18"/>
                <w:szCs w:val="18"/>
                <w:lang w:eastAsia="cs-CZ"/>
              </w:rPr>
            </w:pPr>
          </w:p>
        </w:tc>
        <w:tc>
          <w:tcPr>
            <w:tcW w:w="1629" w:type="dxa"/>
            <w:tcBorders>
              <w:top w:val="single" w:sz="6" w:space="0" w:color="auto"/>
              <w:left w:val="single" w:sz="6" w:space="0" w:color="auto"/>
              <w:bottom w:val="single" w:sz="6" w:space="0" w:color="auto"/>
              <w:right w:val="single" w:sz="6" w:space="0" w:color="auto"/>
            </w:tcBorders>
            <w:shd w:val="clear" w:color="auto" w:fill="FFFFFF"/>
            <w:vAlign w:val="center"/>
          </w:tcPr>
          <w:p w14:paraId="32447BC3" w14:textId="77777777" w:rsidR="00F13A83" w:rsidRDefault="00F13A83">
            <w:pPr>
              <w:widowControl w:val="0"/>
              <w:spacing w:before="100" w:beforeAutospacing="1"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084CB698"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594895FE"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2B32DCAD"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3. Použití</w:t>
            </w:r>
          </w:p>
        </w:tc>
      </w:tr>
      <w:tr w:rsidR="00F13A83" w14:paraId="653ED53B" w14:textId="77777777">
        <w:trPr>
          <w:trHeight w:val="177"/>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50AF0425"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7C74F84E"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368737D0"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 xml:space="preserve">4. Popis zdroje, odběru povrchových a podzemních vod, kvality odebíraných vod, čištění vody </w:t>
            </w:r>
          </w:p>
        </w:tc>
      </w:tr>
      <w:tr w:rsidR="00F13A83" w14:paraId="39223CB4" w14:textId="77777777">
        <w:trPr>
          <w:trHeight w:val="185"/>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2E66CF0F" w14:textId="77777777" w:rsidR="00F13A83" w:rsidRDefault="00F13A83">
            <w:pPr>
              <w:widowControl w:val="0"/>
              <w:spacing w:before="100" w:beforeAutospacing="1" w:after="0" w:line="240" w:lineRule="auto"/>
              <w:ind w:left="57" w:right="57"/>
              <w:rPr>
                <w:rFonts w:cs="Calibri"/>
                <w:sz w:val="18"/>
                <w:szCs w:val="18"/>
                <w:lang w:eastAsia="cs-CZ"/>
              </w:rPr>
            </w:pPr>
          </w:p>
        </w:tc>
      </w:tr>
      <w:tr w:rsidR="00F13A83" w14:paraId="48150BB8"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717F9F74" w14:textId="77777777" w:rsidR="00F13A83" w:rsidRDefault="00F13A83">
            <w:pPr>
              <w:widowControl w:val="0"/>
              <w:spacing w:before="100" w:beforeAutospacing="1" w:after="0" w:line="240" w:lineRule="auto"/>
              <w:ind w:left="57" w:right="57"/>
              <w:rPr>
                <w:rFonts w:cs="Calibri"/>
                <w:sz w:val="18"/>
                <w:szCs w:val="18"/>
                <w:lang w:eastAsia="cs-CZ"/>
              </w:rPr>
            </w:pPr>
            <w:r>
              <w:rPr>
                <w:rFonts w:cs="Calibri"/>
                <w:sz w:val="18"/>
                <w:szCs w:val="18"/>
                <w:lang w:eastAsia="cs-CZ"/>
              </w:rPr>
              <w:t>5. Popis řešení zásobování vodou a odkanalizování</w:t>
            </w:r>
          </w:p>
        </w:tc>
      </w:tr>
      <w:tr w:rsidR="00F13A83" w14:paraId="4D9A403B" w14:textId="77777777">
        <w:trPr>
          <w:trHeight w:val="233"/>
        </w:trPr>
        <w:tc>
          <w:tcPr>
            <w:tcW w:w="9674" w:type="dxa"/>
            <w:gridSpan w:val="5"/>
            <w:tcBorders>
              <w:top w:val="single" w:sz="6" w:space="0" w:color="auto"/>
              <w:left w:val="single" w:sz="12" w:space="0" w:color="auto"/>
              <w:bottom w:val="single" w:sz="12" w:space="0" w:color="auto"/>
              <w:right w:val="single" w:sz="12" w:space="0" w:color="auto"/>
            </w:tcBorders>
            <w:vAlign w:val="center"/>
          </w:tcPr>
          <w:p w14:paraId="6A6F5EF1" w14:textId="77777777" w:rsidR="00F13A83" w:rsidRDefault="00F13A83">
            <w:pPr>
              <w:widowControl w:val="0"/>
              <w:spacing w:before="100" w:beforeAutospacing="1" w:after="0" w:line="240" w:lineRule="auto"/>
              <w:ind w:left="57" w:right="57"/>
              <w:rPr>
                <w:rFonts w:cs="Calibri"/>
                <w:sz w:val="18"/>
                <w:szCs w:val="18"/>
                <w:lang w:eastAsia="cs-CZ"/>
              </w:rPr>
            </w:pPr>
          </w:p>
        </w:tc>
      </w:tr>
    </w:tbl>
    <w:p w14:paraId="319EFADD" w14:textId="77777777" w:rsidR="00F13A83" w:rsidRDefault="00F13A83">
      <w:pPr>
        <w:widowControl w:val="0"/>
        <w:spacing w:before="100" w:beforeAutospacing="1" w:after="0" w:line="240" w:lineRule="auto"/>
        <w:ind w:left="57" w:right="57"/>
        <w:rPr>
          <w:rFonts w:cs="Calibri"/>
          <w:sz w:val="18"/>
          <w:szCs w:val="18"/>
          <w:lang w:eastAsia="cs-CZ"/>
        </w:rPr>
      </w:pPr>
    </w:p>
    <w:p w14:paraId="3B0ACB8C" w14:textId="77777777" w:rsidR="00F13A83" w:rsidRDefault="00F13A83">
      <w:pPr>
        <w:widowControl w:val="0"/>
        <w:spacing w:before="100" w:beforeAutospacing="1" w:after="0" w:line="240" w:lineRule="auto"/>
        <w:ind w:left="57" w:right="57"/>
        <w:rPr>
          <w:rFonts w:cs="Calibri"/>
          <w:sz w:val="20"/>
          <w:szCs w:val="20"/>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45A0BBEC"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282F9CD7" w14:textId="77777777" w:rsidR="00F13A83" w:rsidRDefault="00F13A83">
            <w:pPr>
              <w:widowControl w:val="0"/>
              <w:spacing w:before="100" w:beforeAutospacing="1" w:after="60" w:line="240" w:lineRule="auto"/>
              <w:ind w:left="57" w:right="57"/>
              <w:rPr>
                <w:rFonts w:cs="Calibri"/>
                <w:sz w:val="18"/>
                <w:szCs w:val="18"/>
                <w:lang w:eastAsia="cs-CZ"/>
              </w:rPr>
            </w:pPr>
            <w:r>
              <w:rPr>
                <w:rFonts w:cs="Calibri"/>
                <w:sz w:val="18"/>
                <w:szCs w:val="18"/>
                <w:lang w:eastAsia="cs-CZ"/>
              </w:rPr>
              <w:t>6. V případě náhrady správních aktů podle právní úpravy na úseku nakládání s vodami souvisejícími s odběrem vody, uvést zde rovněž veškeré další údaje požadované podle této právní úpravy.</w:t>
            </w:r>
          </w:p>
        </w:tc>
      </w:tr>
      <w:tr w:rsidR="00F13A83" w14:paraId="7D662ED5" w14:textId="77777777">
        <w:trPr>
          <w:trHeight w:val="399"/>
        </w:trPr>
        <w:tc>
          <w:tcPr>
            <w:tcW w:w="9674" w:type="dxa"/>
            <w:tcBorders>
              <w:top w:val="single" w:sz="6" w:space="0" w:color="auto"/>
              <w:left w:val="single" w:sz="12" w:space="0" w:color="auto"/>
              <w:bottom w:val="single" w:sz="12" w:space="0" w:color="auto"/>
              <w:right w:val="single" w:sz="12" w:space="0" w:color="auto"/>
            </w:tcBorders>
            <w:vAlign w:val="center"/>
          </w:tcPr>
          <w:p w14:paraId="42562214" w14:textId="77777777" w:rsidR="00F13A83" w:rsidRDefault="00F13A83">
            <w:pPr>
              <w:widowControl w:val="0"/>
              <w:spacing w:before="60" w:after="60" w:line="240" w:lineRule="auto"/>
              <w:rPr>
                <w:rFonts w:cs="Calibri"/>
                <w:sz w:val="18"/>
                <w:szCs w:val="18"/>
                <w:lang w:eastAsia="cs-CZ"/>
              </w:rPr>
            </w:pPr>
          </w:p>
        </w:tc>
      </w:tr>
    </w:tbl>
    <w:p w14:paraId="541F8BDA" w14:textId="77777777" w:rsidR="00F13A83" w:rsidRDefault="00F13A83">
      <w:pPr>
        <w:widowControl w:val="0"/>
        <w:spacing w:after="0" w:line="240" w:lineRule="auto"/>
        <w:rPr>
          <w:rFonts w:cs="Calibri"/>
          <w:sz w:val="20"/>
          <w:szCs w:val="20"/>
          <w:lang w:eastAsia="cs-CZ"/>
        </w:rPr>
      </w:pPr>
    </w:p>
    <w:p w14:paraId="59450861"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V této kapitole se uvede voda vstupující do zařízení, která je určena pro užitkové nebo technologické účely a která svými parametry nesplňuje požadavky na pitnou vodu. Zdroje vody (místa odběru) znázornit v grafické příloze žádosti (v rámci kapitoly 21.1 žádosti).</w:t>
      </w:r>
    </w:p>
    <w:p w14:paraId="485F5771"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Specifikovat zdroj a místo odběru vody.</w:t>
      </w:r>
    </w:p>
    <w:p w14:paraId="0CAA5A9A"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Pro zařízení kategorie 6.4 c) přílohy č. 1 zákona je možné uvádět spotřebu vody vztaženou na jednotku přijaté suroviny.</w:t>
      </w:r>
    </w:p>
    <w:p w14:paraId="7E628388" w14:textId="77777777" w:rsidR="00F13A83" w:rsidRDefault="00F13A83">
      <w:pPr>
        <w:widowControl w:val="0"/>
        <w:tabs>
          <w:tab w:val="left" w:pos="576"/>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3. - Využitím vody se rozumí v jaké části zařízení a technologických krocích je voda používána a k jakým účelům (v technologickém postupu, jako chladicí médium, k čištění apod.). Uvést procento využití ve výrobku a k jiným účelům a procento z využité vody, která odchází s odpadními vodami. V případě uzavřeného cyklu, popsat tento systém. </w:t>
      </w:r>
    </w:p>
    <w:p w14:paraId="245D0473" w14:textId="77777777" w:rsidR="00F13A83" w:rsidRDefault="00F13A83">
      <w:pPr>
        <w:widowControl w:val="0"/>
        <w:spacing w:before="120" w:after="120" w:line="240" w:lineRule="auto"/>
        <w:jc w:val="both"/>
        <w:rPr>
          <w:rFonts w:cs="Calibri"/>
          <w:sz w:val="20"/>
          <w:szCs w:val="20"/>
          <w:lang w:eastAsia="cs-CZ"/>
        </w:rPr>
      </w:pPr>
      <w:r>
        <w:rPr>
          <w:rFonts w:cs="Calibri"/>
          <w:sz w:val="24"/>
          <w:szCs w:val="24"/>
          <w:lang w:eastAsia="cs-CZ"/>
        </w:rPr>
        <w:t>Bod 6. - V případě náhrady správních aktů podle právní úpravy na úseku nakládání s vodami souvisejícími s odběrem vody, uvést zde rovněž veškeré další údaje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w:t>
      </w:r>
    </w:p>
    <w:p w14:paraId="1F8075FD" w14:textId="77777777" w:rsidR="00F13A83" w:rsidRDefault="00F13A83">
      <w:pPr>
        <w:widowControl w:val="0"/>
        <w:numPr>
          <w:ilvl w:val="2"/>
          <w:numId w:val="5"/>
        </w:numPr>
        <w:tabs>
          <w:tab w:val="num" w:pos="567"/>
        </w:tabs>
        <w:spacing w:before="120" w:after="0" w:line="240" w:lineRule="auto"/>
        <w:ind w:left="567" w:hanging="567"/>
        <w:jc w:val="both"/>
        <w:outlineLvl w:val="2"/>
        <w:rPr>
          <w:rFonts w:cs="Calibri"/>
          <w:b/>
          <w:sz w:val="24"/>
          <w:szCs w:val="24"/>
          <w:lang w:eastAsia="cs-CZ"/>
        </w:rPr>
      </w:pPr>
      <w:r>
        <w:rPr>
          <w:rFonts w:cs="Calibri"/>
          <w:b/>
          <w:sz w:val="24"/>
          <w:szCs w:val="24"/>
          <w:lang w:eastAsia="cs-CZ"/>
        </w:rPr>
        <w:t>Pitná voda</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833"/>
        <w:gridCol w:w="1981"/>
        <w:gridCol w:w="1618"/>
        <w:gridCol w:w="1618"/>
        <w:gridCol w:w="1624"/>
      </w:tblGrid>
      <w:tr w:rsidR="00F13A83" w14:paraId="5453468F" w14:textId="77777777">
        <w:trPr>
          <w:cantSplit/>
          <w:trHeight w:val="20"/>
        </w:trPr>
        <w:tc>
          <w:tcPr>
            <w:tcW w:w="2833" w:type="dxa"/>
            <w:vMerge w:val="restart"/>
            <w:tcBorders>
              <w:top w:val="single" w:sz="12" w:space="0" w:color="auto"/>
              <w:left w:val="single" w:sz="12" w:space="0" w:color="auto"/>
              <w:bottom w:val="single" w:sz="6" w:space="0" w:color="auto"/>
              <w:right w:val="single" w:sz="6" w:space="0" w:color="auto"/>
            </w:tcBorders>
            <w:shd w:val="pct5" w:color="auto" w:fill="FFFFFF"/>
            <w:vAlign w:val="center"/>
          </w:tcPr>
          <w:p w14:paraId="1E3B25F5"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 Zdroj pitné vody</w:t>
            </w:r>
          </w:p>
        </w:tc>
        <w:tc>
          <w:tcPr>
            <w:tcW w:w="6841" w:type="dxa"/>
            <w:gridSpan w:val="4"/>
            <w:tcBorders>
              <w:top w:val="single" w:sz="12" w:space="0" w:color="auto"/>
              <w:left w:val="single" w:sz="6" w:space="0" w:color="auto"/>
              <w:bottom w:val="single" w:sz="6" w:space="0" w:color="auto"/>
              <w:right w:val="single" w:sz="12" w:space="0" w:color="auto"/>
            </w:tcBorders>
            <w:shd w:val="pct5" w:color="auto" w:fill="FFFFFF"/>
          </w:tcPr>
          <w:p w14:paraId="5E2BE09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Množství vody</w:t>
            </w:r>
          </w:p>
        </w:tc>
      </w:tr>
      <w:tr w:rsidR="00F13A83" w14:paraId="6B347C28" w14:textId="77777777">
        <w:trPr>
          <w:cantSplit/>
          <w:trHeight w:val="20"/>
        </w:trPr>
        <w:tc>
          <w:tcPr>
            <w:tcW w:w="2833" w:type="dxa"/>
            <w:vMerge/>
            <w:tcBorders>
              <w:top w:val="single" w:sz="6" w:space="0" w:color="auto"/>
              <w:left w:val="single" w:sz="12" w:space="0" w:color="auto"/>
              <w:bottom w:val="single" w:sz="6" w:space="0" w:color="auto"/>
              <w:right w:val="single" w:sz="6" w:space="0" w:color="auto"/>
            </w:tcBorders>
            <w:shd w:val="clear" w:color="auto" w:fill="C0C0C0"/>
            <w:vAlign w:val="center"/>
          </w:tcPr>
          <w:p w14:paraId="19C6D004" w14:textId="77777777" w:rsidR="00F13A83" w:rsidRDefault="00F13A83">
            <w:pPr>
              <w:widowControl w:val="0"/>
              <w:spacing w:after="0" w:line="240" w:lineRule="auto"/>
              <w:ind w:left="57" w:right="57"/>
              <w:rPr>
                <w:rFonts w:cs="Calibri"/>
                <w:sz w:val="18"/>
                <w:szCs w:val="18"/>
                <w:lang w:eastAsia="cs-CZ"/>
              </w:rPr>
            </w:pPr>
          </w:p>
        </w:tc>
        <w:tc>
          <w:tcPr>
            <w:tcW w:w="1981" w:type="dxa"/>
            <w:tcBorders>
              <w:top w:val="single" w:sz="6" w:space="0" w:color="auto"/>
              <w:left w:val="single" w:sz="6" w:space="0" w:color="auto"/>
              <w:bottom w:val="single" w:sz="6" w:space="0" w:color="auto"/>
              <w:right w:val="single" w:sz="6" w:space="0" w:color="auto"/>
            </w:tcBorders>
          </w:tcPr>
          <w:p w14:paraId="7B26EACA"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Údaj</w:t>
            </w:r>
          </w:p>
        </w:tc>
        <w:tc>
          <w:tcPr>
            <w:tcW w:w="1618" w:type="dxa"/>
            <w:tcBorders>
              <w:top w:val="single" w:sz="6" w:space="0" w:color="auto"/>
              <w:left w:val="single" w:sz="6" w:space="0" w:color="auto"/>
              <w:bottom w:val="single" w:sz="6" w:space="0" w:color="auto"/>
              <w:right w:val="single" w:sz="6" w:space="0" w:color="auto"/>
            </w:tcBorders>
          </w:tcPr>
          <w:p w14:paraId="1F0A303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618" w:type="dxa"/>
            <w:tcBorders>
              <w:top w:val="single" w:sz="6" w:space="0" w:color="auto"/>
              <w:left w:val="single" w:sz="6" w:space="0" w:color="auto"/>
              <w:bottom w:val="single" w:sz="6" w:space="0" w:color="auto"/>
              <w:right w:val="single" w:sz="6" w:space="0" w:color="auto"/>
            </w:tcBorders>
          </w:tcPr>
          <w:p w14:paraId="64E83F9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624" w:type="dxa"/>
            <w:tcBorders>
              <w:top w:val="single" w:sz="6" w:space="0" w:color="auto"/>
              <w:left w:val="single" w:sz="6" w:space="0" w:color="auto"/>
              <w:bottom w:val="single" w:sz="6" w:space="0" w:color="auto"/>
              <w:right w:val="single" w:sz="12" w:space="0" w:color="auto"/>
            </w:tcBorders>
          </w:tcPr>
          <w:p w14:paraId="3CDC51A2"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72255BEB" w14:textId="77777777">
        <w:trPr>
          <w:cantSplit/>
          <w:trHeight w:val="293"/>
        </w:trPr>
        <w:tc>
          <w:tcPr>
            <w:tcW w:w="283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78BEF3C" w14:textId="77777777" w:rsidR="00F13A83" w:rsidRDefault="00F13A83">
            <w:pPr>
              <w:widowControl w:val="0"/>
              <w:spacing w:after="0" w:line="240" w:lineRule="auto"/>
              <w:ind w:left="57" w:right="57"/>
              <w:rPr>
                <w:rFonts w:cs="Calibri"/>
                <w:sz w:val="18"/>
                <w:szCs w:val="18"/>
                <w:lang w:eastAsia="cs-CZ"/>
              </w:rPr>
            </w:pP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14:paraId="2E65AF6F"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2a. průměrná hodnota </w:t>
            </w:r>
          </w:p>
          <w:p w14:paraId="0E07F89D"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(l/s)</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2D956DB" w14:textId="77777777" w:rsidR="00F13A83" w:rsidRDefault="00F13A83">
            <w:pPr>
              <w:widowControl w:val="0"/>
              <w:spacing w:after="0" w:line="240" w:lineRule="auto"/>
              <w:ind w:left="57" w:right="57"/>
              <w:rPr>
                <w:rFonts w:cs="Calibri"/>
                <w:sz w:val="18"/>
                <w:szCs w:val="18"/>
                <w:lang w:eastAsia="cs-CZ"/>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46E5F5C3" w14:textId="77777777" w:rsidR="00F13A83" w:rsidRDefault="00F13A83">
            <w:pPr>
              <w:widowControl w:val="0"/>
              <w:spacing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7F120A62" w14:textId="77777777" w:rsidR="00F13A83" w:rsidRDefault="00F13A83">
            <w:pPr>
              <w:widowControl w:val="0"/>
              <w:spacing w:after="0" w:line="240" w:lineRule="auto"/>
              <w:ind w:left="57" w:right="57"/>
              <w:rPr>
                <w:rFonts w:cs="Calibri"/>
                <w:sz w:val="18"/>
                <w:szCs w:val="18"/>
                <w:lang w:eastAsia="cs-CZ"/>
              </w:rPr>
            </w:pPr>
          </w:p>
        </w:tc>
      </w:tr>
      <w:tr w:rsidR="00F13A83" w14:paraId="4B541765" w14:textId="77777777">
        <w:trPr>
          <w:cantSplit/>
          <w:trHeight w:val="293"/>
        </w:trPr>
        <w:tc>
          <w:tcPr>
            <w:tcW w:w="2833"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1E442C33" w14:textId="77777777" w:rsidR="00F13A83" w:rsidRDefault="00F13A83">
            <w:pPr>
              <w:widowControl w:val="0"/>
              <w:spacing w:after="0" w:line="240" w:lineRule="auto"/>
              <w:ind w:left="57" w:right="57"/>
              <w:rPr>
                <w:rFonts w:cs="Calibri"/>
                <w:sz w:val="18"/>
                <w:szCs w:val="18"/>
                <w:lang w:eastAsia="cs-CZ"/>
              </w:rPr>
            </w:pP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14:paraId="386074AC"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2b. max. (l/s)</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768C3A6" w14:textId="77777777" w:rsidR="00F13A83" w:rsidRDefault="00F13A83">
            <w:pPr>
              <w:widowControl w:val="0"/>
              <w:spacing w:after="0" w:line="240" w:lineRule="auto"/>
              <w:ind w:left="57" w:right="57"/>
              <w:rPr>
                <w:rFonts w:cs="Calibri"/>
                <w:sz w:val="18"/>
                <w:szCs w:val="18"/>
                <w:lang w:eastAsia="cs-CZ"/>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392696FD" w14:textId="77777777" w:rsidR="00F13A83" w:rsidRDefault="00F13A83">
            <w:pPr>
              <w:widowControl w:val="0"/>
              <w:spacing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187B4007" w14:textId="77777777" w:rsidR="00F13A83" w:rsidRDefault="00F13A83">
            <w:pPr>
              <w:widowControl w:val="0"/>
              <w:spacing w:after="0" w:line="240" w:lineRule="auto"/>
              <w:ind w:left="57" w:right="57"/>
              <w:rPr>
                <w:rFonts w:cs="Calibri"/>
                <w:sz w:val="18"/>
                <w:szCs w:val="18"/>
                <w:lang w:eastAsia="cs-CZ"/>
              </w:rPr>
            </w:pPr>
          </w:p>
        </w:tc>
      </w:tr>
      <w:tr w:rsidR="00F13A83" w14:paraId="4BF3D563" w14:textId="77777777">
        <w:trPr>
          <w:cantSplit/>
          <w:trHeight w:val="293"/>
        </w:trPr>
        <w:tc>
          <w:tcPr>
            <w:tcW w:w="2833"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74126923" w14:textId="77777777" w:rsidR="00F13A83" w:rsidRDefault="00F13A83">
            <w:pPr>
              <w:widowControl w:val="0"/>
              <w:spacing w:after="0" w:line="240" w:lineRule="auto"/>
              <w:ind w:left="57" w:right="57"/>
              <w:rPr>
                <w:rFonts w:cs="Calibri"/>
                <w:sz w:val="18"/>
                <w:szCs w:val="18"/>
                <w:lang w:eastAsia="cs-CZ"/>
              </w:rPr>
            </w:pP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14:paraId="01584FB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2c. m</w:t>
            </w:r>
            <w:r>
              <w:rPr>
                <w:rFonts w:cs="Calibri"/>
                <w:sz w:val="18"/>
                <w:szCs w:val="18"/>
                <w:vertAlign w:val="superscript"/>
                <w:lang w:eastAsia="cs-CZ"/>
              </w:rPr>
              <w:t>3</w:t>
            </w:r>
            <w:r>
              <w:rPr>
                <w:rFonts w:cs="Calibri"/>
                <w:sz w:val="18"/>
                <w:szCs w:val="18"/>
                <w:lang w:eastAsia="cs-CZ"/>
              </w:rPr>
              <w:t>/rok</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33F5E309" w14:textId="77777777" w:rsidR="00F13A83" w:rsidRDefault="00F13A83">
            <w:pPr>
              <w:widowControl w:val="0"/>
              <w:spacing w:after="0" w:line="240" w:lineRule="auto"/>
              <w:ind w:left="57" w:right="57"/>
              <w:rPr>
                <w:rFonts w:cs="Calibri"/>
                <w:sz w:val="18"/>
                <w:szCs w:val="18"/>
                <w:lang w:eastAsia="cs-CZ"/>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7B13B0C6" w14:textId="77777777" w:rsidR="00F13A83" w:rsidRDefault="00F13A83">
            <w:pPr>
              <w:widowControl w:val="0"/>
              <w:spacing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3D71A5D6" w14:textId="77777777" w:rsidR="00F13A83" w:rsidRDefault="00F13A83">
            <w:pPr>
              <w:widowControl w:val="0"/>
              <w:spacing w:after="0" w:line="240" w:lineRule="auto"/>
              <w:ind w:left="57" w:right="57"/>
              <w:rPr>
                <w:rFonts w:cs="Calibri"/>
                <w:sz w:val="18"/>
                <w:szCs w:val="18"/>
                <w:lang w:eastAsia="cs-CZ"/>
              </w:rPr>
            </w:pPr>
          </w:p>
        </w:tc>
      </w:tr>
      <w:tr w:rsidR="00F13A83" w14:paraId="677D93F7" w14:textId="77777777">
        <w:trPr>
          <w:cantSplit/>
          <w:trHeight w:val="293"/>
        </w:trPr>
        <w:tc>
          <w:tcPr>
            <w:tcW w:w="2833"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644E1E37" w14:textId="77777777" w:rsidR="00F13A83" w:rsidRDefault="00F13A83">
            <w:pPr>
              <w:widowControl w:val="0"/>
              <w:spacing w:after="0" w:line="240" w:lineRule="auto"/>
              <w:ind w:left="57" w:right="57"/>
              <w:rPr>
                <w:rFonts w:cs="Calibri"/>
                <w:sz w:val="18"/>
                <w:szCs w:val="18"/>
                <w:lang w:eastAsia="cs-CZ"/>
              </w:rPr>
            </w:pP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14:paraId="23EA095C"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2d. Spotřeba vztažená na jednotku produkce (jedn.)</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475DF0B" w14:textId="77777777" w:rsidR="00F13A83" w:rsidRDefault="00F13A83">
            <w:pPr>
              <w:widowControl w:val="0"/>
              <w:spacing w:after="0" w:line="240" w:lineRule="auto"/>
              <w:ind w:left="57" w:right="57"/>
              <w:rPr>
                <w:rFonts w:cs="Calibri"/>
                <w:sz w:val="18"/>
                <w:szCs w:val="18"/>
                <w:lang w:eastAsia="cs-CZ"/>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FA93EC" w14:textId="77777777" w:rsidR="00F13A83" w:rsidRDefault="00F13A83">
            <w:pPr>
              <w:widowControl w:val="0"/>
              <w:spacing w:after="0" w:line="240" w:lineRule="auto"/>
              <w:ind w:left="57" w:right="57"/>
              <w:rPr>
                <w:rFonts w:cs="Calibri"/>
                <w:sz w:val="18"/>
                <w:szCs w:val="18"/>
                <w:lang w:eastAsia="cs-CZ"/>
              </w:rPr>
            </w:pPr>
          </w:p>
        </w:tc>
        <w:tc>
          <w:tcPr>
            <w:tcW w:w="1624" w:type="dxa"/>
            <w:tcBorders>
              <w:top w:val="single" w:sz="6" w:space="0" w:color="auto"/>
              <w:left w:val="single" w:sz="6" w:space="0" w:color="auto"/>
              <w:bottom w:val="single" w:sz="6" w:space="0" w:color="auto"/>
              <w:right w:val="single" w:sz="12" w:space="0" w:color="auto"/>
            </w:tcBorders>
            <w:shd w:val="clear" w:color="auto" w:fill="FFFFFF"/>
            <w:vAlign w:val="center"/>
          </w:tcPr>
          <w:p w14:paraId="60097FED" w14:textId="77777777" w:rsidR="00F13A83" w:rsidRDefault="00F13A83">
            <w:pPr>
              <w:widowControl w:val="0"/>
              <w:spacing w:after="0" w:line="240" w:lineRule="auto"/>
              <w:ind w:left="57" w:right="57"/>
              <w:rPr>
                <w:rFonts w:cs="Calibri"/>
                <w:sz w:val="18"/>
                <w:szCs w:val="18"/>
                <w:lang w:eastAsia="cs-CZ"/>
              </w:rPr>
            </w:pPr>
          </w:p>
        </w:tc>
      </w:tr>
      <w:tr w:rsidR="00F13A83" w14:paraId="0C7D098B"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57A2680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Použití</w:t>
            </w:r>
          </w:p>
        </w:tc>
      </w:tr>
      <w:tr w:rsidR="00F13A83" w14:paraId="4640D25C" w14:textId="77777777">
        <w:trPr>
          <w:trHeight w:val="399"/>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33E3D3CB" w14:textId="77777777" w:rsidR="00F13A83" w:rsidRDefault="00F13A83">
            <w:pPr>
              <w:widowControl w:val="0"/>
              <w:spacing w:after="0" w:line="240" w:lineRule="auto"/>
              <w:ind w:left="57" w:right="57"/>
              <w:rPr>
                <w:rFonts w:cs="Calibri"/>
                <w:sz w:val="18"/>
                <w:szCs w:val="18"/>
                <w:lang w:eastAsia="cs-CZ"/>
              </w:rPr>
            </w:pPr>
          </w:p>
        </w:tc>
      </w:tr>
      <w:tr w:rsidR="00F13A83" w14:paraId="1B1E46EB"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3FD2F56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Popis zdroje</w:t>
            </w:r>
          </w:p>
        </w:tc>
      </w:tr>
      <w:tr w:rsidR="00F13A83" w14:paraId="785F5C02" w14:textId="77777777">
        <w:trPr>
          <w:trHeight w:val="399"/>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7393638F" w14:textId="77777777" w:rsidR="00F13A83" w:rsidRDefault="00F13A83">
            <w:pPr>
              <w:widowControl w:val="0"/>
              <w:spacing w:after="0" w:line="240" w:lineRule="auto"/>
              <w:ind w:left="57" w:right="57"/>
              <w:rPr>
                <w:rFonts w:cs="Calibri"/>
                <w:sz w:val="18"/>
                <w:szCs w:val="18"/>
                <w:lang w:eastAsia="cs-CZ"/>
              </w:rPr>
            </w:pPr>
          </w:p>
        </w:tc>
      </w:tr>
      <w:tr w:rsidR="00F13A83" w14:paraId="73F62CC7" w14:textId="77777777">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7D59AAB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Popis řešení zásobování vodou a odkanalizování</w:t>
            </w:r>
          </w:p>
        </w:tc>
      </w:tr>
      <w:tr w:rsidR="00F13A83" w14:paraId="71378B8E" w14:textId="77777777">
        <w:trPr>
          <w:trHeight w:val="399"/>
        </w:trPr>
        <w:tc>
          <w:tcPr>
            <w:tcW w:w="9674" w:type="dxa"/>
            <w:gridSpan w:val="5"/>
            <w:tcBorders>
              <w:top w:val="single" w:sz="6" w:space="0" w:color="auto"/>
              <w:left w:val="single" w:sz="12" w:space="0" w:color="auto"/>
              <w:bottom w:val="single" w:sz="12" w:space="0" w:color="auto"/>
              <w:right w:val="single" w:sz="12" w:space="0" w:color="auto"/>
            </w:tcBorders>
            <w:vAlign w:val="center"/>
          </w:tcPr>
          <w:p w14:paraId="4620BE76" w14:textId="77777777" w:rsidR="00F13A83" w:rsidRDefault="00F13A83">
            <w:pPr>
              <w:widowControl w:val="0"/>
              <w:spacing w:after="0" w:line="240" w:lineRule="auto"/>
              <w:ind w:left="57" w:right="57"/>
              <w:rPr>
                <w:rFonts w:cs="Calibri"/>
                <w:sz w:val="18"/>
                <w:szCs w:val="18"/>
                <w:lang w:eastAsia="cs-CZ"/>
              </w:rPr>
            </w:pPr>
          </w:p>
        </w:tc>
      </w:tr>
    </w:tbl>
    <w:p w14:paraId="7AF1CCDB" w14:textId="77777777" w:rsidR="00F13A83" w:rsidRDefault="00F13A83">
      <w:pPr>
        <w:widowControl w:val="0"/>
        <w:spacing w:after="0" w:line="240" w:lineRule="auto"/>
        <w:rPr>
          <w:rFonts w:cs="Calibri"/>
          <w:sz w:val="18"/>
          <w:szCs w:val="18"/>
          <w:lang w:eastAsia="cs-CZ"/>
        </w:rPr>
      </w:pPr>
    </w:p>
    <w:p w14:paraId="294CDA95" w14:textId="77777777" w:rsidR="00F13A83" w:rsidRDefault="00F13A83">
      <w:pPr>
        <w:widowControl w:val="0"/>
        <w:tabs>
          <w:tab w:val="left" w:pos="576"/>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 této kapitole se uvede pitná voda vstupující do zařízení, která je využívána pro jeho provoz.</w:t>
      </w:r>
    </w:p>
    <w:p w14:paraId="046A44B3" w14:textId="77777777" w:rsidR="00F13A83" w:rsidRDefault="00F13A83">
      <w:pPr>
        <w:widowControl w:val="0"/>
        <w:tabs>
          <w:tab w:val="left" w:pos="576"/>
        </w:tabs>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1 - Specifikovat zdroj a místo odběru pitné vody.</w:t>
      </w:r>
    </w:p>
    <w:p w14:paraId="7BDA2DD6" w14:textId="77777777" w:rsidR="00F13A83" w:rsidRDefault="00F13A83">
      <w:pPr>
        <w:widowControl w:val="0"/>
        <w:tabs>
          <w:tab w:val="left" w:pos="576"/>
        </w:tabs>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2. - Pro zařízení kategorie 6.4 c) uvádět spotřebu vztaženou na jednotku přijaté suroviny.</w:t>
      </w:r>
    </w:p>
    <w:p w14:paraId="7C1D6E63" w14:textId="77777777" w:rsidR="00F13A83" w:rsidRDefault="00F13A83">
      <w:pPr>
        <w:widowControl w:val="0"/>
        <w:spacing w:after="0" w:line="240" w:lineRule="auto"/>
        <w:jc w:val="both"/>
        <w:rPr>
          <w:rFonts w:cs="Calibri"/>
          <w:sz w:val="24"/>
          <w:szCs w:val="24"/>
          <w:lang w:eastAsia="cs-CZ"/>
        </w:rPr>
      </w:pPr>
      <w:r>
        <w:rPr>
          <w:rFonts w:cs="Calibri"/>
          <w:sz w:val="24"/>
          <w:szCs w:val="24"/>
          <w:lang w:eastAsia="cs-CZ"/>
        </w:rPr>
        <w:t>Bod 3., 4. - V případě odběru povrchových a podzemních vod a jejich úpravy na pitnou vodu uvést popis odběru, kvality odebíraných vod (pokud již nejsou uvedeny v kapitole 7.1.1) a způsob úpravy vody.</w:t>
      </w:r>
    </w:p>
    <w:p w14:paraId="1020D1B7" w14:textId="77777777" w:rsidR="00F13A83" w:rsidRDefault="00F13A83">
      <w:pPr>
        <w:widowControl w:val="0"/>
        <w:spacing w:after="0" w:line="240" w:lineRule="auto"/>
        <w:rPr>
          <w:rFonts w:cs="Calibri"/>
          <w:sz w:val="18"/>
          <w:szCs w:val="18"/>
          <w:lang w:eastAsia="cs-CZ"/>
        </w:rPr>
      </w:pPr>
    </w:p>
    <w:p w14:paraId="561A15CC" w14:textId="77777777" w:rsidR="00F13A83" w:rsidRDefault="00F13A83">
      <w:pPr>
        <w:widowControl w:val="0"/>
        <w:numPr>
          <w:ilvl w:val="2"/>
          <w:numId w:val="5"/>
        </w:numPr>
        <w:tabs>
          <w:tab w:val="num" w:pos="567"/>
        </w:tabs>
        <w:spacing w:before="120" w:after="0" w:line="240" w:lineRule="auto"/>
        <w:ind w:left="567" w:hanging="567"/>
        <w:jc w:val="both"/>
        <w:outlineLvl w:val="2"/>
        <w:rPr>
          <w:rFonts w:cs="Calibri"/>
          <w:b/>
          <w:sz w:val="24"/>
          <w:szCs w:val="24"/>
          <w:lang w:eastAsia="cs-CZ"/>
        </w:rPr>
      </w:pPr>
      <w:r>
        <w:rPr>
          <w:rFonts w:cs="Calibri"/>
          <w:b/>
          <w:sz w:val="24"/>
          <w:szCs w:val="24"/>
          <w:lang w:eastAsia="cs-CZ"/>
        </w:rPr>
        <w:t>Realizovaná a plánovaná opatření k úspoře a zlepšení využití surovin (včetně vody, pomocných materiálů a dalších látek)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644"/>
      </w:tblGrid>
      <w:tr w:rsidR="00F13A83" w14:paraId="0DEADC51" w14:textId="77777777">
        <w:trPr>
          <w:cantSplit/>
          <w:trHeight w:val="314"/>
        </w:trPr>
        <w:tc>
          <w:tcPr>
            <w:tcW w:w="3030" w:type="dxa"/>
            <w:tcBorders>
              <w:top w:val="single" w:sz="12" w:space="0" w:color="auto"/>
              <w:left w:val="single" w:sz="12" w:space="0" w:color="auto"/>
              <w:bottom w:val="single" w:sz="6" w:space="0" w:color="auto"/>
              <w:right w:val="single" w:sz="6" w:space="0" w:color="auto"/>
            </w:tcBorders>
            <w:shd w:val="pct5" w:color="auto" w:fill="FFFFFF"/>
            <w:vAlign w:val="center"/>
          </w:tcPr>
          <w:p w14:paraId="41C3156A"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lastRenderedPageBreak/>
              <w:t>1. Obecná charakteristika opatření</w:t>
            </w:r>
          </w:p>
        </w:tc>
        <w:tc>
          <w:tcPr>
            <w:tcW w:w="6644" w:type="dxa"/>
            <w:tcBorders>
              <w:top w:val="single" w:sz="12" w:space="0" w:color="auto"/>
              <w:left w:val="single" w:sz="6" w:space="0" w:color="auto"/>
              <w:bottom w:val="single" w:sz="6" w:space="0" w:color="auto"/>
              <w:right w:val="single" w:sz="12" w:space="0" w:color="auto"/>
            </w:tcBorders>
            <w:vAlign w:val="center"/>
          </w:tcPr>
          <w:p w14:paraId="74196955" w14:textId="77777777" w:rsidR="00F13A83" w:rsidRDefault="00F13A83">
            <w:pPr>
              <w:widowControl w:val="0"/>
              <w:spacing w:after="0" w:line="240" w:lineRule="auto"/>
              <w:ind w:left="57" w:right="57"/>
              <w:rPr>
                <w:rFonts w:cs="Calibri"/>
                <w:sz w:val="18"/>
                <w:szCs w:val="18"/>
                <w:lang w:eastAsia="cs-CZ"/>
              </w:rPr>
            </w:pPr>
          </w:p>
        </w:tc>
      </w:tr>
      <w:tr w:rsidR="00F13A83" w14:paraId="4E4BC22E" w14:textId="77777777">
        <w:trPr>
          <w:cantSplit/>
          <w:trHeight w:val="314"/>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0612BB6A"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 Termín a stav realizace opatření</w:t>
            </w:r>
          </w:p>
        </w:tc>
        <w:tc>
          <w:tcPr>
            <w:tcW w:w="6644" w:type="dxa"/>
            <w:tcBorders>
              <w:top w:val="single" w:sz="6" w:space="0" w:color="auto"/>
              <w:left w:val="single" w:sz="6" w:space="0" w:color="auto"/>
              <w:bottom w:val="single" w:sz="6" w:space="0" w:color="auto"/>
              <w:right w:val="single" w:sz="12" w:space="0" w:color="auto"/>
            </w:tcBorders>
            <w:vAlign w:val="center"/>
          </w:tcPr>
          <w:p w14:paraId="17AC7686" w14:textId="77777777" w:rsidR="00F13A83" w:rsidRDefault="00F13A83">
            <w:pPr>
              <w:widowControl w:val="0"/>
              <w:spacing w:after="0" w:line="240" w:lineRule="auto"/>
              <w:ind w:left="57" w:right="57"/>
              <w:rPr>
                <w:rFonts w:cs="Calibri"/>
                <w:sz w:val="18"/>
                <w:szCs w:val="18"/>
                <w:lang w:eastAsia="cs-CZ"/>
              </w:rPr>
            </w:pPr>
          </w:p>
        </w:tc>
      </w:tr>
      <w:tr w:rsidR="00F13A83" w14:paraId="039C3D64" w14:textId="77777777">
        <w:trPr>
          <w:trHeight w:val="314"/>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4B652DD6"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3. Stručné zdůvodnění opatření a jeho přínosů z hlediska ochrany životního prostředí</w:t>
            </w:r>
          </w:p>
        </w:tc>
      </w:tr>
      <w:tr w:rsidR="00F13A83" w14:paraId="43EBB15C" w14:textId="77777777">
        <w:trPr>
          <w:trHeight w:val="314"/>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1BEBE638" w14:textId="77777777" w:rsidR="00F13A83" w:rsidRDefault="00F13A83">
            <w:pPr>
              <w:widowControl w:val="0"/>
              <w:spacing w:after="0" w:line="240" w:lineRule="auto"/>
              <w:ind w:left="57" w:right="57"/>
              <w:rPr>
                <w:rFonts w:cs="Calibri"/>
                <w:sz w:val="18"/>
                <w:szCs w:val="18"/>
                <w:lang w:eastAsia="cs-CZ"/>
              </w:rPr>
            </w:pPr>
          </w:p>
        </w:tc>
      </w:tr>
      <w:tr w:rsidR="00F13A83" w14:paraId="4B4F7BEB" w14:textId="77777777">
        <w:trPr>
          <w:trHeight w:val="314"/>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43FFE70B"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 Technický popis opatření</w:t>
            </w:r>
          </w:p>
        </w:tc>
      </w:tr>
      <w:tr w:rsidR="00F13A83" w14:paraId="336FBBF8" w14:textId="77777777">
        <w:trPr>
          <w:trHeight w:val="314"/>
        </w:trPr>
        <w:tc>
          <w:tcPr>
            <w:tcW w:w="9674" w:type="dxa"/>
            <w:gridSpan w:val="2"/>
            <w:tcBorders>
              <w:top w:val="single" w:sz="6" w:space="0" w:color="auto"/>
              <w:left w:val="single" w:sz="12" w:space="0" w:color="auto"/>
              <w:bottom w:val="single" w:sz="12" w:space="0" w:color="auto"/>
              <w:right w:val="single" w:sz="12" w:space="0" w:color="auto"/>
            </w:tcBorders>
            <w:vAlign w:val="center"/>
          </w:tcPr>
          <w:p w14:paraId="4351C7EE" w14:textId="77777777" w:rsidR="00F13A83" w:rsidRDefault="00F13A83">
            <w:pPr>
              <w:widowControl w:val="0"/>
              <w:spacing w:after="0" w:line="240" w:lineRule="auto"/>
              <w:ind w:left="57" w:right="57"/>
              <w:rPr>
                <w:rFonts w:cs="Calibri"/>
                <w:sz w:val="18"/>
                <w:szCs w:val="18"/>
                <w:lang w:eastAsia="cs-CZ"/>
              </w:rPr>
            </w:pPr>
          </w:p>
        </w:tc>
      </w:tr>
    </w:tbl>
    <w:p w14:paraId="608AF002" w14:textId="77777777" w:rsidR="00F13A83" w:rsidRDefault="00F13A83">
      <w:pPr>
        <w:widowControl w:val="0"/>
        <w:spacing w:after="0" w:line="240" w:lineRule="auto"/>
        <w:rPr>
          <w:rFonts w:cs="Calibri"/>
          <w:sz w:val="18"/>
          <w:szCs w:val="18"/>
          <w:lang w:eastAsia="cs-CZ"/>
        </w:rPr>
      </w:pPr>
    </w:p>
    <w:p w14:paraId="4D26718A" w14:textId="77777777" w:rsidR="00F13A83" w:rsidRDefault="00F13A83">
      <w:pPr>
        <w:widowControl w:val="0"/>
        <w:spacing w:after="0" w:line="240" w:lineRule="auto"/>
        <w:jc w:val="both"/>
        <w:rPr>
          <w:rFonts w:cs="Calibri"/>
          <w:sz w:val="24"/>
          <w:szCs w:val="24"/>
          <w:lang w:eastAsia="cs-CZ"/>
        </w:rPr>
      </w:pPr>
      <w:r>
        <w:rPr>
          <w:rFonts w:cs="Calibri"/>
          <w:sz w:val="24"/>
          <w:szCs w:val="24"/>
          <w:lang w:eastAsia="cs-CZ"/>
        </w:rPr>
        <w:t>Uvést aktuální a plánovaná opatření šetřící suroviny, pomocné látky, vodu (například uzavřené technologické systémy, zakrytí nádrží na vodu, instalace vodoměrů apod.), zlepšující jejich využití, redukující použití některých chemických látek, nahrazující používané materiály s ohledem na lepší zabezpečení ochrany životního prostředí apod.</w:t>
      </w:r>
    </w:p>
    <w:p w14:paraId="56DE9BCA" w14:textId="77777777" w:rsidR="00F13A83" w:rsidRDefault="00F13A83">
      <w:pPr>
        <w:widowControl w:val="0"/>
        <w:spacing w:after="0" w:line="240" w:lineRule="auto"/>
        <w:jc w:val="both"/>
        <w:rPr>
          <w:rFonts w:cs="Calibri"/>
          <w:sz w:val="24"/>
          <w:szCs w:val="24"/>
          <w:lang w:eastAsia="cs-CZ"/>
        </w:rPr>
      </w:pPr>
    </w:p>
    <w:p w14:paraId="350B7A5C" w14:textId="77777777" w:rsidR="00F13A83" w:rsidRDefault="00F13A83">
      <w:pPr>
        <w:widowControl w:val="0"/>
        <w:spacing w:after="0" w:line="240" w:lineRule="auto"/>
        <w:jc w:val="both"/>
        <w:rPr>
          <w:rFonts w:cs="Calibri"/>
          <w:sz w:val="18"/>
          <w:szCs w:val="18"/>
          <w:lang w:eastAsia="cs-CZ"/>
        </w:rPr>
      </w:pPr>
      <w:r>
        <w:rPr>
          <w:rFonts w:cs="Calibri"/>
          <w:sz w:val="24"/>
          <w:szCs w:val="24"/>
          <w:lang w:eastAsia="cs-CZ"/>
        </w:rPr>
        <w:t>Bod 4. - Technický popis opatření by měl obsahovat podrobný popis (například označení, technický popis, parametry, metody, použité látky a energie, jejich spotřeba, rok výroby, životnost apod.). Pokud je odpovídající technický popis již uveden na jiném místě v žádosti, stačí uvést odkaz na popis v uvedené kapitole.</w:t>
      </w:r>
    </w:p>
    <w:p w14:paraId="1461FD6E" w14:textId="77777777" w:rsidR="00F13A83" w:rsidRDefault="00F13A83">
      <w:pPr>
        <w:widowControl w:val="0"/>
        <w:spacing w:after="0" w:line="240" w:lineRule="auto"/>
        <w:rPr>
          <w:rFonts w:cs="Calibri"/>
          <w:sz w:val="18"/>
          <w:szCs w:val="18"/>
          <w:lang w:eastAsia="cs-CZ"/>
        </w:rPr>
      </w:pPr>
    </w:p>
    <w:p w14:paraId="0E442EEB" w14:textId="77777777" w:rsidR="00F13A83" w:rsidRDefault="00F13A83">
      <w:pPr>
        <w:widowControl w:val="0"/>
        <w:numPr>
          <w:ilvl w:val="2"/>
          <w:numId w:val="5"/>
        </w:numPr>
        <w:tabs>
          <w:tab w:val="num" w:pos="567"/>
        </w:tabs>
        <w:spacing w:before="120" w:after="0" w:line="240" w:lineRule="auto"/>
        <w:ind w:left="567" w:hanging="567"/>
        <w:jc w:val="both"/>
        <w:outlineLvl w:val="2"/>
        <w:rPr>
          <w:rFonts w:cs="Calibri"/>
          <w:b/>
          <w:sz w:val="24"/>
          <w:szCs w:val="24"/>
          <w:lang w:eastAsia="cs-CZ"/>
        </w:rPr>
      </w:pPr>
      <w:bookmarkStart w:id="13" w:name="_Toc8021866"/>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756A8402" w14:textId="77777777">
        <w:trPr>
          <w:cantSplit/>
          <w:trHeight w:val="318"/>
        </w:trPr>
        <w:tc>
          <w:tcPr>
            <w:tcW w:w="9674" w:type="dxa"/>
            <w:gridSpan w:val="4"/>
            <w:shd w:val="pct5" w:color="auto" w:fill="FFFFFF"/>
            <w:vAlign w:val="center"/>
          </w:tcPr>
          <w:p w14:paraId="68C8AB8F"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363DB4D6" w14:textId="77777777">
        <w:trPr>
          <w:cantSplit/>
          <w:trHeight w:val="318"/>
        </w:trPr>
        <w:tc>
          <w:tcPr>
            <w:tcW w:w="9674" w:type="dxa"/>
            <w:gridSpan w:val="4"/>
            <w:vAlign w:val="center"/>
          </w:tcPr>
          <w:p w14:paraId="1257329F" w14:textId="77777777" w:rsidR="00F13A83" w:rsidRDefault="00F13A83">
            <w:pPr>
              <w:widowControl w:val="0"/>
              <w:spacing w:after="0" w:line="240" w:lineRule="auto"/>
              <w:ind w:left="57" w:right="57"/>
              <w:rPr>
                <w:rFonts w:cs="Calibri"/>
                <w:sz w:val="18"/>
                <w:szCs w:val="18"/>
                <w:lang w:eastAsia="cs-CZ"/>
              </w:rPr>
            </w:pPr>
          </w:p>
        </w:tc>
      </w:tr>
      <w:tr w:rsidR="00F13A83" w14:paraId="12D59986" w14:textId="77777777">
        <w:trPr>
          <w:cantSplit/>
        </w:trPr>
        <w:tc>
          <w:tcPr>
            <w:tcW w:w="9674" w:type="dxa"/>
            <w:gridSpan w:val="4"/>
            <w:shd w:val="pct5" w:color="auto" w:fill="FFFFFF"/>
            <w:vAlign w:val="center"/>
          </w:tcPr>
          <w:p w14:paraId="784F3C9F" w14:textId="77777777" w:rsidR="00F13A83" w:rsidRDefault="00F13A83">
            <w:pPr>
              <w:widowControl w:val="0"/>
              <w:spacing w:after="0" w:line="240" w:lineRule="auto"/>
              <w:ind w:left="57" w:right="57"/>
              <w:rPr>
                <w:rFonts w:cs="Calibri"/>
                <w:sz w:val="18"/>
                <w:szCs w:val="20"/>
                <w:lang w:eastAsia="cs-CZ"/>
              </w:rPr>
            </w:pPr>
            <w:r>
              <w:rPr>
                <w:rFonts w:cs="Calibri"/>
                <w:sz w:val="18"/>
                <w:szCs w:val="18"/>
                <w:lang w:eastAsia="cs-CZ"/>
              </w:rPr>
              <w:t>2. Zdroj informací</w:t>
            </w:r>
          </w:p>
        </w:tc>
      </w:tr>
      <w:tr w:rsidR="00F13A83" w14:paraId="774CCE14" w14:textId="77777777">
        <w:trPr>
          <w:cantSplit/>
        </w:trPr>
        <w:tc>
          <w:tcPr>
            <w:tcW w:w="9674" w:type="dxa"/>
            <w:gridSpan w:val="4"/>
            <w:vAlign w:val="center"/>
          </w:tcPr>
          <w:p w14:paraId="276F639A" w14:textId="77777777" w:rsidR="00F13A83" w:rsidRDefault="00F13A83">
            <w:pPr>
              <w:widowControl w:val="0"/>
              <w:spacing w:after="0" w:line="240" w:lineRule="auto"/>
              <w:ind w:left="57" w:right="57"/>
              <w:rPr>
                <w:rFonts w:cs="Calibri"/>
                <w:sz w:val="18"/>
                <w:szCs w:val="20"/>
                <w:lang w:eastAsia="cs-CZ"/>
              </w:rPr>
            </w:pPr>
          </w:p>
        </w:tc>
      </w:tr>
      <w:tr w:rsidR="00F13A83" w14:paraId="23707EA4" w14:textId="77777777">
        <w:trPr>
          <w:cantSplit/>
          <w:trHeight w:val="318"/>
        </w:trPr>
        <w:tc>
          <w:tcPr>
            <w:tcW w:w="2391" w:type="dxa"/>
            <w:shd w:val="pct5" w:color="auto" w:fill="FFFFFF"/>
            <w:vAlign w:val="center"/>
          </w:tcPr>
          <w:p w14:paraId="588ACBE0"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3. Hodnocený ukazatel</w:t>
            </w:r>
          </w:p>
        </w:tc>
        <w:tc>
          <w:tcPr>
            <w:tcW w:w="2427" w:type="dxa"/>
            <w:shd w:val="pct5" w:color="auto" w:fill="FFFFFF"/>
            <w:vAlign w:val="center"/>
          </w:tcPr>
          <w:p w14:paraId="5FBC3EE5"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 Parametr BAT</w:t>
            </w:r>
          </w:p>
        </w:tc>
        <w:tc>
          <w:tcPr>
            <w:tcW w:w="2428" w:type="dxa"/>
            <w:shd w:val="pct5" w:color="auto" w:fill="FFFFFF"/>
            <w:vAlign w:val="center"/>
          </w:tcPr>
          <w:p w14:paraId="53C5ADF5"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5. Parametr zařízení</w:t>
            </w:r>
          </w:p>
        </w:tc>
        <w:tc>
          <w:tcPr>
            <w:tcW w:w="2428" w:type="dxa"/>
            <w:shd w:val="pct5" w:color="auto" w:fill="FFFFFF"/>
            <w:vAlign w:val="center"/>
          </w:tcPr>
          <w:p w14:paraId="61AF76E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6. Zdůvodnění rozdílů</w:t>
            </w:r>
          </w:p>
        </w:tc>
      </w:tr>
      <w:tr w:rsidR="00F13A83" w14:paraId="01467938" w14:textId="77777777">
        <w:trPr>
          <w:cantSplit/>
          <w:trHeight w:val="318"/>
        </w:trPr>
        <w:tc>
          <w:tcPr>
            <w:tcW w:w="2391" w:type="dxa"/>
            <w:vAlign w:val="center"/>
          </w:tcPr>
          <w:p w14:paraId="2DB71872" w14:textId="77777777" w:rsidR="00F13A83" w:rsidRDefault="00F13A83">
            <w:pPr>
              <w:widowControl w:val="0"/>
              <w:spacing w:after="0" w:line="240" w:lineRule="auto"/>
              <w:ind w:left="57" w:right="57"/>
              <w:rPr>
                <w:rFonts w:cs="Calibri"/>
                <w:sz w:val="18"/>
                <w:szCs w:val="18"/>
                <w:lang w:eastAsia="cs-CZ"/>
              </w:rPr>
            </w:pPr>
          </w:p>
        </w:tc>
        <w:tc>
          <w:tcPr>
            <w:tcW w:w="2427" w:type="dxa"/>
            <w:vAlign w:val="center"/>
          </w:tcPr>
          <w:p w14:paraId="64319019" w14:textId="77777777" w:rsidR="00F13A83" w:rsidRDefault="00F13A83">
            <w:pPr>
              <w:widowControl w:val="0"/>
              <w:spacing w:after="0" w:line="240" w:lineRule="auto"/>
              <w:ind w:left="57" w:right="57"/>
              <w:rPr>
                <w:rFonts w:cs="Calibri"/>
                <w:sz w:val="18"/>
                <w:szCs w:val="18"/>
                <w:lang w:eastAsia="cs-CZ"/>
              </w:rPr>
            </w:pPr>
          </w:p>
        </w:tc>
        <w:tc>
          <w:tcPr>
            <w:tcW w:w="2428" w:type="dxa"/>
            <w:vAlign w:val="center"/>
          </w:tcPr>
          <w:p w14:paraId="5C72023F" w14:textId="77777777" w:rsidR="00F13A83" w:rsidRDefault="00F13A83">
            <w:pPr>
              <w:widowControl w:val="0"/>
              <w:spacing w:after="0" w:line="240" w:lineRule="auto"/>
              <w:ind w:left="57" w:right="57"/>
              <w:rPr>
                <w:rFonts w:cs="Calibri"/>
                <w:sz w:val="18"/>
                <w:szCs w:val="18"/>
                <w:lang w:eastAsia="cs-CZ"/>
              </w:rPr>
            </w:pPr>
          </w:p>
        </w:tc>
        <w:tc>
          <w:tcPr>
            <w:tcW w:w="2428" w:type="dxa"/>
            <w:vAlign w:val="center"/>
          </w:tcPr>
          <w:p w14:paraId="1CCD0BB2" w14:textId="77777777" w:rsidR="00F13A83" w:rsidRDefault="00F13A83">
            <w:pPr>
              <w:widowControl w:val="0"/>
              <w:spacing w:after="0" w:line="240" w:lineRule="auto"/>
              <w:ind w:left="57" w:right="57"/>
              <w:rPr>
                <w:rFonts w:cs="Calibri"/>
                <w:sz w:val="18"/>
                <w:szCs w:val="18"/>
                <w:lang w:eastAsia="cs-CZ"/>
              </w:rPr>
            </w:pPr>
          </w:p>
        </w:tc>
      </w:tr>
    </w:tbl>
    <w:p w14:paraId="07A50CC0" w14:textId="77777777" w:rsidR="00F13A83" w:rsidRDefault="00F13A83">
      <w:pPr>
        <w:widowControl w:val="0"/>
        <w:tabs>
          <w:tab w:val="left" w:pos="2427"/>
          <w:tab w:val="left" w:pos="4854"/>
          <w:tab w:val="left" w:pos="7282"/>
        </w:tabs>
        <w:spacing w:after="0" w:line="240" w:lineRule="auto"/>
        <w:rPr>
          <w:rFonts w:cs="Calibri"/>
          <w:sz w:val="18"/>
          <w:szCs w:val="18"/>
          <w:lang w:eastAsia="cs-CZ"/>
        </w:rPr>
      </w:pPr>
    </w:p>
    <w:p w14:paraId="61E6C617"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Porovnat parametry zařízení (jeho relevantních částí) ve spotřebě surovin, vody, materiálů, pomocných a dalších látek, použití látek méně nebezpečných atd., s parametry BAT a podrobně zdůvodnit veškeré odchylky. </w:t>
      </w:r>
    </w:p>
    <w:p w14:paraId="6D4A495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55ED779C" w14:textId="77777777" w:rsidR="00F13A83" w:rsidRDefault="00F13A83">
      <w:pPr>
        <w:widowControl w:val="0"/>
        <w:tabs>
          <w:tab w:val="left" w:pos="2427"/>
          <w:tab w:val="left" w:pos="4854"/>
          <w:tab w:val="left" w:pos="7282"/>
        </w:tabs>
        <w:spacing w:after="0" w:line="240" w:lineRule="auto"/>
        <w:jc w:val="both"/>
        <w:rPr>
          <w:rFonts w:cs="Calibri"/>
          <w:sz w:val="18"/>
          <w:szCs w:val="1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r>
        <w:rPr>
          <w:rFonts w:cs="Calibri"/>
          <w:sz w:val="18"/>
          <w:szCs w:val="18"/>
          <w:lang w:eastAsia="cs-CZ"/>
        </w:rPr>
        <w:tab/>
      </w:r>
    </w:p>
    <w:p w14:paraId="12127B35"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 xml:space="preserve">Meziprodukty </w:t>
      </w:r>
      <w:bookmarkEnd w:id="12"/>
      <w:bookmarkEnd w:id="13"/>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155"/>
        <w:gridCol w:w="1175"/>
        <w:gridCol w:w="1068"/>
        <w:gridCol w:w="1070"/>
        <w:gridCol w:w="1068"/>
        <w:gridCol w:w="1068"/>
        <w:gridCol w:w="1070"/>
      </w:tblGrid>
      <w:tr w:rsidR="00F13A83" w14:paraId="1FB8F76C" w14:textId="77777777">
        <w:trPr>
          <w:cantSplit/>
          <w:trHeight w:val="318"/>
        </w:trPr>
        <w:tc>
          <w:tcPr>
            <w:tcW w:w="9674" w:type="dxa"/>
            <w:gridSpan w:val="7"/>
            <w:tcBorders>
              <w:top w:val="single" w:sz="12" w:space="0" w:color="auto"/>
              <w:left w:val="single" w:sz="12" w:space="0" w:color="auto"/>
              <w:bottom w:val="single" w:sz="6" w:space="0" w:color="auto"/>
              <w:right w:val="single" w:sz="12" w:space="0" w:color="auto"/>
            </w:tcBorders>
            <w:shd w:val="pct5" w:color="auto" w:fill="FFFFFF"/>
            <w:vAlign w:val="center"/>
          </w:tcPr>
          <w:p w14:paraId="6A0D6A6E"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004DE3B2" w14:textId="77777777">
        <w:trPr>
          <w:cantSplit/>
          <w:trHeight w:val="318"/>
        </w:trPr>
        <w:tc>
          <w:tcPr>
            <w:tcW w:w="9674" w:type="dxa"/>
            <w:gridSpan w:val="7"/>
            <w:tcBorders>
              <w:top w:val="single" w:sz="6" w:space="0" w:color="auto"/>
              <w:left w:val="single" w:sz="12" w:space="0" w:color="auto"/>
              <w:bottom w:val="single" w:sz="6" w:space="0" w:color="auto"/>
              <w:right w:val="single" w:sz="12" w:space="0" w:color="auto"/>
            </w:tcBorders>
            <w:vAlign w:val="center"/>
          </w:tcPr>
          <w:p w14:paraId="15F8AE92" w14:textId="77777777" w:rsidR="00F13A83" w:rsidRDefault="00F13A83">
            <w:pPr>
              <w:widowControl w:val="0"/>
              <w:spacing w:after="0" w:line="240" w:lineRule="auto"/>
              <w:ind w:left="57" w:right="57"/>
              <w:rPr>
                <w:rFonts w:cs="Calibri"/>
                <w:sz w:val="18"/>
                <w:szCs w:val="18"/>
                <w:lang w:eastAsia="cs-CZ"/>
              </w:rPr>
            </w:pPr>
          </w:p>
        </w:tc>
      </w:tr>
      <w:tr w:rsidR="00F13A83" w14:paraId="5414539D" w14:textId="77777777">
        <w:trPr>
          <w:cantSplit/>
          <w:trHeight w:val="20"/>
        </w:trPr>
        <w:tc>
          <w:tcPr>
            <w:tcW w:w="3155" w:type="dxa"/>
            <w:vMerge w:val="restart"/>
            <w:tcBorders>
              <w:top w:val="single" w:sz="6" w:space="0" w:color="auto"/>
              <w:left w:val="single" w:sz="12" w:space="0" w:color="auto"/>
              <w:bottom w:val="single" w:sz="6" w:space="0" w:color="auto"/>
              <w:right w:val="single" w:sz="6" w:space="0" w:color="auto"/>
            </w:tcBorders>
            <w:shd w:val="pct5" w:color="auto" w:fill="FFFFFF"/>
            <w:vAlign w:val="center"/>
          </w:tcPr>
          <w:p w14:paraId="4724D02C"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2. Název meziproduktu </w:t>
            </w:r>
          </w:p>
        </w:tc>
        <w:tc>
          <w:tcPr>
            <w:tcW w:w="3313" w:type="dxa"/>
            <w:gridSpan w:val="3"/>
            <w:tcBorders>
              <w:top w:val="single" w:sz="6" w:space="0" w:color="auto"/>
              <w:left w:val="single" w:sz="6" w:space="0" w:color="auto"/>
              <w:bottom w:val="single" w:sz="6" w:space="0" w:color="auto"/>
              <w:right w:val="single" w:sz="6" w:space="0" w:color="auto"/>
            </w:tcBorders>
            <w:shd w:val="pct5" w:color="auto" w:fill="FFFFFF"/>
          </w:tcPr>
          <w:p w14:paraId="6A52FDC7"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3. Celková výroba (t/rok)</w:t>
            </w:r>
          </w:p>
        </w:tc>
        <w:tc>
          <w:tcPr>
            <w:tcW w:w="3206" w:type="dxa"/>
            <w:gridSpan w:val="3"/>
            <w:tcBorders>
              <w:top w:val="single" w:sz="6" w:space="0" w:color="auto"/>
              <w:left w:val="single" w:sz="6" w:space="0" w:color="auto"/>
              <w:bottom w:val="single" w:sz="6" w:space="0" w:color="auto"/>
              <w:right w:val="single" w:sz="12" w:space="0" w:color="auto"/>
            </w:tcBorders>
            <w:shd w:val="pct5" w:color="auto" w:fill="FFFFFF"/>
          </w:tcPr>
          <w:p w14:paraId="0CDEA2B3"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 Množství využité jako výrobek nebo množství zpracované na zařízení (%)</w:t>
            </w:r>
          </w:p>
        </w:tc>
      </w:tr>
      <w:tr w:rsidR="00F13A83" w14:paraId="2A43BC1C" w14:textId="77777777">
        <w:trPr>
          <w:cantSplit/>
        </w:trPr>
        <w:tc>
          <w:tcPr>
            <w:tcW w:w="3155" w:type="dxa"/>
            <w:vMerge/>
            <w:tcBorders>
              <w:top w:val="single" w:sz="6" w:space="0" w:color="auto"/>
              <w:left w:val="single" w:sz="12" w:space="0" w:color="auto"/>
              <w:bottom w:val="single" w:sz="6" w:space="0" w:color="auto"/>
              <w:right w:val="single" w:sz="6" w:space="0" w:color="auto"/>
            </w:tcBorders>
            <w:shd w:val="clear" w:color="auto" w:fill="C0C0C0"/>
            <w:vAlign w:val="center"/>
          </w:tcPr>
          <w:p w14:paraId="2AD89CC8" w14:textId="77777777" w:rsidR="00F13A83" w:rsidRDefault="00F13A83">
            <w:pPr>
              <w:widowControl w:val="0"/>
              <w:spacing w:after="0" w:line="240" w:lineRule="auto"/>
              <w:ind w:left="57" w:right="57"/>
              <w:rPr>
                <w:rFonts w:cs="Calibri"/>
                <w:sz w:val="18"/>
                <w:szCs w:val="18"/>
                <w:lang w:eastAsia="cs-CZ"/>
              </w:rPr>
            </w:pPr>
          </w:p>
        </w:tc>
        <w:tc>
          <w:tcPr>
            <w:tcW w:w="1175" w:type="dxa"/>
            <w:tcBorders>
              <w:top w:val="single" w:sz="6" w:space="0" w:color="auto"/>
              <w:left w:val="single" w:sz="6" w:space="0" w:color="auto"/>
              <w:bottom w:val="single" w:sz="6" w:space="0" w:color="auto"/>
              <w:right w:val="single" w:sz="6" w:space="0" w:color="auto"/>
            </w:tcBorders>
          </w:tcPr>
          <w:p w14:paraId="530369F7"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068" w:type="dxa"/>
            <w:tcBorders>
              <w:top w:val="single" w:sz="6" w:space="0" w:color="auto"/>
              <w:left w:val="single" w:sz="6" w:space="0" w:color="auto"/>
              <w:bottom w:val="single" w:sz="6" w:space="0" w:color="auto"/>
              <w:right w:val="single" w:sz="6" w:space="0" w:color="auto"/>
            </w:tcBorders>
          </w:tcPr>
          <w:p w14:paraId="4505033E"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070" w:type="dxa"/>
            <w:tcBorders>
              <w:top w:val="single" w:sz="6" w:space="0" w:color="auto"/>
              <w:left w:val="single" w:sz="6" w:space="0" w:color="auto"/>
              <w:bottom w:val="single" w:sz="6" w:space="0" w:color="auto"/>
              <w:right w:val="single" w:sz="6" w:space="0" w:color="auto"/>
            </w:tcBorders>
          </w:tcPr>
          <w:p w14:paraId="6C5A4B8B"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068" w:type="dxa"/>
            <w:tcBorders>
              <w:top w:val="single" w:sz="6" w:space="0" w:color="auto"/>
              <w:left w:val="single" w:sz="6" w:space="0" w:color="auto"/>
              <w:bottom w:val="single" w:sz="6" w:space="0" w:color="auto"/>
              <w:right w:val="single" w:sz="6" w:space="0" w:color="auto"/>
            </w:tcBorders>
          </w:tcPr>
          <w:p w14:paraId="5F111485"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068" w:type="dxa"/>
            <w:tcBorders>
              <w:top w:val="single" w:sz="6" w:space="0" w:color="auto"/>
              <w:left w:val="single" w:sz="6" w:space="0" w:color="auto"/>
              <w:bottom w:val="single" w:sz="6" w:space="0" w:color="auto"/>
              <w:right w:val="single" w:sz="6" w:space="0" w:color="auto"/>
            </w:tcBorders>
          </w:tcPr>
          <w:p w14:paraId="2D4D2A6E"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070" w:type="dxa"/>
            <w:tcBorders>
              <w:top w:val="single" w:sz="6" w:space="0" w:color="auto"/>
              <w:left w:val="single" w:sz="6" w:space="0" w:color="auto"/>
              <w:bottom w:val="single" w:sz="6" w:space="0" w:color="auto"/>
              <w:right w:val="single" w:sz="12" w:space="0" w:color="auto"/>
            </w:tcBorders>
          </w:tcPr>
          <w:p w14:paraId="046177F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4DD16476" w14:textId="77777777">
        <w:trPr>
          <w:cantSplit/>
          <w:trHeight w:val="293"/>
        </w:trPr>
        <w:tc>
          <w:tcPr>
            <w:tcW w:w="3155" w:type="dxa"/>
            <w:tcBorders>
              <w:top w:val="single" w:sz="6" w:space="0" w:color="auto"/>
              <w:left w:val="single" w:sz="12" w:space="0" w:color="auto"/>
              <w:bottom w:val="single" w:sz="6" w:space="0" w:color="auto"/>
              <w:right w:val="single" w:sz="6" w:space="0" w:color="auto"/>
            </w:tcBorders>
            <w:shd w:val="clear" w:color="auto" w:fill="FFFFFF"/>
            <w:vAlign w:val="center"/>
          </w:tcPr>
          <w:p w14:paraId="03944A4E" w14:textId="77777777" w:rsidR="00F13A83" w:rsidRDefault="00F13A83">
            <w:pPr>
              <w:widowControl w:val="0"/>
              <w:spacing w:after="0" w:line="240" w:lineRule="auto"/>
              <w:ind w:left="57" w:right="57"/>
              <w:rPr>
                <w:rFonts w:cs="Calibri"/>
                <w:sz w:val="18"/>
                <w:szCs w:val="18"/>
                <w:lang w:eastAsia="cs-CZ"/>
              </w:rPr>
            </w:pP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tcPr>
          <w:p w14:paraId="6AF3346D" w14:textId="77777777" w:rsidR="00F13A83" w:rsidRDefault="00F13A83">
            <w:pPr>
              <w:widowControl w:val="0"/>
              <w:spacing w:after="0" w:line="240" w:lineRule="auto"/>
              <w:ind w:left="57" w:right="57"/>
              <w:rPr>
                <w:rFonts w:cs="Calibri"/>
                <w:sz w:val="18"/>
                <w:szCs w:val="18"/>
                <w:lang w:eastAsia="cs-CZ"/>
              </w:rPr>
            </w:pP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0F2F2C3E" w14:textId="77777777" w:rsidR="00F13A83" w:rsidRDefault="00F13A83">
            <w:pPr>
              <w:widowControl w:val="0"/>
              <w:spacing w:after="0" w:line="240" w:lineRule="auto"/>
              <w:ind w:left="57" w:right="57"/>
              <w:rPr>
                <w:rFonts w:cs="Calibri"/>
                <w:sz w:val="18"/>
                <w:szCs w:val="18"/>
                <w:lang w:eastAsia="cs-CZ"/>
              </w:rPr>
            </w:pP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14:paraId="1FC0F6B4" w14:textId="77777777" w:rsidR="00F13A83" w:rsidRDefault="00F13A83">
            <w:pPr>
              <w:widowControl w:val="0"/>
              <w:spacing w:after="0" w:line="240" w:lineRule="auto"/>
              <w:ind w:left="57" w:right="57"/>
              <w:rPr>
                <w:rFonts w:cs="Calibri"/>
                <w:sz w:val="18"/>
                <w:szCs w:val="18"/>
                <w:lang w:eastAsia="cs-CZ"/>
              </w:rPr>
            </w:pP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8C5295D" w14:textId="77777777" w:rsidR="00F13A83" w:rsidRDefault="00F13A83">
            <w:pPr>
              <w:widowControl w:val="0"/>
              <w:spacing w:after="0" w:line="240" w:lineRule="auto"/>
              <w:ind w:left="57" w:right="57"/>
              <w:rPr>
                <w:rFonts w:cs="Calibri"/>
                <w:sz w:val="18"/>
                <w:szCs w:val="18"/>
                <w:lang w:eastAsia="cs-CZ"/>
              </w:rPr>
            </w:pP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ED0A3AF" w14:textId="77777777" w:rsidR="00F13A83" w:rsidRDefault="00F13A83">
            <w:pPr>
              <w:widowControl w:val="0"/>
              <w:spacing w:after="0" w:line="240" w:lineRule="auto"/>
              <w:ind w:left="57" w:right="57"/>
              <w:rPr>
                <w:rFonts w:cs="Calibri"/>
                <w:sz w:val="18"/>
                <w:szCs w:val="18"/>
                <w:lang w:eastAsia="cs-CZ"/>
              </w:rPr>
            </w:pPr>
          </w:p>
        </w:tc>
        <w:tc>
          <w:tcPr>
            <w:tcW w:w="1070" w:type="dxa"/>
            <w:tcBorders>
              <w:top w:val="single" w:sz="6" w:space="0" w:color="auto"/>
              <w:left w:val="single" w:sz="6" w:space="0" w:color="auto"/>
              <w:bottom w:val="single" w:sz="6" w:space="0" w:color="auto"/>
              <w:right w:val="single" w:sz="12" w:space="0" w:color="auto"/>
            </w:tcBorders>
            <w:shd w:val="clear" w:color="auto" w:fill="FFFFFF"/>
            <w:vAlign w:val="center"/>
          </w:tcPr>
          <w:p w14:paraId="352454AE" w14:textId="77777777" w:rsidR="00F13A83" w:rsidRDefault="00F13A83">
            <w:pPr>
              <w:widowControl w:val="0"/>
              <w:spacing w:after="0" w:line="240" w:lineRule="auto"/>
              <w:ind w:left="57" w:right="57"/>
              <w:rPr>
                <w:rFonts w:cs="Calibri"/>
                <w:sz w:val="18"/>
                <w:szCs w:val="18"/>
                <w:lang w:eastAsia="cs-CZ"/>
              </w:rPr>
            </w:pPr>
          </w:p>
        </w:tc>
      </w:tr>
      <w:tr w:rsidR="00F13A83" w14:paraId="4B3A6B73" w14:textId="77777777">
        <w:tc>
          <w:tcPr>
            <w:tcW w:w="9674" w:type="dxa"/>
            <w:gridSpan w:val="7"/>
            <w:tcBorders>
              <w:top w:val="single" w:sz="6" w:space="0" w:color="auto"/>
              <w:left w:val="single" w:sz="12" w:space="0" w:color="auto"/>
              <w:bottom w:val="single" w:sz="6" w:space="0" w:color="auto"/>
              <w:right w:val="single" w:sz="12" w:space="0" w:color="auto"/>
            </w:tcBorders>
            <w:shd w:val="pct5" w:color="auto" w:fill="FFFFFF"/>
            <w:vAlign w:val="center"/>
          </w:tcPr>
          <w:p w14:paraId="7507E71E"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5. Popis meziproduktu:</w:t>
            </w:r>
          </w:p>
        </w:tc>
      </w:tr>
      <w:tr w:rsidR="00F13A83" w14:paraId="4647ABA6"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1B38F6DE"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5a. Vlastnosti</w:t>
            </w:r>
          </w:p>
        </w:tc>
        <w:tc>
          <w:tcPr>
            <w:tcW w:w="6519" w:type="dxa"/>
            <w:gridSpan w:val="6"/>
            <w:tcBorders>
              <w:top w:val="single" w:sz="6" w:space="0" w:color="auto"/>
              <w:left w:val="single" w:sz="6" w:space="0" w:color="auto"/>
              <w:bottom w:val="single" w:sz="6" w:space="0" w:color="auto"/>
              <w:right w:val="single" w:sz="12" w:space="0" w:color="auto"/>
            </w:tcBorders>
            <w:vAlign w:val="center"/>
          </w:tcPr>
          <w:p w14:paraId="73635F30" w14:textId="77777777" w:rsidR="00F13A83" w:rsidRDefault="00F13A83">
            <w:pPr>
              <w:widowControl w:val="0"/>
              <w:spacing w:after="0" w:line="240" w:lineRule="auto"/>
              <w:ind w:left="57" w:right="57"/>
              <w:rPr>
                <w:rFonts w:cs="Calibri"/>
                <w:sz w:val="18"/>
                <w:szCs w:val="18"/>
                <w:lang w:eastAsia="cs-CZ"/>
              </w:rPr>
            </w:pPr>
          </w:p>
        </w:tc>
      </w:tr>
      <w:tr w:rsidR="00F13A83" w14:paraId="3060B45D"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4690D8D8"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5b. Chemické složení</w:t>
            </w:r>
          </w:p>
        </w:tc>
        <w:tc>
          <w:tcPr>
            <w:tcW w:w="6519" w:type="dxa"/>
            <w:gridSpan w:val="6"/>
            <w:tcBorders>
              <w:top w:val="single" w:sz="6" w:space="0" w:color="auto"/>
              <w:left w:val="single" w:sz="6" w:space="0" w:color="auto"/>
              <w:bottom w:val="single" w:sz="6" w:space="0" w:color="auto"/>
              <w:right w:val="single" w:sz="12" w:space="0" w:color="auto"/>
            </w:tcBorders>
            <w:vAlign w:val="center"/>
          </w:tcPr>
          <w:p w14:paraId="3DDBB2A2" w14:textId="77777777" w:rsidR="00F13A83" w:rsidRDefault="00F13A83">
            <w:pPr>
              <w:widowControl w:val="0"/>
              <w:spacing w:after="0" w:line="240" w:lineRule="auto"/>
              <w:ind w:left="57" w:right="57"/>
              <w:rPr>
                <w:rFonts w:cs="Calibri"/>
                <w:sz w:val="18"/>
                <w:szCs w:val="18"/>
                <w:lang w:eastAsia="cs-CZ"/>
              </w:rPr>
            </w:pPr>
          </w:p>
        </w:tc>
      </w:tr>
      <w:tr w:rsidR="00F13A83" w14:paraId="6B791CA1"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08F42084"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5c. Použití</w:t>
            </w:r>
          </w:p>
        </w:tc>
        <w:tc>
          <w:tcPr>
            <w:tcW w:w="6519" w:type="dxa"/>
            <w:gridSpan w:val="6"/>
            <w:tcBorders>
              <w:top w:val="single" w:sz="6" w:space="0" w:color="auto"/>
              <w:left w:val="single" w:sz="6" w:space="0" w:color="auto"/>
              <w:bottom w:val="single" w:sz="6" w:space="0" w:color="auto"/>
              <w:right w:val="single" w:sz="12" w:space="0" w:color="auto"/>
            </w:tcBorders>
            <w:vAlign w:val="center"/>
          </w:tcPr>
          <w:p w14:paraId="18901B6E" w14:textId="77777777" w:rsidR="00F13A83" w:rsidRDefault="00F13A83">
            <w:pPr>
              <w:widowControl w:val="0"/>
              <w:spacing w:after="0" w:line="240" w:lineRule="auto"/>
              <w:ind w:left="57" w:right="57"/>
              <w:rPr>
                <w:rFonts w:cs="Calibri"/>
                <w:sz w:val="18"/>
                <w:szCs w:val="18"/>
                <w:lang w:eastAsia="cs-CZ"/>
              </w:rPr>
            </w:pPr>
          </w:p>
        </w:tc>
      </w:tr>
      <w:tr w:rsidR="00F13A83" w14:paraId="1DC6D560" w14:textId="77777777">
        <w:trPr>
          <w:trHeight w:val="399"/>
        </w:trPr>
        <w:tc>
          <w:tcPr>
            <w:tcW w:w="3155" w:type="dxa"/>
            <w:tcBorders>
              <w:top w:val="single" w:sz="6" w:space="0" w:color="auto"/>
              <w:left w:val="single" w:sz="12" w:space="0" w:color="auto"/>
              <w:bottom w:val="single" w:sz="12" w:space="0" w:color="auto"/>
              <w:right w:val="single" w:sz="6" w:space="0" w:color="auto"/>
            </w:tcBorders>
            <w:shd w:val="pct5" w:color="auto" w:fill="auto"/>
            <w:vAlign w:val="center"/>
          </w:tcPr>
          <w:p w14:paraId="204C4C3E"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lastRenderedPageBreak/>
              <w:t>5d. Nakládání s meziproduktem</w:t>
            </w:r>
          </w:p>
        </w:tc>
        <w:tc>
          <w:tcPr>
            <w:tcW w:w="6519" w:type="dxa"/>
            <w:gridSpan w:val="6"/>
            <w:tcBorders>
              <w:top w:val="single" w:sz="6" w:space="0" w:color="auto"/>
              <w:left w:val="single" w:sz="6" w:space="0" w:color="auto"/>
              <w:bottom w:val="single" w:sz="12" w:space="0" w:color="auto"/>
              <w:right w:val="single" w:sz="12" w:space="0" w:color="auto"/>
            </w:tcBorders>
            <w:vAlign w:val="center"/>
          </w:tcPr>
          <w:p w14:paraId="2A15B4D3" w14:textId="77777777" w:rsidR="00F13A83" w:rsidRDefault="00F13A83">
            <w:pPr>
              <w:widowControl w:val="0"/>
              <w:spacing w:after="0" w:line="240" w:lineRule="auto"/>
              <w:ind w:left="57" w:right="57"/>
              <w:rPr>
                <w:rFonts w:cs="Calibri"/>
                <w:sz w:val="18"/>
                <w:szCs w:val="18"/>
                <w:lang w:eastAsia="cs-CZ"/>
              </w:rPr>
            </w:pPr>
          </w:p>
        </w:tc>
      </w:tr>
    </w:tbl>
    <w:p w14:paraId="6FF48BBB" w14:textId="77777777" w:rsidR="00F13A83" w:rsidRDefault="00F13A83">
      <w:pPr>
        <w:spacing w:after="0" w:line="240" w:lineRule="auto"/>
      </w:pPr>
    </w:p>
    <w:p w14:paraId="13A16632"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Uvést významné meziprodukty (v případě chemického průmyslu uvádět informace zejména k tzv. „izolovaným“ meziproduktům podle právní úpravy na úseku chemických látek – nařízení REACH) nebo skupiny meziproduktů, jejich vlastnosti z hlediska vlivu na životní prostředí a zdraví člověka, nakládání s nimi a jejich použití. Meziprodukty se uvádějí zejména v případě, že jsou skladovány, distribuovány, jsou součástí emisí nebo vykazují nepříznivé vlastnosti z hlediska ochrany životního prostředí nebo zdraví člověka.</w:t>
      </w:r>
    </w:p>
    <w:p w14:paraId="31DA36F3" w14:textId="77777777" w:rsidR="00F13A83" w:rsidRDefault="00F13A83">
      <w:pPr>
        <w:widowControl w:val="0"/>
        <w:tabs>
          <w:tab w:val="left" w:pos="432"/>
        </w:tabs>
        <w:autoSpaceDE w:val="0"/>
        <w:autoSpaceDN w:val="0"/>
        <w:adjustRightInd w:val="0"/>
        <w:spacing w:before="60" w:after="0" w:line="240" w:lineRule="auto"/>
        <w:ind w:right="576"/>
        <w:jc w:val="both"/>
        <w:rPr>
          <w:rFonts w:cs="Calibri"/>
          <w:sz w:val="24"/>
          <w:szCs w:val="24"/>
          <w:lang w:eastAsia="cs-CZ"/>
        </w:rPr>
      </w:pPr>
      <w:r>
        <w:rPr>
          <w:rFonts w:cs="Calibri"/>
          <w:sz w:val="24"/>
          <w:szCs w:val="24"/>
          <w:lang w:eastAsia="cs-CZ"/>
        </w:rPr>
        <w:t>Uvést rovněž následující látky, pokud jsou to meziprodukty, nebo jejich složky:</w:t>
      </w:r>
    </w:p>
    <w:p w14:paraId="1B7AD741" w14:textId="77777777" w:rsidR="00F13A83" w:rsidRDefault="00F13A83">
      <w:pPr>
        <w:widowControl w:val="0"/>
        <w:numPr>
          <w:ilvl w:val="0"/>
          <w:numId w:val="28"/>
        </w:numPr>
        <w:tabs>
          <w:tab w:val="left" w:pos="432"/>
        </w:tabs>
        <w:autoSpaceDE w:val="0"/>
        <w:autoSpaceDN w:val="0"/>
        <w:adjustRightInd w:val="0"/>
        <w:spacing w:before="60" w:after="0" w:line="240" w:lineRule="auto"/>
        <w:ind w:right="576"/>
        <w:jc w:val="both"/>
        <w:rPr>
          <w:rFonts w:cs="Calibri"/>
          <w:sz w:val="24"/>
          <w:szCs w:val="24"/>
          <w:lang w:eastAsia="cs-CZ"/>
        </w:rPr>
      </w:pPr>
      <w:r>
        <w:rPr>
          <w:rFonts w:cs="Calibri"/>
          <w:sz w:val="24"/>
          <w:szCs w:val="24"/>
          <w:lang w:eastAsia="cs-CZ"/>
        </w:rPr>
        <w:t>nebezpečné látky a směsi podle právní úpravy při nakládání s chemickými látkami,</w:t>
      </w:r>
    </w:p>
    <w:p w14:paraId="52A09D52" w14:textId="77777777" w:rsidR="00F13A83" w:rsidRDefault="00F13A83">
      <w:pPr>
        <w:widowControl w:val="0"/>
        <w:numPr>
          <w:ilvl w:val="0"/>
          <w:numId w:val="28"/>
        </w:numPr>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závadné látky podle právní úpravy při nakládání s vodami,</w:t>
      </w:r>
    </w:p>
    <w:p w14:paraId="76C04248" w14:textId="77777777" w:rsidR="00F13A83" w:rsidRDefault="00F13A83">
      <w:pPr>
        <w:widowControl w:val="0"/>
        <w:numPr>
          <w:ilvl w:val="0"/>
          <w:numId w:val="28"/>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těkavé organické látky (doložit v příloze roční hmotnostní bilanci z procesů aplikujících organická rozpouštědla, viz rovněž kapitola 8.1 žádosti),</w:t>
      </w:r>
    </w:p>
    <w:p w14:paraId="48BBA8C9" w14:textId="77777777" w:rsidR="00F13A83" w:rsidRDefault="00F13A83">
      <w:pPr>
        <w:widowControl w:val="0"/>
        <w:numPr>
          <w:ilvl w:val="0"/>
          <w:numId w:val="28"/>
        </w:numPr>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látky poškozující ozónovou vrstvu Země,</w:t>
      </w:r>
    </w:p>
    <w:p w14:paraId="6246FEC2" w14:textId="77777777" w:rsidR="00F13A83" w:rsidRDefault="00F13A83">
      <w:pPr>
        <w:widowControl w:val="0"/>
        <w:numPr>
          <w:ilvl w:val="0"/>
          <w:numId w:val="28"/>
        </w:numPr>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další látky rizikové z hlediska ochrany životního prostřední nebo zdraví člověka.</w:t>
      </w:r>
    </w:p>
    <w:p w14:paraId="58A84D37"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4BA710AB"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4. - Množství meziproduktu využité jako výrobek se neuvádí, pokud se ve výrobku nevyskytuje (meziprodukt  - např. vedlejší produkt hlavní výroby -  se  odprodává atd.) nebo pokud je jeho množství zanedbatelné a nemá negativní vliv na životní prostředí nebo zdraví člověka. V případě, že se meziprodukt vyskytuje v emisích, popř. v odpadech, uvést v kapitolách </w:t>
      </w:r>
      <w:smartTag w:uri="urn:schemas-microsoft-com:office:smarttags" w:element="metricconverter">
        <w:smartTagPr>
          <w:attr w:name="ProductID" w:val="9 a"/>
        </w:smartTagPr>
        <w:r>
          <w:rPr>
            <w:rFonts w:cs="Calibri"/>
            <w:sz w:val="24"/>
            <w:szCs w:val="24"/>
            <w:lang w:eastAsia="cs-CZ"/>
          </w:rPr>
          <w:t>9 a</w:t>
        </w:r>
      </w:smartTag>
      <w:r>
        <w:rPr>
          <w:rFonts w:cs="Calibri"/>
          <w:sz w:val="24"/>
          <w:szCs w:val="24"/>
          <w:lang w:eastAsia="cs-CZ"/>
        </w:rPr>
        <w:t xml:space="preserve"> 11 relevantní údaje.</w:t>
      </w:r>
    </w:p>
    <w:p w14:paraId="63375A38"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5. - U meziproduktů uvést jejich vlastnosti z hlediska vlivu na životní prostředí a zdraví člověka. Pokud je v příloze žádosti přiložen příslušný bezpečnostní list, pak není třeba uvádět např. vlastnosti a chemické složení (stačí uvést odkaz na přílohu). Použití a nakládání s příslušným meziproduktem je nutné uvést ve shodě se skutečným stavem. U zařízení před výstavbou nebo ve výstavbě nebo v případě relevantní změny v provozu zařízení uvést předpokládané údaje. </w:t>
      </w:r>
    </w:p>
    <w:p w14:paraId="5D8CF7F9" w14:textId="77777777" w:rsidR="00F13A83" w:rsidRDefault="00F13A83">
      <w:pPr>
        <w:widowControl w:val="0"/>
        <w:autoSpaceDE w:val="0"/>
        <w:autoSpaceDN w:val="0"/>
        <w:adjustRightInd w:val="0"/>
        <w:spacing w:before="60" w:after="0" w:line="240" w:lineRule="auto"/>
        <w:jc w:val="both"/>
      </w:pPr>
      <w:r>
        <w:rPr>
          <w:rFonts w:cs="Calibri"/>
          <w:b/>
          <w:sz w:val="24"/>
          <w:szCs w:val="24"/>
          <w:u w:val="single"/>
          <w:lang w:eastAsia="cs-CZ"/>
        </w:rPr>
        <w:t xml:space="preserve">    </w:t>
      </w:r>
    </w:p>
    <w:p w14:paraId="0411FF4D" w14:textId="77777777" w:rsidR="00F13A83" w:rsidRDefault="00F13A83">
      <w:pPr>
        <w:widowControl w:val="0"/>
        <w:numPr>
          <w:ilvl w:val="2"/>
          <w:numId w:val="5"/>
        </w:numPr>
        <w:spacing w:before="120" w:after="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4750399B" w14:textId="77777777">
        <w:trPr>
          <w:cantSplit/>
          <w:trHeight w:val="318"/>
        </w:trPr>
        <w:tc>
          <w:tcPr>
            <w:tcW w:w="9674" w:type="dxa"/>
            <w:gridSpan w:val="4"/>
            <w:shd w:val="pct5" w:color="auto" w:fill="FFFFFF"/>
            <w:vAlign w:val="center"/>
          </w:tcPr>
          <w:p w14:paraId="417BD96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11B602CA" w14:textId="77777777">
        <w:trPr>
          <w:cantSplit/>
          <w:trHeight w:val="318"/>
        </w:trPr>
        <w:tc>
          <w:tcPr>
            <w:tcW w:w="9674" w:type="dxa"/>
            <w:gridSpan w:val="4"/>
            <w:vAlign w:val="center"/>
          </w:tcPr>
          <w:p w14:paraId="6BBECC71" w14:textId="77777777" w:rsidR="00F13A83" w:rsidRDefault="00F13A83">
            <w:pPr>
              <w:widowControl w:val="0"/>
              <w:spacing w:before="60" w:after="60" w:line="240" w:lineRule="auto"/>
              <w:ind w:left="57" w:right="57"/>
              <w:rPr>
                <w:rFonts w:cs="Calibri"/>
                <w:sz w:val="18"/>
                <w:szCs w:val="18"/>
                <w:lang w:eastAsia="cs-CZ"/>
              </w:rPr>
            </w:pPr>
          </w:p>
        </w:tc>
      </w:tr>
      <w:tr w:rsidR="00F13A83" w14:paraId="21826202" w14:textId="77777777">
        <w:trPr>
          <w:cantSplit/>
        </w:trPr>
        <w:tc>
          <w:tcPr>
            <w:tcW w:w="9674" w:type="dxa"/>
            <w:gridSpan w:val="4"/>
            <w:shd w:val="pct5" w:color="auto" w:fill="FFFFFF"/>
            <w:vAlign w:val="center"/>
          </w:tcPr>
          <w:p w14:paraId="0E95BD0D"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Zdroj informací</w:t>
            </w:r>
          </w:p>
        </w:tc>
      </w:tr>
      <w:tr w:rsidR="00F13A83" w14:paraId="0EB4357A" w14:textId="77777777">
        <w:trPr>
          <w:cantSplit/>
        </w:trPr>
        <w:tc>
          <w:tcPr>
            <w:tcW w:w="9674" w:type="dxa"/>
            <w:gridSpan w:val="4"/>
            <w:vAlign w:val="center"/>
          </w:tcPr>
          <w:p w14:paraId="21F6A8BE" w14:textId="77777777" w:rsidR="00F13A83" w:rsidRDefault="00F13A83">
            <w:pPr>
              <w:widowControl w:val="0"/>
              <w:spacing w:before="60" w:after="60" w:line="240" w:lineRule="auto"/>
              <w:ind w:left="57" w:right="57"/>
              <w:rPr>
                <w:rFonts w:cs="Calibri"/>
                <w:sz w:val="18"/>
                <w:szCs w:val="20"/>
                <w:lang w:eastAsia="cs-CZ"/>
              </w:rPr>
            </w:pPr>
          </w:p>
        </w:tc>
      </w:tr>
      <w:tr w:rsidR="00F13A83" w14:paraId="2CEFF54A" w14:textId="77777777">
        <w:trPr>
          <w:cantSplit/>
          <w:trHeight w:val="318"/>
        </w:trPr>
        <w:tc>
          <w:tcPr>
            <w:tcW w:w="2391" w:type="dxa"/>
            <w:shd w:val="pct5" w:color="auto" w:fill="FFFFFF"/>
            <w:vAlign w:val="center"/>
          </w:tcPr>
          <w:p w14:paraId="327442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shd w:val="pct5" w:color="auto" w:fill="FFFFFF"/>
            <w:vAlign w:val="center"/>
          </w:tcPr>
          <w:p w14:paraId="3127A5F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shd w:val="pct5" w:color="auto" w:fill="FFFFFF"/>
            <w:vAlign w:val="center"/>
          </w:tcPr>
          <w:p w14:paraId="591654B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28" w:type="dxa"/>
            <w:shd w:val="pct5" w:color="auto" w:fill="FFFFFF"/>
            <w:vAlign w:val="center"/>
          </w:tcPr>
          <w:p w14:paraId="48BD9AF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1BFDD86B" w14:textId="77777777">
        <w:trPr>
          <w:cantSplit/>
          <w:trHeight w:val="318"/>
        </w:trPr>
        <w:tc>
          <w:tcPr>
            <w:tcW w:w="2391" w:type="dxa"/>
            <w:vAlign w:val="center"/>
          </w:tcPr>
          <w:p w14:paraId="0CA1EAC2" w14:textId="77777777" w:rsidR="00F13A83" w:rsidRDefault="00F13A83">
            <w:pPr>
              <w:widowControl w:val="0"/>
              <w:spacing w:after="0" w:line="240" w:lineRule="auto"/>
              <w:ind w:left="57" w:right="57"/>
              <w:rPr>
                <w:rFonts w:cs="Calibri"/>
                <w:sz w:val="18"/>
                <w:szCs w:val="18"/>
                <w:lang w:eastAsia="cs-CZ"/>
              </w:rPr>
            </w:pPr>
          </w:p>
        </w:tc>
        <w:tc>
          <w:tcPr>
            <w:tcW w:w="2427" w:type="dxa"/>
            <w:vAlign w:val="center"/>
          </w:tcPr>
          <w:p w14:paraId="3AB7C3E8" w14:textId="77777777" w:rsidR="00F13A83" w:rsidRDefault="00F13A83">
            <w:pPr>
              <w:widowControl w:val="0"/>
              <w:spacing w:after="0" w:line="240" w:lineRule="auto"/>
              <w:ind w:left="57" w:right="57"/>
              <w:rPr>
                <w:rFonts w:cs="Calibri"/>
                <w:sz w:val="18"/>
                <w:szCs w:val="18"/>
                <w:lang w:eastAsia="cs-CZ"/>
              </w:rPr>
            </w:pPr>
          </w:p>
        </w:tc>
        <w:tc>
          <w:tcPr>
            <w:tcW w:w="2428" w:type="dxa"/>
            <w:vAlign w:val="center"/>
          </w:tcPr>
          <w:p w14:paraId="36E3744C" w14:textId="77777777" w:rsidR="00F13A83" w:rsidRDefault="00F13A83">
            <w:pPr>
              <w:widowControl w:val="0"/>
              <w:spacing w:after="0" w:line="240" w:lineRule="auto"/>
              <w:ind w:left="57" w:right="57"/>
              <w:rPr>
                <w:rFonts w:cs="Calibri"/>
                <w:sz w:val="18"/>
                <w:szCs w:val="18"/>
                <w:lang w:eastAsia="cs-CZ"/>
              </w:rPr>
            </w:pPr>
          </w:p>
        </w:tc>
        <w:tc>
          <w:tcPr>
            <w:tcW w:w="2428" w:type="dxa"/>
            <w:vAlign w:val="center"/>
          </w:tcPr>
          <w:p w14:paraId="4EF1595B" w14:textId="77777777" w:rsidR="00F13A83" w:rsidRDefault="00F13A83">
            <w:pPr>
              <w:widowControl w:val="0"/>
              <w:spacing w:after="0" w:line="240" w:lineRule="auto"/>
              <w:ind w:left="57" w:right="57"/>
              <w:rPr>
                <w:rFonts w:cs="Calibri"/>
                <w:sz w:val="18"/>
                <w:szCs w:val="18"/>
                <w:lang w:eastAsia="cs-CZ"/>
              </w:rPr>
            </w:pPr>
          </w:p>
        </w:tc>
      </w:tr>
    </w:tbl>
    <w:p w14:paraId="74644AF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Porovnat parametry zařízení (jeho relevantních částí), kde dochází k nakládání s meziprodukty s parametry BAT a podrobně zdůvodnit veškeré odchylky. </w:t>
      </w:r>
    </w:p>
    <w:p w14:paraId="469D24F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159F46BC" w14:textId="77777777" w:rsidR="00F13A83" w:rsidRDefault="00F13A83">
      <w:pPr>
        <w:spacing w:after="0" w:line="240" w:lineRule="auto"/>
        <w:jc w:val="both"/>
        <w:rPr>
          <w:rFonts w:eastAsia="Calibri"/>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1A696694" w14:textId="77777777" w:rsidR="00F13A83" w:rsidRDefault="00F13A83">
      <w:pPr>
        <w:widowControl w:val="0"/>
        <w:numPr>
          <w:ilvl w:val="1"/>
          <w:numId w:val="5"/>
        </w:numPr>
        <w:spacing w:before="240" w:after="60" w:line="240" w:lineRule="auto"/>
        <w:ind w:left="567" w:hanging="567"/>
        <w:outlineLvl w:val="1"/>
        <w:rPr>
          <w:rFonts w:cs="Calibri"/>
          <w:b/>
          <w:sz w:val="26"/>
          <w:szCs w:val="26"/>
          <w:lang w:eastAsia="cs-CZ"/>
        </w:rPr>
      </w:pPr>
      <w:r>
        <w:rPr>
          <w:rFonts w:cs="Calibri"/>
          <w:b/>
          <w:sz w:val="26"/>
          <w:szCs w:val="26"/>
          <w:lang w:eastAsia="cs-CZ"/>
        </w:rPr>
        <w:lastRenderedPageBreak/>
        <w:t>Výrobky</w:t>
      </w:r>
    </w:p>
    <w:tbl>
      <w:tblPr>
        <w:tblW w:w="9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155"/>
        <w:gridCol w:w="2942"/>
        <w:gridCol w:w="1181"/>
        <w:gridCol w:w="1181"/>
        <w:gridCol w:w="1181"/>
      </w:tblGrid>
      <w:tr w:rsidR="00F13A83" w14:paraId="4AB2B525" w14:textId="77777777">
        <w:trPr>
          <w:cantSplit/>
          <w:trHeight w:val="318"/>
        </w:trPr>
        <w:tc>
          <w:tcPr>
            <w:tcW w:w="9640"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5890EBCB"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4C4DEE7C" w14:textId="77777777">
        <w:trPr>
          <w:cantSplit/>
          <w:trHeight w:val="318"/>
        </w:trPr>
        <w:tc>
          <w:tcPr>
            <w:tcW w:w="9640" w:type="dxa"/>
            <w:gridSpan w:val="5"/>
            <w:tcBorders>
              <w:top w:val="single" w:sz="6" w:space="0" w:color="auto"/>
              <w:left w:val="single" w:sz="12" w:space="0" w:color="auto"/>
              <w:bottom w:val="single" w:sz="6" w:space="0" w:color="auto"/>
              <w:right w:val="single" w:sz="12" w:space="0" w:color="auto"/>
            </w:tcBorders>
            <w:vAlign w:val="center"/>
          </w:tcPr>
          <w:p w14:paraId="44DC2395" w14:textId="77777777" w:rsidR="00F13A83" w:rsidRDefault="00F13A83">
            <w:pPr>
              <w:widowControl w:val="0"/>
              <w:spacing w:after="0" w:line="240" w:lineRule="auto"/>
              <w:ind w:left="57" w:right="57"/>
              <w:rPr>
                <w:rFonts w:cs="Calibri"/>
                <w:sz w:val="18"/>
                <w:szCs w:val="18"/>
                <w:lang w:eastAsia="cs-CZ"/>
              </w:rPr>
            </w:pPr>
          </w:p>
        </w:tc>
      </w:tr>
      <w:tr w:rsidR="00F13A83" w14:paraId="29D83E32" w14:textId="77777777">
        <w:trPr>
          <w:cantSplit/>
          <w:trHeight w:val="20"/>
        </w:trPr>
        <w:tc>
          <w:tcPr>
            <w:tcW w:w="6097" w:type="dxa"/>
            <w:gridSpan w:val="2"/>
            <w:vMerge w:val="restart"/>
            <w:tcBorders>
              <w:top w:val="single" w:sz="6" w:space="0" w:color="auto"/>
              <w:left w:val="single" w:sz="12" w:space="0" w:color="auto"/>
              <w:bottom w:val="single" w:sz="6" w:space="0" w:color="auto"/>
              <w:right w:val="single" w:sz="6" w:space="0" w:color="auto"/>
            </w:tcBorders>
            <w:shd w:val="pct5" w:color="auto" w:fill="FFFFFF"/>
            <w:vAlign w:val="center"/>
          </w:tcPr>
          <w:p w14:paraId="64C2DF57"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2. Název výrobku </w:t>
            </w:r>
          </w:p>
        </w:tc>
        <w:tc>
          <w:tcPr>
            <w:tcW w:w="3543" w:type="dxa"/>
            <w:gridSpan w:val="3"/>
            <w:tcBorders>
              <w:top w:val="single" w:sz="6" w:space="0" w:color="auto"/>
              <w:left w:val="single" w:sz="6" w:space="0" w:color="auto"/>
              <w:bottom w:val="single" w:sz="6" w:space="0" w:color="auto"/>
              <w:right w:val="single" w:sz="12" w:space="0" w:color="auto"/>
            </w:tcBorders>
            <w:shd w:val="pct5" w:color="auto" w:fill="FFFFFF"/>
          </w:tcPr>
          <w:p w14:paraId="22FEF3B5"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3. Celková výroba (t/rok)</w:t>
            </w:r>
          </w:p>
        </w:tc>
      </w:tr>
      <w:tr w:rsidR="00F13A83" w14:paraId="5C8704B7" w14:textId="77777777">
        <w:trPr>
          <w:cantSplit/>
        </w:trPr>
        <w:tc>
          <w:tcPr>
            <w:tcW w:w="6097" w:type="dxa"/>
            <w:gridSpan w:val="2"/>
            <w:vMerge/>
            <w:tcBorders>
              <w:top w:val="single" w:sz="6" w:space="0" w:color="auto"/>
              <w:left w:val="single" w:sz="12" w:space="0" w:color="auto"/>
              <w:bottom w:val="single" w:sz="6" w:space="0" w:color="auto"/>
              <w:right w:val="single" w:sz="6" w:space="0" w:color="auto"/>
            </w:tcBorders>
            <w:shd w:val="clear" w:color="auto" w:fill="C0C0C0"/>
            <w:vAlign w:val="center"/>
          </w:tcPr>
          <w:p w14:paraId="67D6DD07" w14:textId="77777777" w:rsidR="00F13A83" w:rsidRDefault="00F13A83">
            <w:pPr>
              <w:widowControl w:val="0"/>
              <w:spacing w:after="0" w:line="240" w:lineRule="auto"/>
              <w:ind w:left="57" w:right="57"/>
              <w:rPr>
                <w:rFonts w:cs="Calibri"/>
                <w:sz w:val="18"/>
                <w:szCs w:val="18"/>
                <w:lang w:eastAsia="cs-CZ"/>
              </w:rPr>
            </w:pPr>
          </w:p>
        </w:tc>
        <w:tc>
          <w:tcPr>
            <w:tcW w:w="1181" w:type="dxa"/>
            <w:tcBorders>
              <w:top w:val="single" w:sz="6" w:space="0" w:color="auto"/>
              <w:left w:val="single" w:sz="6" w:space="0" w:color="auto"/>
              <w:bottom w:val="single" w:sz="6" w:space="0" w:color="auto"/>
              <w:right w:val="single" w:sz="6" w:space="0" w:color="auto"/>
            </w:tcBorders>
          </w:tcPr>
          <w:p w14:paraId="38EA3FB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81" w:type="dxa"/>
            <w:tcBorders>
              <w:top w:val="single" w:sz="6" w:space="0" w:color="auto"/>
              <w:left w:val="single" w:sz="6" w:space="0" w:color="auto"/>
              <w:bottom w:val="single" w:sz="6" w:space="0" w:color="auto"/>
              <w:right w:val="single" w:sz="6" w:space="0" w:color="auto"/>
            </w:tcBorders>
          </w:tcPr>
          <w:p w14:paraId="0D9B3815"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81" w:type="dxa"/>
            <w:tcBorders>
              <w:top w:val="single" w:sz="6" w:space="0" w:color="auto"/>
              <w:left w:val="single" w:sz="6" w:space="0" w:color="auto"/>
              <w:bottom w:val="single" w:sz="6" w:space="0" w:color="auto"/>
              <w:right w:val="single" w:sz="12" w:space="0" w:color="auto"/>
            </w:tcBorders>
          </w:tcPr>
          <w:p w14:paraId="16C346FD"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677AF0FB" w14:textId="77777777">
        <w:trPr>
          <w:cantSplit/>
          <w:trHeight w:val="293"/>
        </w:trPr>
        <w:tc>
          <w:tcPr>
            <w:tcW w:w="6097"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2CCD226" w14:textId="77777777" w:rsidR="00F13A83" w:rsidRDefault="00F13A83">
            <w:pPr>
              <w:widowControl w:val="0"/>
              <w:spacing w:after="0" w:line="240" w:lineRule="auto"/>
              <w:ind w:left="57" w:right="57"/>
              <w:rPr>
                <w:rFonts w:cs="Calibri"/>
                <w:sz w:val="18"/>
                <w:szCs w:val="18"/>
                <w:lang w:eastAsia="cs-CZ"/>
              </w:rPr>
            </w:pP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46A6C456" w14:textId="77777777" w:rsidR="00F13A83" w:rsidRDefault="00F13A83">
            <w:pPr>
              <w:widowControl w:val="0"/>
              <w:spacing w:after="0" w:line="240" w:lineRule="auto"/>
              <w:ind w:left="57" w:right="57"/>
              <w:rPr>
                <w:rFonts w:cs="Calibri"/>
                <w:sz w:val="18"/>
                <w:szCs w:val="18"/>
                <w:lang w:eastAsia="cs-CZ"/>
              </w:rPr>
            </w:pP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06C6EA7E" w14:textId="77777777" w:rsidR="00F13A83" w:rsidRDefault="00F13A83">
            <w:pPr>
              <w:widowControl w:val="0"/>
              <w:spacing w:after="0" w:line="240" w:lineRule="auto"/>
              <w:ind w:left="57" w:right="57"/>
              <w:rPr>
                <w:rFonts w:cs="Calibri"/>
                <w:sz w:val="18"/>
                <w:szCs w:val="18"/>
                <w:lang w:eastAsia="cs-CZ"/>
              </w:rPr>
            </w:pPr>
          </w:p>
        </w:tc>
        <w:tc>
          <w:tcPr>
            <w:tcW w:w="1181" w:type="dxa"/>
            <w:tcBorders>
              <w:top w:val="single" w:sz="6" w:space="0" w:color="auto"/>
              <w:left w:val="single" w:sz="6" w:space="0" w:color="auto"/>
              <w:bottom w:val="single" w:sz="6" w:space="0" w:color="auto"/>
              <w:right w:val="single" w:sz="12" w:space="0" w:color="auto"/>
            </w:tcBorders>
            <w:shd w:val="clear" w:color="auto" w:fill="FFFFFF"/>
            <w:vAlign w:val="center"/>
          </w:tcPr>
          <w:p w14:paraId="181E8FAF" w14:textId="77777777" w:rsidR="00F13A83" w:rsidRDefault="00F13A83">
            <w:pPr>
              <w:widowControl w:val="0"/>
              <w:spacing w:after="0" w:line="240" w:lineRule="auto"/>
              <w:ind w:left="57" w:right="57"/>
              <w:rPr>
                <w:rFonts w:cs="Calibri"/>
                <w:sz w:val="18"/>
                <w:szCs w:val="18"/>
                <w:lang w:eastAsia="cs-CZ"/>
              </w:rPr>
            </w:pPr>
          </w:p>
        </w:tc>
      </w:tr>
      <w:tr w:rsidR="00F13A83" w14:paraId="11948B60" w14:textId="77777777">
        <w:tc>
          <w:tcPr>
            <w:tcW w:w="9640"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727BC72A"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 Popis výrobku:</w:t>
            </w:r>
          </w:p>
        </w:tc>
      </w:tr>
      <w:tr w:rsidR="00F13A83" w14:paraId="550A67C9"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0AB391C2"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4a. Vlastnosti</w:t>
            </w:r>
          </w:p>
        </w:tc>
        <w:tc>
          <w:tcPr>
            <w:tcW w:w="6485" w:type="dxa"/>
            <w:gridSpan w:val="4"/>
            <w:tcBorders>
              <w:top w:val="single" w:sz="6" w:space="0" w:color="auto"/>
              <w:left w:val="single" w:sz="6" w:space="0" w:color="auto"/>
              <w:bottom w:val="single" w:sz="6" w:space="0" w:color="auto"/>
              <w:right w:val="single" w:sz="12" w:space="0" w:color="auto"/>
            </w:tcBorders>
            <w:vAlign w:val="center"/>
          </w:tcPr>
          <w:p w14:paraId="25EB7594" w14:textId="77777777" w:rsidR="00F13A83" w:rsidRDefault="00F13A83">
            <w:pPr>
              <w:widowControl w:val="0"/>
              <w:spacing w:after="0" w:line="240" w:lineRule="auto"/>
              <w:ind w:left="57" w:right="57"/>
              <w:rPr>
                <w:rFonts w:cs="Calibri"/>
                <w:sz w:val="18"/>
                <w:szCs w:val="18"/>
                <w:lang w:eastAsia="cs-CZ"/>
              </w:rPr>
            </w:pPr>
          </w:p>
        </w:tc>
      </w:tr>
      <w:tr w:rsidR="00F13A83" w14:paraId="714AC5D0"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0B3C6CA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4b. Chemické složení</w:t>
            </w:r>
          </w:p>
        </w:tc>
        <w:tc>
          <w:tcPr>
            <w:tcW w:w="6485" w:type="dxa"/>
            <w:gridSpan w:val="4"/>
            <w:tcBorders>
              <w:top w:val="single" w:sz="6" w:space="0" w:color="auto"/>
              <w:left w:val="single" w:sz="6" w:space="0" w:color="auto"/>
              <w:bottom w:val="single" w:sz="6" w:space="0" w:color="auto"/>
              <w:right w:val="single" w:sz="12" w:space="0" w:color="auto"/>
            </w:tcBorders>
            <w:vAlign w:val="center"/>
          </w:tcPr>
          <w:p w14:paraId="28201177" w14:textId="77777777" w:rsidR="00F13A83" w:rsidRDefault="00F13A83">
            <w:pPr>
              <w:widowControl w:val="0"/>
              <w:spacing w:after="0" w:line="240" w:lineRule="auto"/>
              <w:ind w:left="57" w:right="57"/>
              <w:rPr>
                <w:rFonts w:cs="Calibri"/>
                <w:sz w:val="18"/>
                <w:szCs w:val="18"/>
                <w:lang w:eastAsia="cs-CZ"/>
              </w:rPr>
            </w:pPr>
          </w:p>
        </w:tc>
      </w:tr>
      <w:tr w:rsidR="00F13A83" w14:paraId="6FE16B99" w14:textId="77777777">
        <w:trPr>
          <w:trHeight w:val="399"/>
        </w:trPr>
        <w:tc>
          <w:tcPr>
            <w:tcW w:w="3155" w:type="dxa"/>
            <w:tcBorders>
              <w:top w:val="single" w:sz="6" w:space="0" w:color="auto"/>
              <w:left w:val="single" w:sz="12" w:space="0" w:color="auto"/>
              <w:bottom w:val="single" w:sz="6" w:space="0" w:color="auto"/>
              <w:right w:val="single" w:sz="6" w:space="0" w:color="auto"/>
            </w:tcBorders>
            <w:shd w:val="pct5" w:color="auto" w:fill="auto"/>
            <w:vAlign w:val="center"/>
          </w:tcPr>
          <w:p w14:paraId="5C93B69F"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4c. Použití</w:t>
            </w:r>
          </w:p>
        </w:tc>
        <w:tc>
          <w:tcPr>
            <w:tcW w:w="6485" w:type="dxa"/>
            <w:gridSpan w:val="4"/>
            <w:tcBorders>
              <w:top w:val="single" w:sz="6" w:space="0" w:color="auto"/>
              <w:left w:val="single" w:sz="6" w:space="0" w:color="auto"/>
              <w:bottom w:val="single" w:sz="6" w:space="0" w:color="auto"/>
              <w:right w:val="single" w:sz="12" w:space="0" w:color="auto"/>
            </w:tcBorders>
            <w:vAlign w:val="center"/>
          </w:tcPr>
          <w:p w14:paraId="29D1C78E" w14:textId="77777777" w:rsidR="00F13A83" w:rsidRDefault="00F13A83">
            <w:pPr>
              <w:widowControl w:val="0"/>
              <w:spacing w:after="0" w:line="240" w:lineRule="auto"/>
              <w:ind w:left="57" w:right="57"/>
              <w:rPr>
                <w:rFonts w:cs="Calibri"/>
                <w:sz w:val="18"/>
                <w:szCs w:val="18"/>
                <w:lang w:eastAsia="cs-CZ"/>
              </w:rPr>
            </w:pPr>
          </w:p>
        </w:tc>
      </w:tr>
      <w:tr w:rsidR="00F13A83" w14:paraId="77DBEF5E" w14:textId="77777777">
        <w:trPr>
          <w:trHeight w:val="399"/>
        </w:trPr>
        <w:tc>
          <w:tcPr>
            <w:tcW w:w="3155" w:type="dxa"/>
            <w:tcBorders>
              <w:top w:val="single" w:sz="6" w:space="0" w:color="auto"/>
              <w:left w:val="single" w:sz="12" w:space="0" w:color="auto"/>
              <w:bottom w:val="single" w:sz="12" w:space="0" w:color="auto"/>
              <w:right w:val="single" w:sz="6" w:space="0" w:color="auto"/>
            </w:tcBorders>
            <w:shd w:val="pct5" w:color="auto" w:fill="auto"/>
            <w:vAlign w:val="center"/>
          </w:tcPr>
          <w:p w14:paraId="35E9C4B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4d. Nakládání s výrobkem</w:t>
            </w:r>
          </w:p>
        </w:tc>
        <w:tc>
          <w:tcPr>
            <w:tcW w:w="6485" w:type="dxa"/>
            <w:gridSpan w:val="4"/>
            <w:tcBorders>
              <w:top w:val="single" w:sz="6" w:space="0" w:color="auto"/>
              <w:left w:val="single" w:sz="6" w:space="0" w:color="auto"/>
              <w:bottom w:val="single" w:sz="12" w:space="0" w:color="auto"/>
              <w:right w:val="single" w:sz="12" w:space="0" w:color="auto"/>
            </w:tcBorders>
            <w:vAlign w:val="center"/>
          </w:tcPr>
          <w:p w14:paraId="642B9ABB" w14:textId="77777777" w:rsidR="00F13A83" w:rsidRDefault="00F13A83">
            <w:pPr>
              <w:widowControl w:val="0"/>
              <w:spacing w:after="0" w:line="240" w:lineRule="auto"/>
              <w:ind w:left="57" w:right="57"/>
              <w:rPr>
                <w:rFonts w:cs="Calibri"/>
                <w:sz w:val="18"/>
                <w:szCs w:val="18"/>
                <w:lang w:eastAsia="cs-CZ"/>
              </w:rPr>
            </w:pPr>
          </w:p>
        </w:tc>
      </w:tr>
    </w:tbl>
    <w:p w14:paraId="4B7AD784" w14:textId="77777777" w:rsidR="00F13A83" w:rsidRDefault="00F13A83">
      <w:pPr>
        <w:widowControl w:val="0"/>
        <w:spacing w:after="0" w:line="240" w:lineRule="auto"/>
        <w:rPr>
          <w:rFonts w:cs="Calibri"/>
          <w:sz w:val="18"/>
          <w:szCs w:val="18"/>
          <w:lang w:eastAsia="cs-CZ"/>
        </w:rPr>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E4FA46F"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42AAD23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V případě náhrady správních aktů podle právní úpravy na úseku ochrany ovzduší ve vztahu k výrobě zařízení, materiálů a výrobků, které znečišťují nebo mohou znečišťovat ovzduší, nebo k výrobě nových technologií, výrobků a zařízení sloužících k ochraně ovzduší, uvést zde rovněž veškeré další údaje požadované podle této právní úpravy.</w:t>
            </w:r>
          </w:p>
        </w:tc>
      </w:tr>
      <w:tr w:rsidR="00F13A83" w14:paraId="55941D8E"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4063F3FE" w14:textId="77777777" w:rsidR="00F13A83" w:rsidRDefault="00F13A83">
            <w:pPr>
              <w:widowControl w:val="0"/>
              <w:spacing w:before="60" w:after="60" w:line="240" w:lineRule="auto"/>
              <w:ind w:left="57" w:right="57"/>
              <w:rPr>
                <w:rFonts w:cs="Calibri"/>
                <w:sz w:val="18"/>
                <w:szCs w:val="18"/>
                <w:lang w:eastAsia="cs-CZ"/>
              </w:rPr>
            </w:pPr>
          </w:p>
        </w:tc>
      </w:tr>
    </w:tbl>
    <w:p w14:paraId="2E3EB8F6" w14:textId="77777777" w:rsidR="00F13A83" w:rsidRDefault="00F13A83">
      <w:pPr>
        <w:spacing w:before="120" w:after="120" w:line="240" w:lineRule="auto"/>
        <w:jc w:val="both"/>
        <w:rPr>
          <w:rFonts w:cs="Calibri"/>
          <w:sz w:val="24"/>
          <w:szCs w:val="24"/>
          <w:u w:val="single"/>
          <w:lang w:eastAsia="cs-CZ"/>
        </w:rPr>
      </w:pPr>
      <w:r>
        <w:rPr>
          <w:rFonts w:cs="Calibri"/>
          <w:sz w:val="24"/>
          <w:szCs w:val="24"/>
          <w:lang w:eastAsia="cs-CZ"/>
        </w:rPr>
        <w:t xml:space="preserve">Uvést všechny výrobky nebo skupiny výrobků; vedlejší produkty a výrobky z odpadů, obojí ve smyslu právní úpravy na úseku odpadů; jejich vlastnosti z hlediska vlivu na životní prostředí a zdraví člověka, nakládání s nimi a jejich použití. </w:t>
      </w:r>
    </w:p>
    <w:p w14:paraId="374A902E" w14:textId="77777777" w:rsidR="00F13A83" w:rsidRDefault="00F13A83">
      <w:pPr>
        <w:widowControl w:val="0"/>
        <w:tabs>
          <w:tab w:val="left" w:pos="432"/>
        </w:tabs>
        <w:autoSpaceDE w:val="0"/>
        <w:autoSpaceDN w:val="0"/>
        <w:adjustRightInd w:val="0"/>
        <w:spacing w:before="120" w:after="120" w:line="240" w:lineRule="auto"/>
        <w:ind w:right="576"/>
        <w:jc w:val="both"/>
        <w:rPr>
          <w:rFonts w:cs="Calibri"/>
          <w:sz w:val="24"/>
          <w:szCs w:val="24"/>
          <w:lang w:eastAsia="cs-CZ"/>
        </w:rPr>
      </w:pPr>
      <w:r>
        <w:rPr>
          <w:rFonts w:cs="Calibri"/>
          <w:sz w:val="24"/>
          <w:szCs w:val="24"/>
          <w:lang w:eastAsia="cs-CZ"/>
        </w:rPr>
        <w:t>Uvést rovněž následující látky, pokud jsou výrobky nebo jejich složky:</w:t>
      </w:r>
    </w:p>
    <w:p w14:paraId="428A143F" w14:textId="77777777" w:rsidR="00F13A83" w:rsidRDefault="00F13A83">
      <w:pPr>
        <w:widowControl w:val="0"/>
        <w:numPr>
          <w:ilvl w:val="0"/>
          <w:numId w:val="29"/>
        </w:numPr>
        <w:tabs>
          <w:tab w:val="left" w:pos="432"/>
        </w:tabs>
        <w:autoSpaceDE w:val="0"/>
        <w:autoSpaceDN w:val="0"/>
        <w:adjustRightInd w:val="0"/>
        <w:spacing w:before="120" w:after="120" w:line="240" w:lineRule="auto"/>
        <w:ind w:right="576"/>
        <w:jc w:val="both"/>
        <w:rPr>
          <w:rFonts w:cs="Calibri"/>
          <w:sz w:val="24"/>
          <w:szCs w:val="24"/>
          <w:lang w:eastAsia="cs-CZ"/>
        </w:rPr>
      </w:pPr>
      <w:r>
        <w:rPr>
          <w:rFonts w:cs="Calibri"/>
          <w:sz w:val="24"/>
          <w:szCs w:val="24"/>
          <w:lang w:eastAsia="cs-CZ"/>
        </w:rPr>
        <w:t>nebezpečné látky a směsi podle právní úpravy při nakládání s chemickými látkami,</w:t>
      </w:r>
    </w:p>
    <w:p w14:paraId="46377F11" w14:textId="77777777" w:rsidR="00F13A83" w:rsidRDefault="00F13A83">
      <w:pPr>
        <w:widowControl w:val="0"/>
        <w:numPr>
          <w:ilvl w:val="0"/>
          <w:numId w:val="29"/>
        </w:numPr>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závadné látky podle právní úpravy při nakládání s vodami,</w:t>
      </w:r>
    </w:p>
    <w:p w14:paraId="5A128245" w14:textId="77777777" w:rsidR="00F13A83" w:rsidRDefault="00F13A83">
      <w:pPr>
        <w:widowControl w:val="0"/>
        <w:numPr>
          <w:ilvl w:val="0"/>
          <w:numId w:val="29"/>
        </w:numPr>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těkavé organické látky (doložit v příloze roční hmotnostní bilanci z procesů aplikujících organická rozpouštědla),</w:t>
      </w:r>
    </w:p>
    <w:p w14:paraId="131C7BC4" w14:textId="77777777" w:rsidR="00F13A83" w:rsidRDefault="00F13A83">
      <w:pPr>
        <w:widowControl w:val="0"/>
        <w:numPr>
          <w:ilvl w:val="0"/>
          <w:numId w:val="29"/>
        </w:numPr>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látky poškozující ozónovou vrstvu Země,</w:t>
      </w:r>
    </w:p>
    <w:p w14:paraId="46C4DADB" w14:textId="77777777" w:rsidR="00F13A83" w:rsidRDefault="00F13A83">
      <w:pPr>
        <w:widowControl w:val="0"/>
        <w:numPr>
          <w:ilvl w:val="0"/>
          <w:numId w:val="29"/>
        </w:numPr>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další látky rizikové z hlediska ochrany životního prostřední nebo zdraví člověka.</w:t>
      </w:r>
    </w:p>
    <w:p w14:paraId="090CD66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 výrobků uvést jejich vlastnosti z hlediska vlivu na životní prostředí a zdraví člověka. Pokud je v příloze žádosti přiložen příslušný bezpečnostní list, pak není třeba uvádět např. vlastnosti a chemické složení (stačí uvést odkaz na přílohu). Použití a nakládání s příslušným meziproduktem nebo výrobkem je nutné uvést ve shodě se skutečným stavem. U zařízení před výstavbou nebo ve výstavbě nebo v případě relevantní změny v provozu zařízení uvést předpokládané údaje. V případě vedlejších produktů a výrobků z odpadů, obojí ve smyslu právní úpravy na úseku odpadů, prokázat splnění podmínek podle této právní úpravy.</w:t>
      </w:r>
    </w:p>
    <w:p w14:paraId="4C8B0FC1"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4b. – Uvádět hlavní chemické ukazatele. Pokud je k dispozici bezpečnostní list výrobku, je možné uvést odkaz na přílohu. </w:t>
      </w:r>
    </w:p>
    <w:p w14:paraId="0DE83822" w14:textId="77777777" w:rsidR="00F13A83" w:rsidRDefault="00F13A83">
      <w:pPr>
        <w:widowControl w:val="0"/>
        <w:autoSpaceDE w:val="0"/>
        <w:autoSpaceDN w:val="0"/>
        <w:adjustRightInd w:val="0"/>
        <w:spacing w:before="60" w:after="0" w:line="240" w:lineRule="auto"/>
        <w:jc w:val="both"/>
        <w:rPr>
          <w:rFonts w:cs="Calibri"/>
          <w:sz w:val="18"/>
          <w:szCs w:val="18"/>
          <w:lang w:eastAsia="cs-CZ"/>
        </w:rPr>
      </w:pPr>
      <w:r>
        <w:rPr>
          <w:rFonts w:cs="Calibri"/>
          <w:sz w:val="24"/>
          <w:szCs w:val="24"/>
          <w:lang w:eastAsia="cs-CZ"/>
        </w:rPr>
        <w:t xml:space="preserve">Bod 5. - V případě náhrady správních aktů podle právní úpravy na úseku ochrany ovzduší ve vztahu k výrobě zařízení, materiálů a výrobků, které znečišťují nebo mohou znečišťovat ovzduší, nebo k výrobě nových technologií, výrobků a zařízení sloužících k ochraně ovzduší, uvést zde rovněž další údaje požadované podle této právní úpravy. Pokud vzor žádosti na jiném místě požaduje uvedení stejných údajů, které jsou nutné v rámci žádosti o vydání nahrazovaného správního aktu, tyto stejné údaje se zde již neopakují, uvede se pouze odkaz </w:t>
      </w:r>
      <w:r>
        <w:rPr>
          <w:rFonts w:cs="Calibri"/>
          <w:sz w:val="24"/>
          <w:szCs w:val="24"/>
          <w:lang w:eastAsia="cs-CZ"/>
        </w:rPr>
        <w:lastRenderedPageBreak/>
        <w:t>na příslušné kapitoly žádosti (typicky se jedná např. o identifikační a popisné údaje).</w:t>
      </w:r>
    </w:p>
    <w:p w14:paraId="20BE1BBD" w14:textId="77777777" w:rsidR="00F13A83" w:rsidRDefault="00F13A83">
      <w:pPr>
        <w:widowControl w:val="0"/>
        <w:spacing w:after="0" w:line="240" w:lineRule="auto"/>
        <w:rPr>
          <w:rFonts w:cs="Calibri"/>
          <w:sz w:val="18"/>
          <w:szCs w:val="18"/>
          <w:lang w:eastAsia="cs-CZ"/>
        </w:rPr>
      </w:pPr>
    </w:p>
    <w:p w14:paraId="383ADBA8" w14:textId="77777777" w:rsidR="00F13A83" w:rsidRDefault="00F13A83">
      <w:pPr>
        <w:widowControl w:val="0"/>
        <w:numPr>
          <w:ilvl w:val="2"/>
          <w:numId w:val="5"/>
        </w:numPr>
        <w:spacing w:before="120" w:after="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196BB8D8"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4509862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72A6965F"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549EFEEC" w14:textId="77777777" w:rsidR="00F13A83" w:rsidRDefault="00F13A83">
            <w:pPr>
              <w:widowControl w:val="0"/>
              <w:spacing w:before="60" w:after="60" w:line="240" w:lineRule="auto"/>
              <w:ind w:left="57" w:right="57"/>
              <w:rPr>
                <w:rFonts w:cs="Calibri"/>
                <w:sz w:val="18"/>
                <w:szCs w:val="18"/>
                <w:lang w:eastAsia="cs-CZ"/>
              </w:rPr>
            </w:pPr>
          </w:p>
        </w:tc>
      </w:tr>
      <w:tr w:rsidR="00F13A83" w14:paraId="69FA962D"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7BE3B744"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Zdroj informací</w:t>
            </w:r>
          </w:p>
        </w:tc>
      </w:tr>
      <w:tr w:rsidR="00F13A83" w14:paraId="7AE6B99B"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D601A88" w14:textId="77777777" w:rsidR="00F13A83" w:rsidRDefault="00F13A83">
            <w:pPr>
              <w:widowControl w:val="0"/>
              <w:spacing w:before="60" w:after="60" w:line="240" w:lineRule="auto"/>
              <w:ind w:left="57" w:right="57"/>
              <w:rPr>
                <w:rFonts w:cs="Calibri"/>
                <w:sz w:val="18"/>
                <w:szCs w:val="20"/>
                <w:lang w:eastAsia="cs-CZ"/>
              </w:rPr>
            </w:pPr>
          </w:p>
        </w:tc>
      </w:tr>
      <w:tr w:rsidR="00F13A83" w14:paraId="7AE54847" w14:textId="77777777">
        <w:trPr>
          <w:cantSplit/>
          <w:trHeight w:val="318"/>
        </w:trPr>
        <w:tc>
          <w:tcPr>
            <w:tcW w:w="2391" w:type="dxa"/>
            <w:tcBorders>
              <w:top w:val="single" w:sz="6" w:space="0" w:color="auto"/>
              <w:left w:val="single" w:sz="12" w:space="0" w:color="auto"/>
              <w:bottom w:val="single" w:sz="6" w:space="0" w:color="auto"/>
              <w:right w:val="single" w:sz="6" w:space="0" w:color="auto"/>
            </w:tcBorders>
            <w:shd w:val="pct5" w:color="auto" w:fill="FFFFFF"/>
            <w:vAlign w:val="center"/>
          </w:tcPr>
          <w:p w14:paraId="006B663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tcBorders>
              <w:top w:val="single" w:sz="6" w:space="0" w:color="auto"/>
              <w:left w:val="single" w:sz="6" w:space="0" w:color="auto"/>
              <w:bottom w:val="single" w:sz="6" w:space="0" w:color="auto"/>
              <w:right w:val="single" w:sz="6" w:space="0" w:color="auto"/>
            </w:tcBorders>
            <w:shd w:val="pct5" w:color="auto" w:fill="FFFFFF"/>
            <w:vAlign w:val="center"/>
          </w:tcPr>
          <w:p w14:paraId="333D566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tcBorders>
              <w:top w:val="single" w:sz="6" w:space="0" w:color="auto"/>
              <w:left w:val="single" w:sz="6" w:space="0" w:color="auto"/>
              <w:bottom w:val="single" w:sz="6" w:space="0" w:color="auto"/>
              <w:right w:val="single" w:sz="6" w:space="0" w:color="auto"/>
            </w:tcBorders>
            <w:shd w:val="pct5" w:color="auto" w:fill="FFFFFF"/>
            <w:vAlign w:val="center"/>
          </w:tcPr>
          <w:p w14:paraId="532767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28" w:type="dxa"/>
            <w:tcBorders>
              <w:top w:val="single" w:sz="6" w:space="0" w:color="auto"/>
              <w:left w:val="single" w:sz="6" w:space="0" w:color="auto"/>
              <w:bottom w:val="single" w:sz="6" w:space="0" w:color="auto"/>
              <w:right w:val="single" w:sz="12" w:space="0" w:color="auto"/>
            </w:tcBorders>
            <w:shd w:val="pct5" w:color="auto" w:fill="FFFFFF"/>
            <w:vAlign w:val="center"/>
          </w:tcPr>
          <w:p w14:paraId="29AD5D6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7306D397" w14:textId="77777777">
        <w:trPr>
          <w:cantSplit/>
          <w:trHeight w:val="318"/>
        </w:trPr>
        <w:tc>
          <w:tcPr>
            <w:tcW w:w="2391" w:type="dxa"/>
            <w:tcBorders>
              <w:top w:val="single" w:sz="6" w:space="0" w:color="auto"/>
              <w:left w:val="single" w:sz="12" w:space="0" w:color="auto"/>
              <w:bottom w:val="single" w:sz="12" w:space="0" w:color="auto"/>
              <w:right w:val="single" w:sz="6" w:space="0" w:color="auto"/>
            </w:tcBorders>
            <w:vAlign w:val="center"/>
          </w:tcPr>
          <w:p w14:paraId="4912C267" w14:textId="77777777" w:rsidR="00F13A83" w:rsidRDefault="00F13A83">
            <w:pPr>
              <w:widowControl w:val="0"/>
              <w:spacing w:after="0" w:line="240" w:lineRule="auto"/>
              <w:ind w:left="57" w:right="57"/>
              <w:rPr>
                <w:rFonts w:cs="Calibri"/>
                <w:sz w:val="18"/>
                <w:szCs w:val="18"/>
                <w:lang w:eastAsia="cs-CZ"/>
              </w:rPr>
            </w:pPr>
          </w:p>
        </w:tc>
        <w:tc>
          <w:tcPr>
            <w:tcW w:w="2427" w:type="dxa"/>
            <w:tcBorders>
              <w:top w:val="single" w:sz="6" w:space="0" w:color="auto"/>
              <w:left w:val="single" w:sz="6" w:space="0" w:color="auto"/>
              <w:bottom w:val="single" w:sz="12" w:space="0" w:color="auto"/>
              <w:right w:val="single" w:sz="6" w:space="0" w:color="auto"/>
            </w:tcBorders>
            <w:vAlign w:val="center"/>
          </w:tcPr>
          <w:p w14:paraId="6FB8D7EF"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6" w:space="0" w:color="auto"/>
            </w:tcBorders>
            <w:vAlign w:val="center"/>
          </w:tcPr>
          <w:p w14:paraId="2140E8F5"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12" w:space="0" w:color="auto"/>
            </w:tcBorders>
            <w:vAlign w:val="center"/>
          </w:tcPr>
          <w:p w14:paraId="5235BFAB" w14:textId="77777777" w:rsidR="00F13A83" w:rsidRDefault="00F13A83">
            <w:pPr>
              <w:widowControl w:val="0"/>
              <w:spacing w:after="0" w:line="240" w:lineRule="auto"/>
              <w:ind w:left="57" w:right="57"/>
              <w:rPr>
                <w:rFonts w:cs="Calibri"/>
                <w:sz w:val="18"/>
                <w:szCs w:val="18"/>
                <w:lang w:eastAsia="cs-CZ"/>
              </w:rPr>
            </w:pPr>
          </w:p>
        </w:tc>
      </w:tr>
    </w:tbl>
    <w:p w14:paraId="67F04B34" w14:textId="77777777" w:rsidR="00F13A83" w:rsidRDefault="00F13A83">
      <w:pPr>
        <w:widowControl w:val="0"/>
        <w:spacing w:after="0" w:line="240" w:lineRule="auto"/>
        <w:rPr>
          <w:rFonts w:cs="Calibri"/>
          <w:sz w:val="18"/>
          <w:szCs w:val="18"/>
          <w:lang w:eastAsia="cs-CZ"/>
        </w:rPr>
      </w:pPr>
    </w:p>
    <w:p w14:paraId="0881F3C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Porovnat parametry zařízení (jeho relevantních částí), kde dochází k nakládání s výrobky s parametry BAT a podrobně zdůvodnit veškeré odchylky. </w:t>
      </w:r>
    </w:p>
    <w:p w14:paraId="7C7172E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2752EE4D" w14:textId="77777777" w:rsidR="00F13A83" w:rsidRDefault="00F13A83">
      <w:pPr>
        <w:widowControl w:val="0"/>
        <w:spacing w:after="0" w:line="240" w:lineRule="auto"/>
        <w:jc w:val="both"/>
        <w:rPr>
          <w:rFonts w:cs="Calibri"/>
          <w:sz w:val="18"/>
          <w:szCs w:val="1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338CD1B8" w14:textId="77777777" w:rsidR="00F13A83" w:rsidRDefault="00F13A83">
      <w:pPr>
        <w:widowControl w:val="0"/>
        <w:numPr>
          <w:ilvl w:val="1"/>
          <w:numId w:val="5"/>
        </w:numPr>
        <w:spacing w:before="240" w:after="60" w:line="240" w:lineRule="auto"/>
        <w:ind w:left="567" w:hanging="567"/>
        <w:outlineLvl w:val="1"/>
        <w:rPr>
          <w:rFonts w:cs="Calibri"/>
          <w:b/>
          <w:sz w:val="24"/>
          <w:szCs w:val="24"/>
          <w:lang w:eastAsia="cs-CZ"/>
        </w:rPr>
      </w:pPr>
      <w:r>
        <w:rPr>
          <w:rFonts w:cs="Calibri"/>
          <w:b/>
          <w:sz w:val="24"/>
          <w:szCs w:val="24"/>
          <w:lang w:eastAsia="cs-CZ"/>
        </w:rPr>
        <w:t>Vedlejší produkty živočišného původu</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5968"/>
        <w:gridCol w:w="1278"/>
        <w:gridCol w:w="1150"/>
        <w:gridCol w:w="1278"/>
      </w:tblGrid>
      <w:tr w:rsidR="00F13A83" w14:paraId="58B574FE" w14:textId="77777777">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3C56603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Zdroj vedlejšího produktu živočišného původu</w:t>
            </w:r>
          </w:p>
        </w:tc>
      </w:tr>
      <w:tr w:rsidR="00F13A83" w14:paraId="3819F5A9"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45626C4" w14:textId="77777777" w:rsidR="00F13A83" w:rsidRDefault="00F13A83">
            <w:pPr>
              <w:widowControl w:val="0"/>
              <w:spacing w:before="60" w:after="60" w:line="240" w:lineRule="auto"/>
              <w:ind w:left="57" w:right="57"/>
              <w:rPr>
                <w:rFonts w:cs="Calibri"/>
                <w:sz w:val="18"/>
                <w:szCs w:val="18"/>
                <w:lang w:eastAsia="cs-CZ"/>
              </w:rPr>
            </w:pPr>
          </w:p>
        </w:tc>
      </w:tr>
      <w:tr w:rsidR="00F13A83" w14:paraId="191847C7" w14:textId="77777777">
        <w:trPr>
          <w:cantSplit/>
          <w:trHeight w:val="294"/>
        </w:trPr>
        <w:tc>
          <w:tcPr>
            <w:tcW w:w="5968" w:type="dxa"/>
            <w:vMerge w:val="restart"/>
            <w:tcBorders>
              <w:top w:val="single" w:sz="6" w:space="0" w:color="auto"/>
              <w:left w:val="single" w:sz="12" w:space="0" w:color="auto"/>
              <w:bottom w:val="single" w:sz="6" w:space="0" w:color="auto"/>
              <w:right w:val="single" w:sz="6" w:space="0" w:color="auto"/>
            </w:tcBorders>
            <w:shd w:val="pct5" w:color="auto" w:fill="FFFFFF"/>
          </w:tcPr>
          <w:p w14:paraId="56F220A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Druh vedlejšího produktu živočišného původu</w:t>
            </w:r>
          </w:p>
        </w:tc>
        <w:tc>
          <w:tcPr>
            <w:tcW w:w="3706"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21DC3CE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Množství v tunách</w:t>
            </w:r>
          </w:p>
        </w:tc>
      </w:tr>
      <w:tr w:rsidR="00F13A83" w14:paraId="5FFD393F" w14:textId="77777777">
        <w:trPr>
          <w:cantSplit/>
          <w:trHeight w:val="293"/>
        </w:trPr>
        <w:tc>
          <w:tcPr>
            <w:tcW w:w="5968" w:type="dxa"/>
            <w:vMerge/>
            <w:tcBorders>
              <w:top w:val="single" w:sz="6" w:space="0" w:color="auto"/>
              <w:left w:val="single" w:sz="12" w:space="0" w:color="auto"/>
              <w:bottom w:val="single" w:sz="6" w:space="0" w:color="auto"/>
              <w:right w:val="single" w:sz="6" w:space="0" w:color="auto"/>
            </w:tcBorders>
          </w:tcPr>
          <w:p w14:paraId="53864E12" w14:textId="77777777" w:rsidR="00F13A83" w:rsidRDefault="00F13A83">
            <w:pPr>
              <w:widowControl w:val="0"/>
              <w:spacing w:after="0" w:line="240" w:lineRule="auto"/>
              <w:ind w:left="57" w:right="57"/>
              <w:jc w:val="center"/>
              <w:rPr>
                <w:rFonts w:cs="Calibri"/>
                <w:sz w:val="18"/>
                <w:szCs w:val="18"/>
                <w:lang w:eastAsia="cs-CZ"/>
              </w:rPr>
            </w:pPr>
          </w:p>
        </w:tc>
        <w:tc>
          <w:tcPr>
            <w:tcW w:w="1278" w:type="dxa"/>
            <w:tcBorders>
              <w:top w:val="single" w:sz="6" w:space="0" w:color="auto"/>
              <w:left w:val="single" w:sz="6" w:space="0" w:color="auto"/>
              <w:bottom w:val="single" w:sz="6" w:space="0" w:color="auto"/>
              <w:right w:val="single" w:sz="6" w:space="0" w:color="auto"/>
            </w:tcBorders>
            <w:shd w:val="pct5" w:color="auto" w:fill="FFFFFF"/>
            <w:vAlign w:val="center"/>
          </w:tcPr>
          <w:p w14:paraId="626DEBE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50" w:type="dxa"/>
            <w:tcBorders>
              <w:top w:val="single" w:sz="6" w:space="0" w:color="auto"/>
              <w:left w:val="single" w:sz="6" w:space="0" w:color="auto"/>
              <w:bottom w:val="single" w:sz="6" w:space="0" w:color="auto"/>
              <w:right w:val="single" w:sz="6" w:space="0" w:color="auto"/>
            </w:tcBorders>
            <w:shd w:val="pct5" w:color="auto" w:fill="FFFFFF"/>
            <w:vAlign w:val="center"/>
          </w:tcPr>
          <w:p w14:paraId="2DFF847D"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78" w:type="dxa"/>
            <w:tcBorders>
              <w:top w:val="single" w:sz="6" w:space="0" w:color="auto"/>
              <w:left w:val="single" w:sz="6" w:space="0" w:color="auto"/>
              <w:bottom w:val="single" w:sz="6" w:space="0" w:color="auto"/>
              <w:right w:val="single" w:sz="12" w:space="0" w:color="auto"/>
            </w:tcBorders>
            <w:shd w:val="pct5" w:color="auto" w:fill="FFFFFF"/>
            <w:vAlign w:val="center"/>
          </w:tcPr>
          <w:p w14:paraId="3E8A702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14F6FBC1" w14:textId="77777777">
        <w:trPr>
          <w:cantSplit/>
        </w:trPr>
        <w:tc>
          <w:tcPr>
            <w:tcW w:w="5968" w:type="dxa"/>
            <w:tcBorders>
              <w:top w:val="single" w:sz="6" w:space="0" w:color="auto"/>
              <w:left w:val="single" w:sz="12" w:space="0" w:color="auto"/>
              <w:bottom w:val="single" w:sz="6" w:space="0" w:color="auto"/>
              <w:right w:val="single" w:sz="6" w:space="0" w:color="auto"/>
            </w:tcBorders>
          </w:tcPr>
          <w:p w14:paraId="1089FEC1" w14:textId="77777777" w:rsidR="00F13A83" w:rsidRDefault="00F13A83">
            <w:pPr>
              <w:widowControl w:val="0"/>
              <w:spacing w:before="60" w:after="60" w:line="240" w:lineRule="auto"/>
              <w:ind w:left="57" w:right="57"/>
              <w:rPr>
                <w:rFonts w:cs="Calibri"/>
                <w:sz w:val="18"/>
                <w:szCs w:val="18"/>
                <w:lang w:eastAsia="cs-CZ"/>
              </w:rPr>
            </w:pPr>
          </w:p>
        </w:tc>
        <w:tc>
          <w:tcPr>
            <w:tcW w:w="1278" w:type="dxa"/>
            <w:tcBorders>
              <w:top w:val="single" w:sz="6" w:space="0" w:color="auto"/>
              <w:left w:val="single" w:sz="6" w:space="0" w:color="auto"/>
              <w:bottom w:val="single" w:sz="6" w:space="0" w:color="auto"/>
              <w:right w:val="single" w:sz="6" w:space="0" w:color="auto"/>
            </w:tcBorders>
            <w:vAlign w:val="center"/>
          </w:tcPr>
          <w:p w14:paraId="18FEF5ED" w14:textId="77777777" w:rsidR="00F13A83" w:rsidRDefault="00F13A83">
            <w:pPr>
              <w:widowControl w:val="0"/>
              <w:spacing w:before="60" w:after="60" w:line="240" w:lineRule="auto"/>
              <w:ind w:left="57" w:right="57"/>
              <w:rPr>
                <w:rFonts w:cs="Calibri"/>
                <w:sz w:val="18"/>
                <w:szCs w:val="18"/>
                <w:lang w:eastAsia="cs-CZ"/>
              </w:rPr>
            </w:pPr>
          </w:p>
        </w:tc>
        <w:tc>
          <w:tcPr>
            <w:tcW w:w="1150" w:type="dxa"/>
            <w:tcBorders>
              <w:top w:val="single" w:sz="6" w:space="0" w:color="auto"/>
              <w:left w:val="single" w:sz="6" w:space="0" w:color="auto"/>
              <w:bottom w:val="single" w:sz="6" w:space="0" w:color="auto"/>
              <w:right w:val="single" w:sz="6" w:space="0" w:color="auto"/>
            </w:tcBorders>
            <w:vAlign w:val="center"/>
          </w:tcPr>
          <w:p w14:paraId="082D4757" w14:textId="77777777" w:rsidR="00F13A83" w:rsidRDefault="00F13A83">
            <w:pPr>
              <w:widowControl w:val="0"/>
              <w:spacing w:before="60" w:after="60" w:line="240" w:lineRule="auto"/>
              <w:ind w:left="57" w:right="57"/>
              <w:rPr>
                <w:rFonts w:cs="Calibri"/>
                <w:sz w:val="18"/>
                <w:szCs w:val="18"/>
                <w:lang w:eastAsia="cs-CZ"/>
              </w:rPr>
            </w:pPr>
          </w:p>
        </w:tc>
        <w:tc>
          <w:tcPr>
            <w:tcW w:w="1278" w:type="dxa"/>
            <w:tcBorders>
              <w:top w:val="single" w:sz="6" w:space="0" w:color="auto"/>
              <w:left w:val="single" w:sz="6" w:space="0" w:color="auto"/>
              <w:bottom w:val="single" w:sz="6" w:space="0" w:color="auto"/>
              <w:right w:val="single" w:sz="12" w:space="0" w:color="auto"/>
            </w:tcBorders>
            <w:vAlign w:val="center"/>
          </w:tcPr>
          <w:p w14:paraId="4C167799" w14:textId="77777777" w:rsidR="00F13A83" w:rsidRDefault="00F13A83">
            <w:pPr>
              <w:widowControl w:val="0"/>
              <w:spacing w:before="60" w:after="60" w:line="240" w:lineRule="auto"/>
              <w:ind w:left="57" w:right="57"/>
              <w:rPr>
                <w:rFonts w:cs="Calibri"/>
                <w:sz w:val="18"/>
                <w:szCs w:val="18"/>
                <w:lang w:eastAsia="cs-CZ"/>
              </w:rPr>
            </w:pPr>
          </w:p>
        </w:tc>
      </w:tr>
      <w:tr w:rsidR="00F13A83" w14:paraId="3CA85F67" w14:textId="77777777">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6224E66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Popis opatření k omezení množství vedlejšího produktu živočišného původu</w:t>
            </w:r>
          </w:p>
        </w:tc>
      </w:tr>
      <w:tr w:rsidR="00F13A83" w14:paraId="758BDD07"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260C5AA" w14:textId="77777777" w:rsidR="00F13A83" w:rsidRDefault="00F13A83">
            <w:pPr>
              <w:widowControl w:val="0"/>
              <w:spacing w:before="60" w:after="60" w:line="240" w:lineRule="auto"/>
              <w:ind w:left="57" w:right="57"/>
              <w:rPr>
                <w:rFonts w:cs="Calibri"/>
                <w:sz w:val="18"/>
                <w:szCs w:val="18"/>
                <w:lang w:eastAsia="cs-CZ"/>
              </w:rPr>
            </w:pPr>
          </w:p>
        </w:tc>
      </w:tr>
      <w:tr w:rsidR="00F13A83" w14:paraId="71CF371E" w14:textId="77777777">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11AB405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Popis ukládání, sběru, svozu, odstraňování a zpracování vedlejšího produktu živočišného původu</w:t>
            </w:r>
          </w:p>
        </w:tc>
      </w:tr>
      <w:tr w:rsidR="00F13A83" w14:paraId="68F4F03A" w14:textId="77777777">
        <w:trPr>
          <w:cantSplit/>
          <w:trHeight w:val="318"/>
        </w:trPr>
        <w:tc>
          <w:tcPr>
            <w:tcW w:w="9674" w:type="dxa"/>
            <w:gridSpan w:val="4"/>
            <w:tcBorders>
              <w:top w:val="single" w:sz="6" w:space="0" w:color="auto"/>
              <w:left w:val="single" w:sz="12" w:space="0" w:color="auto"/>
              <w:bottom w:val="single" w:sz="12" w:space="0" w:color="auto"/>
              <w:right w:val="single" w:sz="12" w:space="0" w:color="auto"/>
            </w:tcBorders>
            <w:vAlign w:val="center"/>
          </w:tcPr>
          <w:p w14:paraId="358275FB" w14:textId="77777777" w:rsidR="00F13A83" w:rsidRDefault="00F13A83">
            <w:pPr>
              <w:widowControl w:val="0"/>
              <w:spacing w:before="60" w:after="60" w:line="240" w:lineRule="auto"/>
              <w:ind w:left="57" w:right="57"/>
              <w:rPr>
                <w:rFonts w:cs="Calibri"/>
                <w:sz w:val="18"/>
                <w:szCs w:val="18"/>
                <w:lang w:eastAsia="cs-CZ"/>
              </w:rPr>
            </w:pPr>
          </w:p>
        </w:tc>
      </w:tr>
    </w:tbl>
    <w:p w14:paraId="17B0DD4E" w14:textId="77777777" w:rsidR="00F13A83" w:rsidRDefault="00F13A83">
      <w:pPr>
        <w:widowControl w:val="0"/>
        <w:spacing w:after="0" w:line="240" w:lineRule="auto"/>
        <w:jc w:val="center"/>
        <w:rPr>
          <w:rFonts w:cs="Calibri"/>
          <w:snapToGrid w:val="0"/>
          <w:sz w:val="18"/>
          <w:szCs w:val="18"/>
          <w:lang w:eastAsia="cs-CZ"/>
        </w:rPr>
      </w:pPr>
    </w:p>
    <w:p w14:paraId="7726B2F4" w14:textId="77777777" w:rsidR="00F13A83" w:rsidRDefault="00F13A83">
      <w:pPr>
        <w:widowControl w:val="0"/>
        <w:spacing w:after="0" w:line="240" w:lineRule="auto"/>
        <w:jc w:val="center"/>
        <w:rPr>
          <w:rFonts w:cs="Calibri"/>
          <w:snapToGrid w:val="0"/>
          <w:sz w:val="18"/>
          <w:szCs w:val="18"/>
          <w:lang w:eastAsia="cs-CZ"/>
        </w:rPr>
      </w:pP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6" w:type="dxa"/>
          <w:right w:w="36" w:type="dxa"/>
        </w:tblCellMar>
        <w:tblLook w:val="0000" w:firstRow="0" w:lastRow="0" w:firstColumn="0" w:lastColumn="0" w:noHBand="0" w:noVBand="0"/>
      </w:tblPr>
      <w:tblGrid>
        <w:gridCol w:w="9673"/>
      </w:tblGrid>
      <w:tr w:rsidR="00F13A83" w14:paraId="4285B739" w14:textId="77777777">
        <w:trPr>
          <w:cantSplit/>
          <w:trHeight w:val="318"/>
        </w:trPr>
        <w:tc>
          <w:tcPr>
            <w:tcW w:w="5000" w:type="pct"/>
            <w:tcBorders>
              <w:top w:val="single" w:sz="12" w:space="0" w:color="auto"/>
              <w:left w:val="single" w:sz="12" w:space="0" w:color="auto"/>
              <w:bottom w:val="single" w:sz="6" w:space="0" w:color="auto"/>
              <w:right w:val="single" w:sz="12" w:space="0" w:color="auto"/>
            </w:tcBorders>
            <w:shd w:val="clear" w:color="auto" w:fill="F3F3F3"/>
            <w:vAlign w:val="center"/>
          </w:tcPr>
          <w:p w14:paraId="22AC2EA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V případě náhrady správních aktů podle právní úpravy na úseku veterinární péče - závazný posudek pro stavby a zařízení k zacházení se živočišnými produkty (pokud se jedná o vedlejší produkty živočišného původu) nebo k ukládání, sběru, svozu, neškodnému odstraňování a dalšímu zpracování vedlejších živočišných produktů, uvést zde rovněž veškeré další údaje požadované podle této právní úpravy.</w:t>
            </w:r>
          </w:p>
        </w:tc>
      </w:tr>
      <w:tr w:rsidR="00F13A83" w14:paraId="17F410C5" w14:textId="77777777">
        <w:trPr>
          <w:cantSplit/>
          <w:trHeight w:val="318"/>
        </w:trPr>
        <w:tc>
          <w:tcPr>
            <w:tcW w:w="5000" w:type="pct"/>
            <w:tcBorders>
              <w:top w:val="single" w:sz="6" w:space="0" w:color="auto"/>
              <w:left w:val="single" w:sz="12" w:space="0" w:color="auto"/>
              <w:bottom w:val="single" w:sz="12" w:space="0" w:color="auto"/>
              <w:right w:val="single" w:sz="12" w:space="0" w:color="auto"/>
            </w:tcBorders>
            <w:vAlign w:val="center"/>
          </w:tcPr>
          <w:p w14:paraId="1ED2CC4B" w14:textId="77777777" w:rsidR="00F13A83" w:rsidRDefault="00F13A83">
            <w:pPr>
              <w:widowControl w:val="0"/>
              <w:spacing w:before="60" w:after="60" w:line="240" w:lineRule="auto"/>
              <w:ind w:left="57" w:right="57"/>
              <w:rPr>
                <w:rFonts w:cs="Calibri"/>
                <w:sz w:val="18"/>
                <w:szCs w:val="18"/>
                <w:lang w:eastAsia="cs-CZ"/>
              </w:rPr>
            </w:pPr>
          </w:p>
        </w:tc>
      </w:tr>
    </w:tbl>
    <w:p w14:paraId="09341FE6" w14:textId="77777777" w:rsidR="00F13A83" w:rsidRDefault="00F13A83"/>
    <w:p w14:paraId="2FB8753A"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 xml:space="preserve">Kapitolu vyplňuje provozovatel zařízení, který nakládá s vedlejšími produkty živočišného původu podle právní úpravy na úseku veterinární péče. </w:t>
      </w:r>
    </w:p>
    <w:p w14:paraId="5275EE29"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 xml:space="preserve">Identifikovat zdroje vedlejších produktů živočišného původu. Tyto zdroje, pokud jsou v rámci zařízení nebo společného průmyslového areálu (viz kapitola 6 žádosti), znázornit v grafické příloze žádosti (v rámci kapitoly 21.1 žádosti) včetně míst ukládání, sběru, svozu, odstraňování a zpracování vedlejších produktů živočišného původu. Uvést odkazy na příslušná schémata znázorňující nakládání s vedlejšími produkty živočišného původu a s produkty tohoto </w:t>
      </w:r>
      <w:r>
        <w:rPr>
          <w:rFonts w:cs="Calibri"/>
          <w:sz w:val="24"/>
          <w:szCs w:val="24"/>
          <w:lang w:eastAsia="cs-CZ"/>
        </w:rPr>
        <w:lastRenderedPageBreak/>
        <w:t>nakládání. V případě provozu jednotky intenzivního chovu drůbeže nebo prasat, jejíž provozovatel má uzavřenou smlouvu pro předávání exkrementů a vedlejších produktů živočišného původu, si úřad může vyžádat kopii této smlouvy a případně další relevantní informace vztahující se k nakládání s exkrementy a vedlejšími produkty živočišného původu.</w:t>
      </w:r>
    </w:p>
    <w:p w14:paraId="113E8EA9" w14:textId="77777777" w:rsidR="00F13A83" w:rsidRDefault="00F13A83">
      <w:pPr>
        <w:spacing w:before="120" w:after="0" w:line="240" w:lineRule="auto"/>
        <w:jc w:val="both"/>
        <w:rPr>
          <w:rFonts w:cs="Calibri"/>
          <w:sz w:val="24"/>
          <w:szCs w:val="24"/>
          <w:lang w:eastAsia="cs-CZ"/>
        </w:rPr>
      </w:pPr>
      <w:r>
        <w:rPr>
          <w:rFonts w:cs="Calibri"/>
          <w:sz w:val="24"/>
          <w:szCs w:val="24"/>
          <w:lang w:eastAsia="cs-CZ"/>
        </w:rPr>
        <w:t>Bod 6. - V případě náhrady správních aktů podle právní úpravy na úseku veterinární péče - závazný posudek pro stavby a zařízení k zacházení se živočišnými produkty (pokud se jedná o vedlejší produkty živočišného původu) nebo k ukládání, sběru, svozu, neškodnému odstraňování a dalšímu zpracování vedlejších produktů živočišného původu, uvést zde rovněž veškeré další údaje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w:t>
      </w:r>
    </w:p>
    <w:p w14:paraId="27F3B539" w14:textId="77777777" w:rsidR="00F13A83" w:rsidRDefault="00F13A83">
      <w:pPr>
        <w:spacing w:before="120" w:after="0" w:line="240" w:lineRule="auto"/>
        <w:jc w:val="both"/>
      </w:pPr>
    </w:p>
    <w:p w14:paraId="4B7C1EA7" w14:textId="77777777" w:rsidR="00F13A83" w:rsidRDefault="00F13A83">
      <w:pPr>
        <w:widowControl w:val="0"/>
        <w:numPr>
          <w:ilvl w:val="2"/>
          <w:numId w:val="5"/>
        </w:numPr>
        <w:spacing w:before="120" w:after="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602C55DA"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73B0C96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697FC3EA"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1FE684C2" w14:textId="77777777" w:rsidR="00F13A83" w:rsidRDefault="00F13A83">
            <w:pPr>
              <w:widowControl w:val="0"/>
              <w:spacing w:before="60" w:after="60" w:line="240" w:lineRule="auto"/>
              <w:ind w:left="57" w:right="57"/>
              <w:rPr>
                <w:rFonts w:cs="Calibri"/>
                <w:sz w:val="18"/>
                <w:szCs w:val="18"/>
                <w:lang w:eastAsia="cs-CZ"/>
              </w:rPr>
            </w:pPr>
          </w:p>
        </w:tc>
      </w:tr>
      <w:tr w:rsidR="00F13A83" w14:paraId="4307B4E9"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658BE61C"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Zdroj informací</w:t>
            </w:r>
          </w:p>
        </w:tc>
      </w:tr>
      <w:tr w:rsidR="00F13A83" w14:paraId="2F7C2EFB"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19B42856" w14:textId="77777777" w:rsidR="00F13A83" w:rsidRDefault="00F13A83">
            <w:pPr>
              <w:widowControl w:val="0"/>
              <w:spacing w:before="60" w:after="60" w:line="240" w:lineRule="auto"/>
              <w:ind w:left="57" w:right="57"/>
              <w:rPr>
                <w:rFonts w:cs="Calibri"/>
                <w:sz w:val="18"/>
                <w:szCs w:val="20"/>
                <w:lang w:eastAsia="cs-CZ"/>
              </w:rPr>
            </w:pPr>
          </w:p>
        </w:tc>
      </w:tr>
      <w:tr w:rsidR="00F13A83" w14:paraId="71923C0B" w14:textId="77777777">
        <w:trPr>
          <w:cantSplit/>
          <w:trHeight w:val="318"/>
        </w:trPr>
        <w:tc>
          <w:tcPr>
            <w:tcW w:w="2391" w:type="dxa"/>
            <w:tcBorders>
              <w:top w:val="single" w:sz="6" w:space="0" w:color="auto"/>
              <w:left w:val="single" w:sz="12" w:space="0" w:color="auto"/>
              <w:bottom w:val="single" w:sz="6" w:space="0" w:color="auto"/>
              <w:right w:val="single" w:sz="6" w:space="0" w:color="auto"/>
            </w:tcBorders>
            <w:shd w:val="pct5" w:color="auto" w:fill="FFFFFF"/>
            <w:vAlign w:val="center"/>
          </w:tcPr>
          <w:p w14:paraId="4A230E7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tcBorders>
              <w:top w:val="single" w:sz="6" w:space="0" w:color="auto"/>
              <w:left w:val="single" w:sz="6" w:space="0" w:color="auto"/>
              <w:bottom w:val="single" w:sz="6" w:space="0" w:color="auto"/>
              <w:right w:val="single" w:sz="6" w:space="0" w:color="auto"/>
            </w:tcBorders>
            <w:shd w:val="pct5" w:color="auto" w:fill="FFFFFF"/>
            <w:vAlign w:val="center"/>
          </w:tcPr>
          <w:p w14:paraId="3DEE459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tcBorders>
              <w:top w:val="single" w:sz="6" w:space="0" w:color="auto"/>
              <w:left w:val="single" w:sz="6" w:space="0" w:color="auto"/>
              <w:bottom w:val="single" w:sz="6" w:space="0" w:color="auto"/>
              <w:right w:val="single" w:sz="6" w:space="0" w:color="auto"/>
            </w:tcBorders>
            <w:shd w:val="pct5" w:color="auto" w:fill="FFFFFF"/>
            <w:vAlign w:val="center"/>
          </w:tcPr>
          <w:p w14:paraId="78F191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28" w:type="dxa"/>
            <w:tcBorders>
              <w:top w:val="single" w:sz="6" w:space="0" w:color="auto"/>
              <w:left w:val="single" w:sz="6" w:space="0" w:color="auto"/>
              <w:bottom w:val="single" w:sz="6" w:space="0" w:color="auto"/>
              <w:right w:val="single" w:sz="12" w:space="0" w:color="auto"/>
            </w:tcBorders>
            <w:shd w:val="pct5" w:color="auto" w:fill="FFFFFF"/>
            <w:vAlign w:val="center"/>
          </w:tcPr>
          <w:p w14:paraId="665BF9F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2E13AA8C" w14:textId="77777777">
        <w:trPr>
          <w:cantSplit/>
          <w:trHeight w:val="318"/>
        </w:trPr>
        <w:tc>
          <w:tcPr>
            <w:tcW w:w="2391" w:type="dxa"/>
            <w:tcBorders>
              <w:top w:val="single" w:sz="6" w:space="0" w:color="auto"/>
              <w:left w:val="single" w:sz="12" w:space="0" w:color="auto"/>
              <w:bottom w:val="single" w:sz="12" w:space="0" w:color="auto"/>
              <w:right w:val="single" w:sz="6" w:space="0" w:color="auto"/>
            </w:tcBorders>
            <w:vAlign w:val="center"/>
          </w:tcPr>
          <w:p w14:paraId="121669BC" w14:textId="77777777" w:rsidR="00F13A83" w:rsidRDefault="00F13A83">
            <w:pPr>
              <w:widowControl w:val="0"/>
              <w:spacing w:after="0" w:line="240" w:lineRule="auto"/>
              <w:ind w:left="57" w:right="57"/>
              <w:rPr>
                <w:rFonts w:cs="Calibri"/>
                <w:sz w:val="18"/>
                <w:szCs w:val="18"/>
                <w:lang w:eastAsia="cs-CZ"/>
              </w:rPr>
            </w:pPr>
          </w:p>
        </w:tc>
        <w:tc>
          <w:tcPr>
            <w:tcW w:w="2427" w:type="dxa"/>
            <w:tcBorders>
              <w:top w:val="single" w:sz="6" w:space="0" w:color="auto"/>
              <w:left w:val="single" w:sz="6" w:space="0" w:color="auto"/>
              <w:bottom w:val="single" w:sz="12" w:space="0" w:color="auto"/>
              <w:right w:val="single" w:sz="6" w:space="0" w:color="auto"/>
            </w:tcBorders>
            <w:vAlign w:val="center"/>
          </w:tcPr>
          <w:p w14:paraId="00E30EF8"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6" w:space="0" w:color="auto"/>
            </w:tcBorders>
            <w:vAlign w:val="center"/>
          </w:tcPr>
          <w:p w14:paraId="21C1E004"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12" w:space="0" w:color="auto"/>
            </w:tcBorders>
            <w:vAlign w:val="center"/>
          </w:tcPr>
          <w:p w14:paraId="25BBBB78" w14:textId="77777777" w:rsidR="00F13A83" w:rsidRDefault="00F13A83">
            <w:pPr>
              <w:widowControl w:val="0"/>
              <w:spacing w:after="0" w:line="240" w:lineRule="auto"/>
              <w:ind w:left="57" w:right="57"/>
              <w:rPr>
                <w:rFonts w:cs="Calibri"/>
                <w:sz w:val="18"/>
                <w:szCs w:val="18"/>
                <w:lang w:eastAsia="cs-CZ"/>
              </w:rPr>
            </w:pPr>
          </w:p>
        </w:tc>
      </w:tr>
    </w:tbl>
    <w:p w14:paraId="438284AE" w14:textId="77777777" w:rsidR="00F13A83" w:rsidRDefault="00F13A83">
      <w:pPr>
        <w:widowControl w:val="0"/>
        <w:tabs>
          <w:tab w:val="left" w:pos="2427"/>
          <w:tab w:val="left" w:pos="4854"/>
          <w:tab w:val="left" w:pos="7282"/>
        </w:tabs>
        <w:spacing w:after="0" w:line="240" w:lineRule="auto"/>
        <w:rPr>
          <w:rFonts w:cs="Calibri"/>
          <w:sz w:val="18"/>
          <w:szCs w:val="18"/>
          <w:lang w:eastAsia="cs-CZ"/>
        </w:rPr>
      </w:pPr>
    </w:p>
    <w:p w14:paraId="0128D1C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Porovnat parametry zařízení (jeho relevantních částí), kde dochází k nakládání s vedlejšími produkty živočišného původu s parametry BAT a podrobně zdůvodnit veškeré odchylky. </w:t>
      </w:r>
    </w:p>
    <w:p w14:paraId="16058BA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6DCC3C65" w14:textId="77777777" w:rsidR="00F13A83" w:rsidRDefault="00F13A83">
      <w:pPr>
        <w:widowControl w:val="0"/>
        <w:tabs>
          <w:tab w:val="left" w:pos="2427"/>
          <w:tab w:val="left" w:pos="4854"/>
          <w:tab w:val="left" w:pos="7282"/>
        </w:tabs>
        <w:spacing w:after="0" w:line="240" w:lineRule="auto"/>
        <w:jc w:val="both"/>
        <w:rPr>
          <w:rFonts w:cs="Calibri"/>
          <w:sz w:val="18"/>
          <w:szCs w:val="1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4F35DE26"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14" w:name="_Toc8021867"/>
      <w:r>
        <w:rPr>
          <w:rFonts w:cs="Calibri"/>
          <w:b/>
          <w:sz w:val="26"/>
          <w:szCs w:val="26"/>
          <w:lang w:eastAsia="cs-CZ"/>
        </w:rPr>
        <w:t xml:space="preserve">Sklady a mezisklady </w:t>
      </w:r>
      <w:bookmarkEnd w:id="14"/>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1"/>
        <w:gridCol w:w="3773"/>
        <w:gridCol w:w="2870"/>
      </w:tblGrid>
      <w:tr w:rsidR="00F13A83" w14:paraId="3D9FFDB3" w14:textId="77777777">
        <w:trPr>
          <w:cantSplit/>
          <w:trHeight w:val="324"/>
        </w:trPr>
        <w:tc>
          <w:tcPr>
            <w:tcW w:w="3031" w:type="dxa"/>
            <w:tcBorders>
              <w:top w:val="single" w:sz="12" w:space="0" w:color="auto"/>
              <w:left w:val="single" w:sz="12" w:space="0" w:color="auto"/>
              <w:bottom w:val="single" w:sz="6" w:space="0" w:color="auto"/>
              <w:right w:val="single" w:sz="6" w:space="0" w:color="auto"/>
            </w:tcBorders>
            <w:shd w:val="pct5" w:color="auto" w:fill="FFFFFF"/>
            <w:vAlign w:val="center"/>
          </w:tcPr>
          <w:p w14:paraId="609825CE"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1. Označení skladu</w:t>
            </w:r>
          </w:p>
        </w:tc>
        <w:tc>
          <w:tcPr>
            <w:tcW w:w="6643" w:type="dxa"/>
            <w:gridSpan w:val="2"/>
            <w:tcBorders>
              <w:top w:val="single" w:sz="12" w:space="0" w:color="auto"/>
              <w:left w:val="single" w:sz="6" w:space="0" w:color="auto"/>
              <w:bottom w:val="single" w:sz="6" w:space="0" w:color="auto"/>
              <w:right w:val="single" w:sz="12" w:space="0" w:color="auto"/>
            </w:tcBorders>
            <w:vAlign w:val="center"/>
          </w:tcPr>
          <w:p w14:paraId="47EF2D0C" w14:textId="77777777" w:rsidR="00F13A83" w:rsidRDefault="00F13A83">
            <w:pPr>
              <w:widowControl w:val="0"/>
              <w:spacing w:after="60" w:line="240" w:lineRule="auto"/>
              <w:ind w:left="57" w:right="57"/>
              <w:rPr>
                <w:rFonts w:cs="Calibri"/>
                <w:sz w:val="18"/>
                <w:szCs w:val="18"/>
                <w:lang w:eastAsia="cs-CZ"/>
              </w:rPr>
            </w:pPr>
          </w:p>
        </w:tc>
      </w:tr>
      <w:tr w:rsidR="00F13A83" w14:paraId="02BFCB8C" w14:textId="77777777">
        <w:trPr>
          <w:cantSplit/>
          <w:trHeight w:val="324"/>
        </w:trPr>
        <w:tc>
          <w:tcPr>
            <w:tcW w:w="3031" w:type="dxa"/>
            <w:tcBorders>
              <w:top w:val="single" w:sz="6" w:space="0" w:color="auto"/>
              <w:left w:val="single" w:sz="12" w:space="0" w:color="auto"/>
              <w:bottom w:val="single" w:sz="6" w:space="0" w:color="auto"/>
              <w:right w:val="single" w:sz="6" w:space="0" w:color="auto"/>
            </w:tcBorders>
            <w:shd w:val="pct5" w:color="auto" w:fill="FFFFFF"/>
            <w:vAlign w:val="center"/>
          </w:tcPr>
          <w:p w14:paraId="3DD49BC9"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2. Celková kapacita skladu</w:t>
            </w:r>
          </w:p>
        </w:tc>
        <w:tc>
          <w:tcPr>
            <w:tcW w:w="6643" w:type="dxa"/>
            <w:gridSpan w:val="2"/>
            <w:tcBorders>
              <w:top w:val="single" w:sz="6" w:space="0" w:color="auto"/>
              <w:left w:val="single" w:sz="6" w:space="0" w:color="auto"/>
              <w:bottom w:val="single" w:sz="6" w:space="0" w:color="auto"/>
              <w:right w:val="single" w:sz="12" w:space="0" w:color="auto"/>
            </w:tcBorders>
            <w:vAlign w:val="center"/>
          </w:tcPr>
          <w:p w14:paraId="20694D1B" w14:textId="77777777" w:rsidR="00F13A83" w:rsidRDefault="00F13A83">
            <w:pPr>
              <w:widowControl w:val="0"/>
              <w:spacing w:after="60" w:line="240" w:lineRule="auto"/>
              <w:ind w:left="57" w:right="57"/>
              <w:rPr>
                <w:rFonts w:cs="Calibri"/>
                <w:sz w:val="18"/>
                <w:szCs w:val="18"/>
                <w:lang w:eastAsia="cs-CZ"/>
              </w:rPr>
            </w:pPr>
          </w:p>
        </w:tc>
      </w:tr>
      <w:tr w:rsidR="00F13A83" w14:paraId="4BAC7824" w14:textId="77777777">
        <w:trPr>
          <w:cantSplit/>
        </w:trPr>
        <w:tc>
          <w:tcPr>
            <w:tcW w:w="6804" w:type="dxa"/>
            <w:gridSpan w:val="2"/>
            <w:tcBorders>
              <w:top w:val="single" w:sz="6" w:space="0" w:color="auto"/>
              <w:left w:val="single" w:sz="12" w:space="0" w:color="auto"/>
              <w:bottom w:val="single" w:sz="6" w:space="0" w:color="auto"/>
              <w:right w:val="single" w:sz="6" w:space="0" w:color="auto"/>
            </w:tcBorders>
            <w:shd w:val="pct5" w:color="auto" w:fill="FFFFFF"/>
            <w:vAlign w:val="center"/>
          </w:tcPr>
          <w:p w14:paraId="12F058F5"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3. Skladované položky</w:t>
            </w:r>
          </w:p>
        </w:tc>
        <w:tc>
          <w:tcPr>
            <w:tcW w:w="2870" w:type="dxa"/>
            <w:tcBorders>
              <w:top w:val="single" w:sz="6" w:space="0" w:color="auto"/>
              <w:left w:val="single" w:sz="6" w:space="0" w:color="auto"/>
              <w:bottom w:val="single" w:sz="6" w:space="0" w:color="auto"/>
              <w:right w:val="single" w:sz="12" w:space="0" w:color="auto"/>
            </w:tcBorders>
            <w:shd w:val="pct5" w:color="auto" w:fill="FFFFFF"/>
            <w:vAlign w:val="center"/>
          </w:tcPr>
          <w:p w14:paraId="29917118"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3a. Množství v tunách</w:t>
            </w:r>
          </w:p>
        </w:tc>
      </w:tr>
      <w:tr w:rsidR="00F13A83" w14:paraId="248D6D52" w14:textId="77777777">
        <w:trPr>
          <w:cantSplit/>
          <w:trHeight w:val="375"/>
        </w:trPr>
        <w:tc>
          <w:tcPr>
            <w:tcW w:w="6804"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289CF6D"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6" w:space="0" w:color="auto"/>
              <w:right w:val="single" w:sz="12" w:space="0" w:color="auto"/>
            </w:tcBorders>
            <w:shd w:val="clear" w:color="auto" w:fill="FFFFFF"/>
            <w:vAlign w:val="center"/>
          </w:tcPr>
          <w:p w14:paraId="6BE753F9" w14:textId="77777777" w:rsidR="00F13A83" w:rsidRDefault="00F13A83">
            <w:pPr>
              <w:widowControl w:val="0"/>
              <w:spacing w:after="0" w:line="240" w:lineRule="auto"/>
              <w:ind w:left="57" w:right="57"/>
              <w:rPr>
                <w:rFonts w:cs="Calibri"/>
                <w:sz w:val="18"/>
                <w:szCs w:val="18"/>
                <w:lang w:eastAsia="cs-CZ"/>
              </w:rPr>
            </w:pPr>
          </w:p>
        </w:tc>
      </w:tr>
      <w:tr w:rsidR="00F13A83" w14:paraId="1C641087" w14:textId="77777777">
        <w:trPr>
          <w:cantSplit/>
          <w:trHeight w:val="318"/>
        </w:trPr>
        <w:tc>
          <w:tcPr>
            <w:tcW w:w="9674" w:type="dxa"/>
            <w:gridSpan w:val="3"/>
            <w:tcBorders>
              <w:top w:val="single" w:sz="6" w:space="0" w:color="auto"/>
              <w:left w:val="single" w:sz="12" w:space="0" w:color="auto"/>
              <w:bottom w:val="single" w:sz="6" w:space="0" w:color="auto"/>
              <w:right w:val="single" w:sz="12" w:space="0" w:color="auto"/>
            </w:tcBorders>
            <w:shd w:val="pct5" w:color="auto" w:fill="FFFFFF"/>
            <w:vAlign w:val="center"/>
          </w:tcPr>
          <w:p w14:paraId="60A7B1FD"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4. Popis způsobu skladování</w:t>
            </w:r>
          </w:p>
        </w:tc>
      </w:tr>
      <w:tr w:rsidR="00F13A83" w14:paraId="753035F3" w14:textId="77777777">
        <w:trPr>
          <w:cantSplit/>
          <w:trHeight w:val="318"/>
        </w:trPr>
        <w:tc>
          <w:tcPr>
            <w:tcW w:w="9674" w:type="dxa"/>
            <w:gridSpan w:val="3"/>
            <w:tcBorders>
              <w:top w:val="single" w:sz="6" w:space="0" w:color="auto"/>
              <w:left w:val="single" w:sz="12" w:space="0" w:color="auto"/>
              <w:bottom w:val="single" w:sz="12" w:space="0" w:color="auto"/>
              <w:right w:val="single" w:sz="12" w:space="0" w:color="auto"/>
            </w:tcBorders>
            <w:vAlign w:val="center"/>
          </w:tcPr>
          <w:p w14:paraId="45DAC7CF" w14:textId="77777777" w:rsidR="00F13A83" w:rsidRDefault="00F13A83">
            <w:pPr>
              <w:widowControl w:val="0"/>
              <w:spacing w:after="60" w:line="240" w:lineRule="auto"/>
              <w:ind w:left="57" w:right="57"/>
              <w:rPr>
                <w:rFonts w:cs="Calibri"/>
                <w:sz w:val="18"/>
                <w:szCs w:val="18"/>
                <w:lang w:eastAsia="cs-CZ"/>
              </w:rPr>
            </w:pPr>
          </w:p>
        </w:tc>
      </w:tr>
    </w:tbl>
    <w:p w14:paraId="55929EB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Uvést údaje o veškerých skladech a meziskladech v zařízení (sklady surovin, paliv, pomocných materiálů, dalších látek, meziproduktů, výrobků atd., s výjimkou údajů o skladování odpadu - viz kapitola 11 žádosti). Všechny sklady znázornit v grafické příloze žádosti (v rámci kapitoly 21.1 žádosti).</w:t>
      </w:r>
    </w:p>
    <w:p w14:paraId="74E0B56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Celkovou kapacitu skladu uvést v tunách, popř. v objemových jednotkách.</w:t>
      </w:r>
    </w:p>
    <w:p w14:paraId="6B9C8DE7" w14:textId="77777777" w:rsidR="00F13A83" w:rsidRDefault="00F13A83">
      <w:pPr>
        <w:spacing w:after="0" w:line="240" w:lineRule="auto"/>
        <w:jc w:val="both"/>
        <w:rPr>
          <w:rFonts w:cs="Calibri"/>
          <w:b/>
          <w:bCs/>
          <w:kern w:val="28"/>
          <w:sz w:val="28"/>
          <w:szCs w:val="28"/>
          <w:lang w:eastAsia="cs-CZ"/>
        </w:rPr>
      </w:pPr>
      <w:r>
        <w:rPr>
          <w:rFonts w:cs="Calibri"/>
          <w:sz w:val="24"/>
          <w:szCs w:val="24"/>
          <w:lang w:eastAsia="cs-CZ"/>
        </w:rPr>
        <w:lastRenderedPageBreak/>
        <w:t>Bod 4. - V popisu způsobu skladování uvést zejména popis technického řešení a zabezpečení z hlediska ochrany životního prostředí a zdraví člověka, technické informace o chlazení skladů, porovnání s nejlepší dostupnou technikou.</w:t>
      </w:r>
    </w:p>
    <w:p w14:paraId="6FFCD46C" w14:textId="77777777" w:rsidR="00F13A83" w:rsidRDefault="00F13A83">
      <w:pPr>
        <w:widowControl w:val="0"/>
        <w:numPr>
          <w:ilvl w:val="2"/>
          <w:numId w:val="5"/>
        </w:numPr>
        <w:spacing w:before="120" w:after="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428"/>
      </w:tblGrid>
      <w:tr w:rsidR="00F13A83" w14:paraId="07685319"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516E16A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26A1D8D1"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848A9AB" w14:textId="77777777" w:rsidR="00F13A83" w:rsidRDefault="00F13A83">
            <w:pPr>
              <w:widowControl w:val="0"/>
              <w:spacing w:before="60" w:after="60" w:line="240" w:lineRule="auto"/>
              <w:ind w:left="57" w:right="57"/>
              <w:rPr>
                <w:rFonts w:cs="Calibri"/>
                <w:sz w:val="18"/>
                <w:szCs w:val="18"/>
                <w:lang w:eastAsia="cs-CZ"/>
              </w:rPr>
            </w:pPr>
          </w:p>
        </w:tc>
      </w:tr>
      <w:tr w:rsidR="00F13A83" w14:paraId="01844EFE"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2A079FA5"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Zdroj informací</w:t>
            </w:r>
          </w:p>
        </w:tc>
      </w:tr>
      <w:tr w:rsidR="00F13A83" w14:paraId="156B5348" w14:textId="77777777">
        <w:trPr>
          <w:cantSplit/>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BD715C7" w14:textId="77777777" w:rsidR="00F13A83" w:rsidRDefault="00F13A83">
            <w:pPr>
              <w:widowControl w:val="0"/>
              <w:spacing w:before="60" w:after="60" w:line="240" w:lineRule="auto"/>
              <w:ind w:left="57" w:right="57"/>
              <w:rPr>
                <w:rFonts w:cs="Calibri"/>
                <w:sz w:val="18"/>
                <w:szCs w:val="20"/>
                <w:lang w:eastAsia="cs-CZ"/>
              </w:rPr>
            </w:pPr>
          </w:p>
        </w:tc>
      </w:tr>
      <w:tr w:rsidR="00F13A83" w14:paraId="34557B44" w14:textId="77777777">
        <w:trPr>
          <w:cantSplit/>
          <w:trHeight w:val="318"/>
        </w:trPr>
        <w:tc>
          <w:tcPr>
            <w:tcW w:w="2391" w:type="dxa"/>
            <w:tcBorders>
              <w:top w:val="single" w:sz="6" w:space="0" w:color="auto"/>
              <w:left w:val="single" w:sz="12" w:space="0" w:color="auto"/>
              <w:bottom w:val="single" w:sz="6" w:space="0" w:color="auto"/>
              <w:right w:val="single" w:sz="6" w:space="0" w:color="auto"/>
            </w:tcBorders>
            <w:shd w:val="pct5" w:color="auto" w:fill="FFFFFF"/>
            <w:vAlign w:val="center"/>
          </w:tcPr>
          <w:p w14:paraId="5166A3E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tcBorders>
              <w:top w:val="single" w:sz="6" w:space="0" w:color="auto"/>
              <w:left w:val="single" w:sz="6" w:space="0" w:color="auto"/>
              <w:bottom w:val="single" w:sz="6" w:space="0" w:color="auto"/>
              <w:right w:val="single" w:sz="6" w:space="0" w:color="auto"/>
            </w:tcBorders>
            <w:shd w:val="pct5" w:color="auto" w:fill="FFFFFF"/>
            <w:vAlign w:val="center"/>
          </w:tcPr>
          <w:p w14:paraId="69A9EDD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tcBorders>
              <w:top w:val="single" w:sz="6" w:space="0" w:color="auto"/>
              <w:left w:val="single" w:sz="6" w:space="0" w:color="auto"/>
              <w:bottom w:val="single" w:sz="6" w:space="0" w:color="auto"/>
              <w:right w:val="single" w:sz="6" w:space="0" w:color="auto"/>
            </w:tcBorders>
            <w:shd w:val="pct5" w:color="auto" w:fill="FFFFFF"/>
            <w:vAlign w:val="center"/>
          </w:tcPr>
          <w:p w14:paraId="3715472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28" w:type="dxa"/>
            <w:tcBorders>
              <w:top w:val="single" w:sz="6" w:space="0" w:color="auto"/>
              <w:left w:val="single" w:sz="6" w:space="0" w:color="auto"/>
              <w:bottom w:val="single" w:sz="6" w:space="0" w:color="auto"/>
              <w:right w:val="single" w:sz="12" w:space="0" w:color="auto"/>
            </w:tcBorders>
            <w:shd w:val="pct5" w:color="auto" w:fill="FFFFFF"/>
            <w:vAlign w:val="center"/>
          </w:tcPr>
          <w:p w14:paraId="4657E0B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16DCEB07" w14:textId="77777777">
        <w:trPr>
          <w:cantSplit/>
          <w:trHeight w:val="318"/>
        </w:trPr>
        <w:tc>
          <w:tcPr>
            <w:tcW w:w="2391" w:type="dxa"/>
            <w:tcBorders>
              <w:top w:val="single" w:sz="6" w:space="0" w:color="auto"/>
              <w:left w:val="single" w:sz="12" w:space="0" w:color="auto"/>
              <w:bottom w:val="single" w:sz="12" w:space="0" w:color="auto"/>
              <w:right w:val="single" w:sz="6" w:space="0" w:color="auto"/>
            </w:tcBorders>
            <w:vAlign w:val="center"/>
          </w:tcPr>
          <w:p w14:paraId="4E66B9EB" w14:textId="77777777" w:rsidR="00F13A83" w:rsidRDefault="00F13A83">
            <w:pPr>
              <w:widowControl w:val="0"/>
              <w:spacing w:after="0" w:line="240" w:lineRule="auto"/>
              <w:ind w:left="57" w:right="57"/>
              <w:rPr>
                <w:rFonts w:cs="Calibri"/>
                <w:sz w:val="18"/>
                <w:szCs w:val="18"/>
                <w:lang w:eastAsia="cs-CZ"/>
              </w:rPr>
            </w:pPr>
          </w:p>
        </w:tc>
        <w:tc>
          <w:tcPr>
            <w:tcW w:w="2427" w:type="dxa"/>
            <w:tcBorders>
              <w:top w:val="single" w:sz="6" w:space="0" w:color="auto"/>
              <w:left w:val="single" w:sz="6" w:space="0" w:color="auto"/>
              <w:bottom w:val="single" w:sz="12" w:space="0" w:color="auto"/>
              <w:right w:val="single" w:sz="6" w:space="0" w:color="auto"/>
            </w:tcBorders>
            <w:vAlign w:val="center"/>
          </w:tcPr>
          <w:p w14:paraId="55F73A85"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6" w:space="0" w:color="auto"/>
            </w:tcBorders>
            <w:vAlign w:val="center"/>
          </w:tcPr>
          <w:p w14:paraId="088CEB78"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12" w:space="0" w:color="auto"/>
            </w:tcBorders>
            <w:vAlign w:val="center"/>
          </w:tcPr>
          <w:p w14:paraId="21320455" w14:textId="77777777" w:rsidR="00F13A83" w:rsidRDefault="00F13A83">
            <w:pPr>
              <w:widowControl w:val="0"/>
              <w:spacing w:after="0" w:line="240" w:lineRule="auto"/>
              <w:ind w:left="57" w:right="57"/>
              <w:rPr>
                <w:rFonts w:cs="Calibri"/>
                <w:sz w:val="18"/>
                <w:szCs w:val="18"/>
                <w:lang w:eastAsia="cs-CZ"/>
              </w:rPr>
            </w:pPr>
          </w:p>
        </w:tc>
      </w:tr>
    </w:tbl>
    <w:p w14:paraId="34311D3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Porovnat parametry skladování v zařízení s parametry BAT a podrobně zdůvodnit veškeré odchylky. </w:t>
      </w:r>
    </w:p>
    <w:p w14:paraId="5B3AD797"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7B6DAB6C" w14:textId="77777777" w:rsidR="00F13A83" w:rsidRDefault="00F13A83">
      <w:pPr>
        <w:rPr>
          <w:rFonts w:cs="Calibri"/>
          <w:b/>
          <w:bCs/>
          <w:kern w:val="28"/>
          <w:sz w:val="28"/>
          <w:szCs w:val="2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395639D5" w14:textId="77777777" w:rsidR="00F13A83" w:rsidRDefault="00F13A83">
      <w:pPr>
        <w:keepNext/>
        <w:widowControl w:val="0"/>
        <w:numPr>
          <w:ilvl w:val="0"/>
          <w:numId w:val="5"/>
        </w:numPr>
        <w:spacing w:before="360" w:after="60" w:line="240" w:lineRule="auto"/>
        <w:outlineLvl w:val="0"/>
        <w:rPr>
          <w:rFonts w:cs="Calibri"/>
          <w:b/>
          <w:bCs/>
          <w:kern w:val="28"/>
          <w:sz w:val="28"/>
          <w:szCs w:val="28"/>
          <w:lang w:eastAsia="cs-CZ"/>
        </w:rPr>
      </w:pPr>
      <w:r>
        <w:rPr>
          <w:rFonts w:cs="Calibri"/>
          <w:b/>
          <w:bCs/>
          <w:kern w:val="28"/>
          <w:sz w:val="28"/>
          <w:szCs w:val="28"/>
          <w:lang w:eastAsia="cs-CZ"/>
        </w:rPr>
        <w:br w:type="page"/>
      </w:r>
      <w:r>
        <w:rPr>
          <w:rFonts w:cs="Calibri"/>
          <w:b/>
          <w:bCs/>
          <w:kern w:val="28"/>
          <w:sz w:val="28"/>
          <w:szCs w:val="28"/>
          <w:lang w:eastAsia="cs-CZ"/>
        </w:rPr>
        <w:lastRenderedPageBreak/>
        <w:t xml:space="preserve">Paliva a energie </w:t>
      </w:r>
    </w:p>
    <w:p w14:paraId="3BF573ED" w14:textId="77777777" w:rsidR="00F13A83" w:rsidRDefault="00F13A83">
      <w:pPr>
        <w:keepNext/>
        <w:widowControl w:val="0"/>
        <w:spacing w:before="120" w:after="60" w:line="240" w:lineRule="auto"/>
        <w:jc w:val="both"/>
        <w:outlineLvl w:val="0"/>
        <w:rPr>
          <w:rFonts w:cs="Calibri"/>
          <w:b/>
          <w:bCs/>
          <w:kern w:val="28"/>
          <w:sz w:val="28"/>
          <w:szCs w:val="28"/>
          <w:lang w:eastAsia="cs-CZ"/>
        </w:rPr>
      </w:pPr>
      <w:r>
        <w:rPr>
          <w:rFonts w:cs="Calibri"/>
          <w:bCs/>
          <w:kern w:val="28"/>
          <w:sz w:val="24"/>
          <w:szCs w:val="24"/>
          <w:lang w:eastAsia="cs-CZ"/>
        </w:rPr>
        <w:t>Uváděné údaje se týkají celého zařízení definovaného v kapitole 6 žádosti, tj. i částí zařízení, kde probíhá přímo spojené a další související činnosti (pokud jsou např. zdroji nebo významnými spotřebiči energií).</w:t>
      </w:r>
    </w:p>
    <w:p w14:paraId="526D12E1"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Energetický audit</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396"/>
        <w:gridCol w:w="2639"/>
        <w:gridCol w:w="2604"/>
      </w:tblGrid>
      <w:tr w:rsidR="00F13A83" w14:paraId="2DE146B5" w14:textId="77777777">
        <w:trPr>
          <w:cantSplit/>
          <w:trHeight w:val="318"/>
        </w:trPr>
        <w:tc>
          <w:tcPr>
            <w:tcW w:w="4396" w:type="dxa"/>
            <w:tcBorders>
              <w:top w:val="single" w:sz="12" w:space="0" w:color="auto"/>
              <w:left w:val="single" w:sz="12" w:space="0" w:color="auto"/>
              <w:bottom w:val="single" w:sz="6" w:space="0" w:color="auto"/>
              <w:right w:val="single" w:sz="6" w:space="0" w:color="auto"/>
            </w:tcBorders>
            <w:shd w:val="pct5" w:color="auto" w:fill="FFFFFF"/>
            <w:vAlign w:val="center"/>
          </w:tcPr>
          <w:p w14:paraId="3D7A1C0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c>
          <w:tcPr>
            <w:tcW w:w="2639" w:type="dxa"/>
            <w:tcBorders>
              <w:top w:val="single" w:sz="12" w:space="0" w:color="auto"/>
              <w:left w:val="single" w:sz="6" w:space="0" w:color="auto"/>
              <w:bottom w:val="single" w:sz="6" w:space="0" w:color="auto"/>
              <w:right w:val="single" w:sz="6" w:space="0" w:color="auto"/>
            </w:tcBorders>
            <w:shd w:val="pct5" w:color="auto" w:fill="FFFFFF"/>
            <w:vAlign w:val="center"/>
          </w:tcPr>
          <w:p w14:paraId="10920DA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Energetický audit</w:t>
            </w:r>
          </w:p>
        </w:tc>
        <w:tc>
          <w:tcPr>
            <w:tcW w:w="2604" w:type="dxa"/>
            <w:tcBorders>
              <w:top w:val="single" w:sz="12" w:space="0" w:color="auto"/>
              <w:left w:val="single" w:sz="6" w:space="0" w:color="auto"/>
              <w:bottom w:val="single" w:sz="6" w:space="0" w:color="auto"/>
              <w:right w:val="single" w:sz="12" w:space="0" w:color="auto"/>
            </w:tcBorders>
            <w:shd w:val="pct5" w:color="auto" w:fill="FFFFFF"/>
            <w:vAlign w:val="center"/>
          </w:tcPr>
          <w:p w14:paraId="4E22F36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Odkaz na přílohu</w:t>
            </w:r>
          </w:p>
        </w:tc>
      </w:tr>
      <w:tr w:rsidR="00F13A83" w14:paraId="53D52A29" w14:textId="77777777">
        <w:trPr>
          <w:cantSplit/>
          <w:trHeight w:val="318"/>
        </w:trPr>
        <w:tc>
          <w:tcPr>
            <w:tcW w:w="4396" w:type="dxa"/>
            <w:tcBorders>
              <w:top w:val="single" w:sz="6" w:space="0" w:color="auto"/>
              <w:left w:val="single" w:sz="12" w:space="0" w:color="auto"/>
              <w:bottom w:val="single" w:sz="12" w:space="0" w:color="auto"/>
              <w:right w:val="single" w:sz="6" w:space="0" w:color="auto"/>
            </w:tcBorders>
            <w:vAlign w:val="center"/>
          </w:tcPr>
          <w:p w14:paraId="36626ABE" w14:textId="77777777" w:rsidR="00F13A83" w:rsidRDefault="00F13A83">
            <w:pPr>
              <w:widowControl w:val="0"/>
              <w:spacing w:after="0" w:line="240" w:lineRule="auto"/>
              <w:ind w:left="57" w:right="57"/>
              <w:rPr>
                <w:rFonts w:cs="Calibri"/>
                <w:sz w:val="18"/>
                <w:szCs w:val="18"/>
                <w:lang w:eastAsia="cs-CZ"/>
              </w:rPr>
            </w:pPr>
          </w:p>
        </w:tc>
        <w:tc>
          <w:tcPr>
            <w:tcW w:w="2639" w:type="dxa"/>
            <w:tcBorders>
              <w:top w:val="single" w:sz="6" w:space="0" w:color="auto"/>
              <w:left w:val="single" w:sz="6" w:space="0" w:color="auto"/>
              <w:bottom w:val="single" w:sz="12" w:space="0" w:color="auto"/>
              <w:right w:val="single" w:sz="6" w:space="0" w:color="auto"/>
            </w:tcBorders>
            <w:vAlign w:val="center"/>
          </w:tcPr>
          <w:p w14:paraId="78A5BE75" w14:textId="77777777" w:rsidR="00F13A83" w:rsidRDefault="00F13A83">
            <w:pPr>
              <w:widowControl w:val="0"/>
              <w:spacing w:after="0" w:line="240" w:lineRule="auto"/>
              <w:ind w:left="57" w:right="57"/>
              <w:rPr>
                <w:rFonts w:cs="Calibri"/>
                <w:sz w:val="18"/>
                <w:szCs w:val="18"/>
                <w:lang w:eastAsia="cs-CZ"/>
              </w:rPr>
            </w:pPr>
          </w:p>
        </w:tc>
        <w:tc>
          <w:tcPr>
            <w:tcW w:w="2604" w:type="dxa"/>
            <w:tcBorders>
              <w:top w:val="single" w:sz="6" w:space="0" w:color="auto"/>
              <w:left w:val="single" w:sz="6" w:space="0" w:color="auto"/>
              <w:bottom w:val="single" w:sz="12" w:space="0" w:color="auto"/>
              <w:right w:val="single" w:sz="12" w:space="0" w:color="auto"/>
            </w:tcBorders>
            <w:vAlign w:val="center"/>
          </w:tcPr>
          <w:p w14:paraId="09887AA1" w14:textId="77777777" w:rsidR="00F13A83" w:rsidRDefault="00F13A83">
            <w:pPr>
              <w:widowControl w:val="0"/>
              <w:spacing w:after="0" w:line="240" w:lineRule="auto"/>
              <w:ind w:left="57" w:right="57"/>
              <w:rPr>
                <w:rFonts w:cs="Calibri"/>
                <w:sz w:val="18"/>
                <w:szCs w:val="18"/>
                <w:lang w:eastAsia="cs-CZ"/>
              </w:rPr>
            </w:pPr>
          </w:p>
        </w:tc>
      </w:tr>
    </w:tbl>
    <w:p w14:paraId="33BF3F29" w14:textId="77777777" w:rsidR="00F13A83" w:rsidRDefault="00F13A83">
      <w:pPr>
        <w:spacing w:before="120" w:after="120" w:line="240" w:lineRule="auto"/>
        <w:jc w:val="both"/>
        <w:rPr>
          <w:rFonts w:cs="Calibri"/>
          <w:bCs/>
          <w:kern w:val="28"/>
          <w:sz w:val="24"/>
          <w:szCs w:val="24"/>
          <w:lang w:eastAsia="cs-CZ"/>
        </w:rPr>
      </w:pPr>
      <w:r>
        <w:rPr>
          <w:rFonts w:cs="Calibri"/>
          <w:bCs/>
          <w:kern w:val="28"/>
          <w:sz w:val="24"/>
          <w:szCs w:val="24"/>
          <w:lang w:eastAsia="cs-CZ"/>
        </w:rPr>
        <w:t xml:space="preserve">Pokud má provozovatel zařízení aktuální energetický audit podle právní úpravy na úseku hospodaření energií na zařízení nebo jeho část/části, přiloží tento audit do přílohy žádosti a v této kapitole na něj odkáže. </w:t>
      </w:r>
    </w:p>
    <w:p w14:paraId="4AE6E0AF" w14:textId="77777777" w:rsidR="00F13A83" w:rsidRDefault="00F13A83">
      <w:pPr>
        <w:spacing w:before="120" w:after="120" w:line="240" w:lineRule="auto"/>
        <w:jc w:val="both"/>
        <w:rPr>
          <w:rFonts w:cs="Calibri"/>
          <w:bCs/>
          <w:kern w:val="28"/>
          <w:sz w:val="24"/>
          <w:szCs w:val="24"/>
          <w:lang w:eastAsia="cs-CZ"/>
        </w:rPr>
      </w:pPr>
      <w:r>
        <w:rPr>
          <w:rFonts w:cs="Calibri"/>
          <w:bCs/>
          <w:kern w:val="28"/>
          <w:sz w:val="24"/>
          <w:szCs w:val="24"/>
          <w:lang w:eastAsia="cs-CZ"/>
        </w:rPr>
        <w:t>Bod 1. – Uvést, ke které části zařízení byl energetický audit zpracován.</w:t>
      </w:r>
    </w:p>
    <w:p w14:paraId="16467CC8" w14:textId="77777777" w:rsidR="00F13A83" w:rsidRDefault="00F13A83">
      <w:pPr>
        <w:widowControl w:val="0"/>
        <w:spacing w:before="240" w:after="60" w:line="240" w:lineRule="auto"/>
        <w:jc w:val="both"/>
        <w:outlineLvl w:val="1"/>
        <w:rPr>
          <w:rFonts w:cs="Calibri"/>
          <w:b/>
          <w:sz w:val="26"/>
          <w:szCs w:val="26"/>
          <w:lang w:eastAsia="cs-CZ"/>
        </w:rPr>
      </w:pPr>
      <w:r>
        <w:rPr>
          <w:rFonts w:eastAsia="Calibri"/>
          <w:sz w:val="24"/>
          <w:szCs w:val="24"/>
        </w:rPr>
        <w:t>Bod 2. – Uvést identifikační údaje k energetickému auditu (číslo jednací či jiné jednoznačné označení dokumentu, autor auditu, datum zpracování auditu) a stručný popis.</w:t>
      </w:r>
    </w:p>
    <w:p w14:paraId="292DCB04" w14:textId="77777777" w:rsidR="00F13A83" w:rsidRDefault="00F13A83">
      <w:pPr>
        <w:widowControl w:val="0"/>
        <w:numPr>
          <w:ilvl w:val="1"/>
          <w:numId w:val="5"/>
        </w:numPr>
        <w:spacing w:before="240" w:after="60" w:line="240" w:lineRule="auto"/>
        <w:ind w:left="0" w:firstLine="0"/>
        <w:outlineLvl w:val="1"/>
        <w:rPr>
          <w:rFonts w:cs="Calibri"/>
          <w:b/>
          <w:sz w:val="26"/>
          <w:szCs w:val="26"/>
          <w:lang w:eastAsia="cs-CZ"/>
        </w:rPr>
      </w:pPr>
      <w:r>
        <w:rPr>
          <w:rFonts w:cs="Calibri"/>
          <w:b/>
          <w:sz w:val="26"/>
          <w:szCs w:val="26"/>
          <w:lang w:eastAsia="cs-CZ"/>
        </w:rPr>
        <w:t>Vstupy paliv a energií</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07"/>
        <w:gridCol w:w="1802"/>
        <w:gridCol w:w="1800"/>
        <w:gridCol w:w="1800"/>
        <w:gridCol w:w="1730"/>
      </w:tblGrid>
      <w:tr w:rsidR="00F13A83" w14:paraId="40FFAA6F" w14:textId="77777777">
        <w:tc>
          <w:tcPr>
            <w:tcW w:w="2507" w:type="dxa"/>
            <w:tcBorders>
              <w:top w:val="single" w:sz="12" w:space="0" w:color="auto"/>
              <w:left w:val="single" w:sz="12" w:space="0" w:color="auto"/>
              <w:bottom w:val="single" w:sz="6" w:space="0" w:color="auto"/>
              <w:right w:val="single" w:sz="6" w:space="0" w:color="auto"/>
            </w:tcBorders>
            <w:shd w:val="clear" w:color="auto" w:fill="F3F3F3"/>
          </w:tcPr>
          <w:p w14:paraId="5CD2216F"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12" w:space="0" w:color="auto"/>
              <w:left w:val="single" w:sz="6" w:space="0" w:color="auto"/>
              <w:bottom w:val="single" w:sz="6" w:space="0" w:color="auto"/>
              <w:right w:val="single" w:sz="6" w:space="0" w:color="auto"/>
            </w:tcBorders>
            <w:shd w:val="pct5" w:color="auto" w:fill="FFFFFF"/>
          </w:tcPr>
          <w:p w14:paraId="0459760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Údaj</w:t>
            </w:r>
          </w:p>
        </w:tc>
        <w:tc>
          <w:tcPr>
            <w:tcW w:w="1800" w:type="dxa"/>
            <w:tcBorders>
              <w:top w:val="single" w:sz="12" w:space="0" w:color="auto"/>
              <w:left w:val="single" w:sz="6" w:space="0" w:color="auto"/>
              <w:bottom w:val="single" w:sz="6" w:space="0" w:color="auto"/>
              <w:right w:val="single" w:sz="6" w:space="0" w:color="auto"/>
            </w:tcBorders>
            <w:shd w:val="pct5" w:color="auto" w:fill="FFFFFF"/>
          </w:tcPr>
          <w:p w14:paraId="7711575C" w14:textId="77777777" w:rsidR="00F13A83" w:rsidRDefault="00F13A83">
            <w:pPr>
              <w:widowControl w:val="0"/>
              <w:spacing w:after="0" w:line="240" w:lineRule="auto"/>
              <w:jc w:val="center"/>
              <w:rPr>
                <w:rFonts w:cs="Calibri"/>
                <w:sz w:val="18"/>
                <w:szCs w:val="18"/>
                <w:lang w:eastAsia="cs-CZ"/>
              </w:rPr>
            </w:pPr>
            <w:r>
              <w:rPr>
                <w:rFonts w:cs="Calibri"/>
                <w:sz w:val="18"/>
                <w:szCs w:val="18"/>
                <w:lang w:eastAsia="cs-CZ"/>
              </w:rPr>
              <w:t>rok</w:t>
            </w:r>
          </w:p>
        </w:tc>
        <w:tc>
          <w:tcPr>
            <w:tcW w:w="1800" w:type="dxa"/>
            <w:tcBorders>
              <w:top w:val="single" w:sz="12" w:space="0" w:color="auto"/>
              <w:left w:val="single" w:sz="6" w:space="0" w:color="auto"/>
              <w:bottom w:val="single" w:sz="6" w:space="0" w:color="auto"/>
              <w:right w:val="single" w:sz="6" w:space="0" w:color="auto"/>
            </w:tcBorders>
            <w:shd w:val="pct5" w:color="auto" w:fill="FFFFFF"/>
          </w:tcPr>
          <w:p w14:paraId="6F515171" w14:textId="77777777" w:rsidR="00F13A83" w:rsidRDefault="00F13A83">
            <w:pPr>
              <w:widowControl w:val="0"/>
              <w:spacing w:after="0" w:line="240" w:lineRule="auto"/>
              <w:jc w:val="center"/>
              <w:rPr>
                <w:rFonts w:cs="Calibri"/>
                <w:sz w:val="18"/>
                <w:szCs w:val="18"/>
                <w:lang w:eastAsia="cs-CZ"/>
              </w:rPr>
            </w:pPr>
            <w:r>
              <w:rPr>
                <w:rFonts w:cs="Calibri"/>
                <w:sz w:val="18"/>
                <w:szCs w:val="18"/>
                <w:lang w:eastAsia="cs-CZ"/>
              </w:rPr>
              <w:t>rok</w:t>
            </w:r>
          </w:p>
        </w:tc>
        <w:tc>
          <w:tcPr>
            <w:tcW w:w="1730" w:type="dxa"/>
            <w:tcBorders>
              <w:top w:val="single" w:sz="12" w:space="0" w:color="auto"/>
              <w:left w:val="single" w:sz="6" w:space="0" w:color="auto"/>
              <w:bottom w:val="single" w:sz="6" w:space="0" w:color="auto"/>
              <w:right w:val="single" w:sz="12" w:space="0" w:color="auto"/>
            </w:tcBorders>
            <w:shd w:val="pct5" w:color="auto" w:fill="FFFFFF"/>
          </w:tcPr>
          <w:p w14:paraId="1DAE40FB" w14:textId="77777777" w:rsidR="00F13A83" w:rsidRDefault="00F13A83">
            <w:pPr>
              <w:widowControl w:val="0"/>
              <w:spacing w:after="0" w:line="240" w:lineRule="auto"/>
              <w:jc w:val="center"/>
              <w:rPr>
                <w:rFonts w:cs="Calibri"/>
                <w:sz w:val="18"/>
                <w:szCs w:val="18"/>
                <w:lang w:eastAsia="cs-CZ"/>
              </w:rPr>
            </w:pPr>
            <w:r>
              <w:rPr>
                <w:rFonts w:cs="Calibri"/>
                <w:sz w:val="18"/>
                <w:szCs w:val="18"/>
                <w:lang w:eastAsia="cs-CZ"/>
              </w:rPr>
              <w:t>rok</w:t>
            </w:r>
          </w:p>
        </w:tc>
      </w:tr>
      <w:tr w:rsidR="00F13A83" w14:paraId="6200ADE2"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2B3A4894"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 Nákup el. energie</w:t>
            </w:r>
          </w:p>
        </w:tc>
        <w:tc>
          <w:tcPr>
            <w:tcW w:w="1802" w:type="dxa"/>
            <w:tcBorders>
              <w:top w:val="single" w:sz="6" w:space="0" w:color="auto"/>
              <w:left w:val="single" w:sz="6" w:space="0" w:color="auto"/>
              <w:bottom w:val="single" w:sz="6" w:space="0" w:color="auto"/>
              <w:right w:val="single" w:sz="6" w:space="0" w:color="auto"/>
            </w:tcBorders>
          </w:tcPr>
          <w:p w14:paraId="75FF30F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1a. Množství (MWh)</w:t>
            </w:r>
          </w:p>
        </w:tc>
        <w:tc>
          <w:tcPr>
            <w:tcW w:w="1800" w:type="dxa"/>
            <w:tcBorders>
              <w:top w:val="single" w:sz="6" w:space="0" w:color="auto"/>
              <w:left w:val="single" w:sz="6" w:space="0" w:color="auto"/>
              <w:bottom w:val="single" w:sz="6" w:space="0" w:color="auto"/>
              <w:right w:val="single" w:sz="6" w:space="0" w:color="auto"/>
            </w:tcBorders>
          </w:tcPr>
          <w:p w14:paraId="5A05DCA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2DEECE9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D78E54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2BAF0874" w14:textId="77777777">
        <w:trPr>
          <w:cantSplit/>
          <w:trHeight w:val="183"/>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4F1B8FD1"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right w:val="single" w:sz="6" w:space="0" w:color="auto"/>
            </w:tcBorders>
          </w:tcPr>
          <w:p w14:paraId="6F69212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1b. Přepočet na GJ</w:t>
            </w:r>
          </w:p>
        </w:tc>
        <w:tc>
          <w:tcPr>
            <w:tcW w:w="1800" w:type="dxa"/>
            <w:tcBorders>
              <w:top w:val="single" w:sz="6" w:space="0" w:color="auto"/>
              <w:left w:val="single" w:sz="6" w:space="0" w:color="auto"/>
              <w:right w:val="single" w:sz="6" w:space="0" w:color="auto"/>
            </w:tcBorders>
          </w:tcPr>
          <w:p w14:paraId="2F2A12B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right w:val="single" w:sz="6" w:space="0" w:color="auto"/>
            </w:tcBorders>
          </w:tcPr>
          <w:p w14:paraId="7C1DA56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right w:val="single" w:sz="12" w:space="0" w:color="auto"/>
            </w:tcBorders>
          </w:tcPr>
          <w:p w14:paraId="185FBBA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E50D0D8"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74E41D9C"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1c. Zdroj a použití nakoupené elektrické energie</w:t>
            </w:r>
          </w:p>
        </w:tc>
      </w:tr>
      <w:tr w:rsidR="00F13A83" w14:paraId="2E4B4637"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2D68F351" w14:textId="77777777" w:rsidR="00F13A83" w:rsidRDefault="00F13A83">
            <w:pPr>
              <w:widowControl w:val="0"/>
              <w:spacing w:before="60" w:after="60" w:line="240" w:lineRule="auto"/>
              <w:ind w:left="57"/>
              <w:rPr>
                <w:rFonts w:cs="Calibri"/>
                <w:sz w:val="18"/>
                <w:szCs w:val="18"/>
                <w:lang w:eastAsia="cs-CZ"/>
              </w:rPr>
            </w:pPr>
          </w:p>
        </w:tc>
      </w:tr>
      <w:tr w:rsidR="00F13A83" w14:paraId="001376E8" w14:textId="77777777">
        <w:tc>
          <w:tcPr>
            <w:tcW w:w="2507" w:type="dxa"/>
            <w:tcBorders>
              <w:top w:val="single" w:sz="6" w:space="0" w:color="auto"/>
              <w:left w:val="single" w:sz="12" w:space="0" w:color="auto"/>
              <w:bottom w:val="single" w:sz="6" w:space="0" w:color="auto"/>
              <w:right w:val="single" w:sz="6" w:space="0" w:color="auto"/>
            </w:tcBorders>
            <w:shd w:val="clear" w:color="auto" w:fill="F3F3F3"/>
          </w:tcPr>
          <w:p w14:paraId="18D17304"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2. Nákup tepla</w:t>
            </w:r>
          </w:p>
        </w:tc>
        <w:tc>
          <w:tcPr>
            <w:tcW w:w="1802" w:type="dxa"/>
            <w:tcBorders>
              <w:top w:val="single" w:sz="6" w:space="0" w:color="auto"/>
              <w:left w:val="single" w:sz="6" w:space="0" w:color="auto"/>
              <w:bottom w:val="single" w:sz="6" w:space="0" w:color="auto"/>
              <w:right w:val="single" w:sz="6" w:space="0" w:color="auto"/>
            </w:tcBorders>
          </w:tcPr>
          <w:p w14:paraId="36361B6C"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2a. Množství (GJ)</w:t>
            </w:r>
          </w:p>
        </w:tc>
        <w:tc>
          <w:tcPr>
            <w:tcW w:w="1800" w:type="dxa"/>
            <w:tcBorders>
              <w:top w:val="single" w:sz="6" w:space="0" w:color="auto"/>
              <w:left w:val="single" w:sz="6" w:space="0" w:color="auto"/>
              <w:bottom w:val="single" w:sz="6" w:space="0" w:color="auto"/>
              <w:right w:val="single" w:sz="6" w:space="0" w:color="auto"/>
            </w:tcBorders>
          </w:tcPr>
          <w:p w14:paraId="54C6D63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B1445C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3C6E38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7E0D69EE"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05C552FD"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2b. Zdroj a použití nakoupeného tepla</w:t>
            </w:r>
          </w:p>
        </w:tc>
      </w:tr>
      <w:tr w:rsidR="00F13A83" w14:paraId="6CF1C15F"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63A5DBE5" w14:textId="77777777" w:rsidR="00F13A83" w:rsidRDefault="00F13A83">
            <w:pPr>
              <w:widowControl w:val="0"/>
              <w:spacing w:before="60" w:after="60" w:line="240" w:lineRule="auto"/>
              <w:ind w:left="57"/>
              <w:rPr>
                <w:rFonts w:cs="Calibri"/>
                <w:sz w:val="18"/>
                <w:szCs w:val="18"/>
                <w:lang w:eastAsia="cs-CZ"/>
              </w:rPr>
            </w:pPr>
          </w:p>
        </w:tc>
      </w:tr>
      <w:tr w:rsidR="00F13A83" w14:paraId="5C660E60"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119449E8"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3. Zemní plyn</w:t>
            </w:r>
          </w:p>
        </w:tc>
        <w:tc>
          <w:tcPr>
            <w:tcW w:w="1802" w:type="dxa"/>
            <w:tcBorders>
              <w:top w:val="single" w:sz="6" w:space="0" w:color="auto"/>
              <w:left w:val="single" w:sz="6" w:space="0" w:color="auto"/>
              <w:bottom w:val="single" w:sz="6" w:space="0" w:color="auto"/>
              <w:right w:val="single" w:sz="6" w:space="0" w:color="auto"/>
            </w:tcBorders>
          </w:tcPr>
          <w:p w14:paraId="00E40E7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3a. Množství (tis. m</w:t>
            </w:r>
            <w:r>
              <w:rPr>
                <w:rFonts w:cs="Calibri"/>
                <w:spacing w:val="-3"/>
                <w:sz w:val="18"/>
                <w:szCs w:val="18"/>
                <w:vertAlign w:val="superscript"/>
                <w:lang w:eastAsia="cs-CZ"/>
              </w:rPr>
              <w:t>3</w:t>
            </w:r>
            <w:r>
              <w:rPr>
                <w:rFonts w:cs="Calibri"/>
                <w:spacing w:val="-3"/>
                <w:sz w:val="18"/>
                <w:szCs w:val="18"/>
                <w:lang w:eastAsia="cs-CZ"/>
              </w:rPr>
              <w:t>)</w:t>
            </w:r>
          </w:p>
        </w:tc>
        <w:tc>
          <w:tcPr>
            <w:tcW w:w="1800" w:type="dxa"/>
            <w:tcBorders>
              <w:top w:val="single" w:sz="6" w:space="0" w:color="auto"/>
              <w:left w:val="single" w:sz="6" w:space="0" w:color="auto"/>
              <w:bottom w:val="single" w:sz="6" w:space="0" w:color="auto"/>
              <w:right w:val="single" w:sz="6" w:space="0" w:color="auto"/>
            </w:tcBorders>
          </w:tcPr>
          <w:p w14:paraId="480AD1A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218D96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6E58B6B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3F6832A"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524263CC"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57FB6AA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3b. Výhřevnost (GJ/tis.m</w:t>
            </w:r>
            <w:r>
              <w:rPr>
                <w:rFonts w:cs="Calibri"/>
                <w:spacing w:val="-3"/>
                <w:sz w:val="18"/>
                <w:szCs w:val="18"/>
                <w:vertAlign w:val="superscript"/>
                <w:lang w:eastAsia="cs-CZ"/>
              </w:rPr>
              <w:t>3</w:t>
            </w:r>
            <w:r>
              <w:rPr>
                <w:rFonts w:cs="Calibri"/>
                <w:spacing w:val="-3"/>
                <w:sz w:val="18"/>
                <w:szCs w:val="18"/>
                <w:lang w:eastAsia="cs-CZ"/>
              </w:rPr>
              <w:t>)</w:t>
            </w:r>
          </w:p>
        </w:tc>
        <w:tc>
          <w:tcPr>
            <w:tcW w:w="1800" w:type="dxa"/>
            <w:tcBorders>
              <w:top w:val="single" w:sz="6" w:space="0" w:color="auto"/>
              <w:left w:val="single" w:sz="6" w:space="0" w:color="auto"/>
              <w:bottom w:val="single" w:sz="6" w:space="0" w:color="auto"/>
              <w:right w:val="single" w:sz="6" w:space="0" w:color="auto"/>
            </w:tcBorders>
          </w:tcPr>
          <w:p w14:paraId="6337E8A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72E43F6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961473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78583489"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0312CF35"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03A3DBC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3c. Přepočet na GJ</w:t>
            </w:r>
          </w:p>
        </w:tc>
        <w:tc>
          <w:tcPr>
            <w:tcW w:w="1800" w:type="dxa"/>
            <w:tcBorders>
              <w:top w:val="single" w:sz="6" w:space="0" w:color="auto"/>
              <w:left w:val="single" w:sz="6" w:space="0" w:color="auto"/>
              <w:bottom w:val="single" w:sz="6" w:space="0" w:color="auto"/>
              <w:right w:val="single" w:sz="6" w:space="0" w:color="auto"/>
            </w:tcBorders>
          </w:tcPr>
          <w:p w14:paraId="40332BA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061D6AC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196917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55741F35"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6AE45A96"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3d. Zdroj, vlastnosti, použití a způsob nakládání</w:t>
            </w:r>
          </w:p>
        </w:tc>
      </w:tr>
      <w:tr w:rsidR="00F13A83" w14:paraId="7C597A2E"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62DE11B0" w14:textId="77777777" w:rsidR="00F13A83" w:rsidRDefault="00F13A83">
            <w:pPr>
              <w:widowControl w:val="0"/>
              <w:spacing w:before="60" w:after="60" w:line="240" w:lineRule="auto"/>
              <w:ind w:left="57"/>
              <w:rPr>
                <w:rFonts w:cs="Calibri"/>
                <w:sz w:val="18"/>
                <w:szCs w:val="18"/>
                <w:lang w:eastAsia="cs-CZ"/>
              </w:rPr>
            </w:pPr>
          </w:p>
        </w:tc>
      </w:tr>
      <w:tr w:rsidR="00F13A83" w14:paraId="7A14E0EC"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0FB13079"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4. Hnědé uhlí</w:t>
            </w:r>
          </w:p>
        </w:tc>
        <w:tc>
          <w:tcPr>
            <w:tcW w:w="1802" w:type="dxa"/>
            <w:tcBorders>
              <w:top w:val="single" w:sz="6" w:space="0" w:color="auto"/>
              <w:left w:val="single" w:sz="6" w:space="0" w:color="auto"/>
              <w:bottom w:val="single" w:sz="6" w:space="0" w:color="auto"/>
              <w:right w:val="single" w:sz="6" w:space="0" w:color="auto"/>
            </w:tcBorders>
          </w:tcPr>
          <w:p w14:paraId="1B9D4BE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4a. Množství (t)</w:t>
            </w:r>
          </w:p>
        </w:tc>
        <w:tc>
          <w:tcPr>
            <w:tcW w:w="1800" w:type="dxa"/>
            <w:tcBorders>
              <w:top w:val="single" w:sz="6" w:space="0" w:color="auto"/>
              <w:left w:val="single" w:sz="6" w:space="0" w:color="auto"/>
              <w:bottom w:val="single" w:sz="6" w:space="0" w:color="auto"/>
              <w:right w:val="single" w:sz="6" w:space="0" w:color="auto"/>
            </w:tcBorders>
          </w:tcPr>
          <w:p w14:paraId="7C74B9D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250B96A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489E404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08E58D56"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0E05A49D"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0988DDA6"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4b. Výhřevnost (GJ/t)</w:t>
            </w:r>
          </w:p>
        </w:tc>
        <w:tc>
          <w:tcPr>
            <w:tcW w:w="1800" w:type="dxa"/>
            <w:tcBorders>
              <w:top w:val="single" w:sz="6" w:space="0" w:color="auto"/>
              <w:left w:val="single" w:sz="6" w:space="0" w:color="auto"/>
              <w:bottom w:val="single" w:sz="6" w:space="0" w:color="auto"/>
              <w:right w:val="single" w:sz="6" w:space="0" w:color="auto"/>
            </w:tcBorders>
          </w:tcPr>
          <w:p w14:paraId="62ABEF2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7901F6A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B5FE51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493C131E"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696BE31F"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6AF5160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4c. Přepočet na GJ</w:t>
            </w:r>
          </w:p>
        </w:tc>
        <w:tc>
          <w:tcPr>
            <w:tcW w:w="1800" w:type="dxa"/>
            <w:tcBorders>
              <w:top w:val="single" w:sz="6" w:space="0" w:color="auto"/>
              <w:left w:val="single" w:sz="6" w:space="0" w:color="auto"/>
              <w:bottom w:val="single" w:sz="6" w:space="0" w:color="auto"/>
              <w:right w:val="single" w:sz="6" w:space="0" w:color="auto"/>
            </w:tcBorders>
          </w:tcPr>
          <w:p w14:paraId="575A9E06"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4A6D2EB6"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9A5D07C"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09BDF296"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20B63939"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4d. Zdroj, vlastnosti, použití a způsob nakládání</w:t>
            </w:r>
          </w:p>
        </w:tc>
      </w:tr>
      <w:tr w:rsidR="00F13A83" w14:paraId="215FE0A7"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571024C8" w14:textId="77777777" w:rsidR="00F13A83" w:rsidRDefault="00F13A83">
            <w:pPr>
              <w:widowControl w:val="0"/>
              <w:spacing w:before="60" w:after="60" w:line="240" w:lineRule="auto"/>
              <w:ind w:left="57"/>
              <w:rPr>
                <w:rFonts w:cs="Calibri"/>
                <w:sz w:val="18"/>
                <w:szCs w:val="18"/>
                <w:lang w:eastAsia="cs-CZ"/>
              </w:rPr>
            </w:pPr>
          </w:p>
        </w:tc>
      </w:tr>
      <w:tr w:rsidR="00F13A83" w14:paraId="506C7ECD" w14:textId="77777777">
        <w:trPr>
          <w:cantSplit/>
          <w:trHeight w:val="150"/>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763A31E5"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5. Černé uhlí</w:t>
            </w:r>
          </w:p>
        </w:tc>
        <w:tc>
          <w:tcPr>
            <w:tcW w:w="1802" w:type="dxa"/>
            <w:tcBorders>
              <w:top w:val="single" w:sz="6" w:space="0" w:color="auto"/>
              <w:left w:val="single" w:sz="6" w:space="0" w:color="auto"/>
              <w:bottom w:val="single" w:sz="6" w:space="0" w:color="auto"/>
              <w:right w:val="single" w:sz="6" w:space="0" w:color="auto"/>
            </w:tcBorders>
          </w:tcPr>
          <w:p w14:paraId="3199061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5a. Množství (t)</w:t>
            </w:r>
          </w:p>
        </w:tc>
        <w:tc>
          <w:tcPr>
            <w:tcW w:w="1800" w:type="dxa"/>
            <w:tcBorders>
              <w:top w:val="single" w:sz="6" w:space="0" w:color="auto"/>
              <w:left w:val="single" w:sz="6" w:space="0" w:color="auto"/>
              <w:bottom w:val="single" w:sz="6" w:space="0" w:color="auto"/>
              <w:right w:val="single" w:sz="6" w:space="0" w:color="auto"/>
            </w:tcBorders>
          </w:tcPr>
          <w:p w14:paraId="568C845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7BDD67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78D9A3C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58BA6827" w14:textId="77777777">
        <w:trPr>
          <w:cantSplit/>
          <w:trHeight w:val="150"/>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6D496E30"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351520F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5b. Výhřevnost (GJ/t)</w:t>
            </w:r>
          </w:p>
        </w:tc>
        <w:tc>
          <w:tcPr>
            <w:tcW w:w="1800" w:type="dxa"/>
            <w:tcBorders>
              <w:top w:val="single" w:sz="6" w:space="0" w:color="auto"/>
              <w:left w:val="single" w:sz="6" w:space="0" w:color="auto"/>
              <w:bottom w:val="single" w:sz="6" w:space="0" w:color="auto"/>
              <w:right w:val="single" w:sz="6" w:space="0" w:color="auto"/>
            </w:tcBorders>
          </w:tcPr>
          <w:p w14:paraId="069EBBE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129BB01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79C0138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19FDD17" w14:textId="77777777">
        <w:trPr>
          <w:cantSplit/>
          <w:trHeight w:val="150"/>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023A83E7"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19E2DF5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5c. Přepočet na GJ</w:t>
            </w:r>
          </w:p>
        </w:tc>
        <w:tc>
          <w:tcPr>
            <w:tcW w:w="1800" w:type="dxa"/>
            <w:tcBorders>
              <w:top w:val="single" w:sz="6" w:space="0" w:color="auto"/>
              <w:left w:val="single" w:sz="6" w:space="0" w:color="auto"/>
              <w:bottom w:val="single" w:sz="6" w:space="0" w:color="auto"/>
              <w:right w:val="single" w:sz="6" w:space="0" w:color="auto"/>
            </w:tcBorders>
          </w:tcPr>
          <w:p w14:paraId="2F9E6C0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BA29F6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8CA3D5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AE7117B"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4CF194D2"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5d. Zdroj, vlastnosti, použití a způsob nakládání</w:t>
            </w:r>
          </w:p>
        </w:tc>
      </w:tr>
      <w:tr w:rsidR="00F13A83" w14:paraId="532CA490"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3D9689AE" w14:textId="77777777" w:rsidR="00F13A83" w:rsidRDefault="00F13A83">
            <w:pPr>
              <w:widowControl w:val="0"/>
              <w:spacing w:before="60" w:after="60" w:line="240" w:lineRule="auto"/>
              <w:ind w:left="57"/>
              <w:rPr>
                <w:rFonts w:cs="Calibri"/>
                <w:sz w:val="18"/>
                <w:szCs w:val="18"/>
                <w:lang w:eastAsia="cs-CZ"/>
              </w:rPr>
            </w:pPr>
          </w:p>
        </w:tc>
      </w:tr>
      <w:tr w:rsidR="00F13A83" w14:paraId="71512FEA"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72B205AC"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6. Koks</w:t>
            </w:r>
          </w:p>
        </w:tc>
        <w:tc>
          <w:tcPr>
            <w:tcW w:w="1802" w:type="dxa"/>
            <w:tcBorders>
              <w:top w:val="single" w:sz="6" w:space="0" w:color="auto"/>
              <w:left w:val="single" w:sz="6" w:space="0" w:color="auto"/>
              <w:bottom w:val="single" w:sz="6" w:space="0" w:color="auto"/>
              <w:right w:val="single" w:sz="6" w:space="0" w:color="auto"/>
            </w:tcBorders>
          </w:tcPr>
          <w:p w14:paraId="32907DC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6a. Množství (t)</w:t>
            </w:r>
          </w:p>
        </w:tc>
        <w:tc>
          <w:tcPr>
            <w:tcW w:w="1800" w:type="dxa"/>
            <w:tcBorders>
              <w:top w:val="single" w:sz="6" w:space="0" w:color="auto"/>
              <w:left w:val="single" w:sz="6" w:space="0" w:color="auto"/>
              <w:bottom w:val="single" w:sz="6" w:space="0" w:color="auto"/>
              <w:right w:val="single" w:sz="6" w:space="0" w:color="auto"/>
            </w:tcBorders>
          </w:tcPr>
          <w:p w14:paraId="6C35796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5A8057C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8B3B5C6"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983E9BE"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52A80CAF"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13FB65F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6b. Výhřevnost (GJ/t)</w:t>
            </w:r>
          </w:p>
        </w:tc>
        <w:tc>
          <w:tcPr>
            <w:tcW w:w="1800" w:type="dxa"/>
            <w:tcBorders>
              <w:top w:val="single" w:sz="6" w:space="0" w:color="auto"/>
              <w:left w:val="single" w:sz="6" w:space="0" w:color="auto"/>
              <w:bottom w:val="single" w:sz="6" w:space="0" w:color="auto"/>
              <w:right w:val="single" w:sz="6" w:space="0" w:color="auto"/>
            </w:tcBorders>
          </w:tcPr>
          <w:p w14:paraId="2E83D77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12EE2AE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5EFBF1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5B2FCC8A"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04AB03EE"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2FC2762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6c. Přepočet na GJ</w:t>
            </w:r>
          </w:p>
        </w:tc>
        <w:tc>
          <w:tcPr>
            <w:tcW w:w="1800" w:type="dxa"/>
            <w:tcBorders>
              <w:top w:val="single" w:sz="6" w:space="0" w:color="auto"/>
              <w:left w:val="single" w:sz="6" w:space="0" w:color="auto"/>
              <w:bottom w:val="single" w:sz="6" w:space="0" w:color="auto"/>
              <w:right w:val="single" w:sz="6" w:space="0" w:color="auto"/>
            </w:tcBorders>
          </w:tcPr>
          <w:p w14:paraId="523AEAC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94E2B9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6EA078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06CF7628"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53C6A5B2"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6d. Zdroj, vlastnosti, použití a způsob nakládání</w:t>
            </w:r>
          </w:p>
        </w:tc>
      </w:tr>
      <w:tr w:rsidR="00F13A83" w14:paraId="473F2C20"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5FF4A3DD" w14:textId="77777777" w:rsidR="00F13A83" w:rsidRDefault="00F13A83">
            <w:pPr>
              <w:widowControl w:val="0"/>
              <w:spacing w:before="60" w:after="60" w:line="240" w:lineRule="auto"/>
              <w:ind w:left="57"/>
              <w:rPr>
                <w:rFonts w:cs="Calibri"/>
                <w:sz w:val="18"/>
                <w:szCs w:val="18"/>
                <w:lang w:eastAsia="cs-CZ"/>
              </w:rPr>
            </w:pPr>
          </w:p>
        </w:tc>
      </w:tr>
      <w:tr w:rsidR="00F13A83" w14:paraId="37AA9C31"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5D8CB578"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7. Jiná pevná paliva</w:t>
            </w:r>
          </w:p>
        </w:tc>
        <w:tc>
          <w:tcPr>
            <w:tcW w:w="1802" w:type="dxa"/>
            <w:tcBorders>
              <w:top w:val="single" w:sz="6" w:space="0" w:color="auto"/>
              <w:left w:val="single" w:sz="6" w:space="0" w:color="auto"/>
              <w:bottom w:val="single" w:sz="6" w:space="0" w:color="auto"/>
              <w:right w:val="single" w:sz="6" w:space="0" w:color="auto"/>
            </w:tcBorders>
          </w:tcPr>
          <w:p w14:paraId="7A1AA15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7a. Množství (t)</w:t>
            </w:r>
          </w:p>
        </w:tc>
        <w:tc>
          <w:tcPr>
            <w:tcW w:w="1800" w:type="dxa"/>
            <w:tcBorders>
              <w:top w:val="single" w:sz="6" w:space="0" w:color="auto"/>
              <w:left w:val="single" w:sz="6" w:space="0" w:color="auto"/>
              <w:bottom w:val="single" w:sz="6" w:space="0" w:color="auto"/>
              <w:right w:val="single" w:sz="6" w:space="0" w:color="auto"/>
            </w:tcBorders>
          </w:tcPr>
          <w:p w14:paraId="6AAD9F1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21BE011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113BA16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36AF056E"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2736E61C"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00267FA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7b. Výhřevnost (GJ/t)</w:t>
            </w:r>
          </w:p>
        </w:tc>
        <w:tc>
          <w:tcPr>
            <w:tcW w:w="1800" w:type="dxa"/>
            <w:tcBorders>
              <w:top w:val="single" w:sz="6" w:space="0" w:color="auto"/>
              <w:left w:val="single" w:sz="6" w:space="0" w:color="auto"/>
              <w:bottom w:val="single" w:sz="6" w:space="0" w:color="auto"/>
              <w:right w:val="single" w:sz="6" w:space="0" w:color="auto"/>
            </w:tcBorders>
          </w:tcPr>
          <w:p w14:paraId="5FFB644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4A4316B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ACB5CA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0FE4EE59"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737029B8"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30FD731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7c. Přepočet na GJ</w:t>
            </w:r>
          </w:p>
        </w:tc>
        <w:tc>
          <w:tcPr>
            <w:tcW w:w="1800" w:type="dxa"/>
            <w:tcBorders>
              <w:top w:val="single" w:sz="6" w:space="0" w:color="auto"/>
              <w:left w:val="single" w:sz="6" w:space="0" w:color="auto"/>
              <w:bottom w:val="single" w:sz="6" w:space="0" w:color="auto"/>
              <w:right w:val="single" w:sz="6" w:space="0" w:color="auto"/>
            </w:tcBorders>
          </w:tcPr>
          <w:p w14:paraId="06357EA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4D483D6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6767B05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1663A21"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5C987FA8"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7d. Zdroj, vlastnosti, použití a způsob nakládání</w:t>
            </w:r>
          </w:p>
        </w:tc>
      </w:tr>
      <w:tr w:rsidR="00F13A83" w14:paraId="4E05D23D"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29D0E59F" w14:textId="77777777" w:rsidR="00F13A83" w:rsidRDefault="00F13A83">
            <w:pPr>
              <w:widowControl w:val="0"/>
              <w:spacing w:before="60" w:after="60" w:line="240" w:lineRule="auto"/>
              <w:ind w:left="57"/>
              <w:rPr>
                <w:rFonts w:cs="Calibri"/>
                <w:sz w:val="18"/>
                <w:szCs w:val="18"/>
                <w:lang w:eastAsia="cs-CZ"/>
              </w:rPr>
            </w:pPr>
          </w:p>
        </w:tc>
      </w:tr>
      <w:tr w:rsidR="00F13A83" w14:paraId="072B8CC6"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505F40F5"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8. TTO</w:t>
            </w:r>
          </w:p>
        </w:tc>
        <w:tc>
          <w:tcPr>
            <w:tcW w:w="1802" w:type="dxa"/>
            <w:tcBorders>
              <w:top w:val="single" w:sz="6" w:space="0" w:color="auto"/>
              <w:left w:val="single" w:sz="6" w:space="0" w:color="auto"/>
              <w:bottom w:val="single" w:sz="6" w:space="0" w:color="auto"/>
              <w:right w:val="single" w:sz="6" w:space="0" w:color="auto"/>
            </w:tcBorders>
          </w:tcPr>
          <w:p w14:paraId="714BC5D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8a. Množství (t)</w:t>
            </w:r>
          </w:p>
        </w:tc>
        <w:tc>
          <w:tcPr>
            <w:tcW w:w="1800" w:type="dxa"/>
            <w:tcBorders>
              <w:top w:val="single" w:sz="6" w:space="0" w:color="auto"/>
              <w:left w:val="single" w:sz="6" w:space="0" w:color="auto"/>
              <w:bottom w:val="single" w:sz="6" w:space="0" w:color="auto"/>
              <w:right w:val="single" w:sz="6" w:space="0" w:color="auto"/>
            </w:tcBorders>
          </w:tcPr>
          <w:p w14:paraId="02F1332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7A44309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2509E1E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3B9DC8AE"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2CC42A19"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7C8FD45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8b. Výhřevnost (GJ/t)</w:t>
            </w:r>
          </w:p>
        </w:tc>
        <w:tc>
          <w:tcPr>
            <w:tcW w:w="1800" w:type="dxa"/>
            <w:tcBorders>
              <w:top w:val="single" w:sz="6" w:space="0" w:color="auto"/>
              <w:left w:val="single" w:sz="6" w:space="0" w:color="auto"/>
              <w:bottom w:val="single" w:sz="6" w:space="0" w:color="auto"/>
              <w:right w:val="single" w:sz="6" w:space="0" w:color="auto"/>
            </w:tcBorders>
          </w:tcPr>
          <w:p w14:paraId="34D16CC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14745F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653101C"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7A82CA2"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2F289221"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427ACA7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8c. Přepočet na GJ</w:t>
            </w:r>
          </w:p>
        </w:tc>
        <w:tc>
          <w:tcPr>
            <w:tcW w:w="1800" w:type="dxa"/>
            <w:tcBorders>
              <w:top w:val="single" w:sz="6" w:space="0" w:color="auto"/>
              <w:left w:val="single" w:sz="6" w:space="0" w:color="auto"/>
              <w:bottom w:val="single" w:sz="6" w:space="0" w:color="auto"/>
              <w:right w:val="single" w:sz="6" w:space="0" w:color="auto"/>
            </w:tcBorders>
          </w:tcPr>
          <w:p w14:paraId="7BB50B5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6B8114F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20D69F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5BF2CC90"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39C52A41"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8d. Zdroj, vlastnosti, použití a způsob nakládání</w:t>
            </w:r>
          </w:p>
        </w:tc>
      </w:tr>
      <w:tr w:rsidR="00F13A83" w14:paraId="3C48C7C2"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0C9E9F0F" w14:textId="77777777" w:rsidR="00F13A83" w:rsidRDefault="00F13A83">
            <w:pPr>
              <w:widowControl w:val="0"/>
              <w:spacing w:before="60" w:after="60" w:line="240" w:lineRule="auto"/>
              <w:ind w:left="57"/>
              <w:rPr>
                <w:rFonts w:cs="Calibri"/>
                <w:sz w:val="18"/>
                <w:szCs w:val="18"/>
                <w:lang w:eastAsia="cs-CZ"/>
              </w:rPr>
            </w:pPr>
          </w:p>
        </w:tc>
      </w:tr>
      <w:tr w:rsidR="00F13A83" w14:paraId="702BE105"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4F2437FD"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9. LTO</w:t>
            </w:r>
          </w:p>
        </w:tc>
        <w:tc>
          <w:tcPr>
            <w:tcW w:w="1802" w:type="dxa"/>
            <w:tcBorders>
              <w:top w:val="single" w:sz="6" w:space="0" w:color="auto"/>
              <w:left w:val="single" w:sz="6" w:space="0" w:color="auto"/>
              <w:bottom w:val="single" w:sz="6" w:space="0" w:color="auto"/>
              <w:right w:val="single" w:sz="6" w:space="0" w:color="auto"/>
            </w:tcBorders>
          </w:tcPr>
          <w:p w14:paraId="3B84CEE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9a. Množství (t)</w:t>
            </w:r>
          </w:p>
        </w:tc>
        <w:tc>
          <w:tcPr>
            <w:tcW w:w="1800" w:type="dxa"/>
            <w:tcBorders>
              <w:top w:val="single" w:sz="6" w:space="0" w:color="auto"/>
              <w:left w:val="single" w:sz="6" w:space="0" w:color="auto"/>
              <w:bottom w:val="single" w:sz="6" w:space="0" w:color="auto"/>
              <w:right w:val="single" w:sz="6" w:space="0" w:color="auto"/>
            </w:tcBorders>
          </w:tcPr>
          <w:p w14:paraId="7103817C"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2E8B6A0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56EA13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2E296535"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5E646A6F"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4D541AA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9b. Výhřevnost (GJ/t)</w:t>
            </w:r>
          </w:p>
        </w:tc>
        <w:tc>
          <w:tcPr>
            <w:tcW w:w="1800" w:type="dxa"/>
            <w:tcBorders>
              <w:top w:val="single" w:sz="6" w:space="0" w:color="auto"/>
              <w:left w:val="single" w:sz="6" w:space="0" w:color="auto"/>
              <w:bottom w:val="single" w:sz="6" w:space="0" w:color="auto"/>
              <w:right w:val="single" w:sz="6" w:space="0" w:color="auto"/>
            </w:tcBorders>
          </w:tcPr>
          <w:p w14:paraId="2E8EB1C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3474C4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1470F7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6D808665"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051C6A57"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2E28350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9c. Přepočet na GJ</w:t>
            </w:r>
          </w:p>
        </w:tc>
        <w:tc>
          <w:tcPr>
            <w:tcW w:w="1800" w:type="dxa"/>
            <w:tcBorders>
              <w:top w:val="single" w:sz="6" w:space="0" w:color="auto"/>
              <w:left w:val="single" w:sz="6" w:space="0" w:color="auto"/>
              <w:bottom w:val="single" w:sz="6" w:space="0" w:color="auto"/>
              <w:right w:val="single" w:sz="6" w:space="0" w:color="auto"/>
            </w:tcBorders>
          </w:tcPr>
          <w:p w14:paraId="5787ABA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0AD0280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6E9BE3D6"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76118C8B"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76B0C20E"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9d. Zdroj, vlastnosti, použití a způsob nakládání</w:t>
            </w:r>
          </w:p>
        </w:tc>
      </w:tr>
      <w:tr w:rsidR="00F13A83" w14:paraId="14D679C4"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1A499B46" w14:textId="77777777" w:rsidR="00F13A83" w:rsidRDefault="00F13A83">
            <w:pPr>
              <w:widowControl w:val="0"/>
              <w:spacing w:before="60" w:after="60" w:line="240" w:lineRule="auto"/>
              <w:ind w:left="57"/>
              <w:rPr>
                <w:rFonts w:cs="Calibri"/>
                <w:sz w:val="18"/>
                <w:szCs w:val="18"/>
                <w:lang w:eastAsia="cs-CZ"/>
              </w:rPr>
            </w:pPr>
          </w:p>
        </w:tc>
      </w:tr>
      <w:tr w:rsidR="00F13A83" w14:paraId="220575AD"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030A0390"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10. Nafta</w:t>
            </w:r>
          </w:p>
        </w:tc>
        <w:tc>
          <w:tcPr>
            <w:tcW w:w="1802" w:type="dxa"/>
            <w:tcBorders>
              <w:top w:val="single" w:sz="6" w:space="0" w:color="auto"/>
              <w:left w:val="single" w:sz="6" w:space="0" w:color="auto"/>
              <w:bottom w:val="single" w:sz="6" w:space="0" w:color="auto"/>
              <w:right w:val="single" w:sz="6" w:space="0" w:color="auto"/>
            </w:tcBorders>
          </w:tcPr>
          <w:p w14:paraId="323756F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10a. Množství (t)</w:t>
            </w:r>
          </w:p>
        </w:tc>
        <w:tc>
          <w:tcPr>
            <w:tcW w:w="1800" w:type="dxa"/>
            <w:tcBorders>
              <w:top w:val="single" w:sz="6" w:space="0" w:color="auto"/>
              <w:left w:val="single" w:sz="6" w:space="0" w:color="auto"/>
              <w:bottom w:val="single" w:sz="6" w:space="0" w:color="auto"/>
              <w:right w:val="single" w:sz="6" w:space="0" w:color="auto"/>
            </w:tcBorders>
          </w:tcPr>
          <w:p w14:paraId="10114A8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02642DD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83FC8C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4F709142"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468024FF"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3D18187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10b. Výhřevnost (GJ/t)</w:t>
            </w:r>
          </w:p>
        </w:tc>
        <w:tc>
          <w:tcPr>
            <w:tcW w:w="1800" w:type="dxa"/>
            <w:tcBorders>
              <w:top w:val="single" w:sz="6" w:space="0" w:color="auto"/>
              <w:left w:val="single" w:sz="6" w:space="0" w:color="auto"/>
              <w:bottom w:val="single" w:sz="6" w:space="0" w:color="auto"/>
              <w:right w:val="single" w:sz="6" w:space="0" w:color="auto"/>
            </w:tcBorders>
          </w:tcPr>
          <w:p w14:paraId="607042A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4DBB142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1D01218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34826E0B"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2C8180EC"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7F3B9F7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10c. Přepočet na GJ</w:t>
            </w:r>
          </w:p>
        </w:tc>
        <w:tc>
          <w:tcPr>
            <w:tcW w:w="1800" w:type="dxa"/>
            <w:tcBorders>
              <w:top w:val="single" w:sz="6" w:space="0" w:color="auto"/>
              <w:left w:val="single" w:sz="6" w:space="0" w:color="auto"/>
              <w:bottom w:val="single" w:sz="6" w:space="0" w:color="auto"/>
              <w:right w:val="single" w:sz="6" w:space="0" w:color="auto"/>
            </w:tcBorders>
          </w:tcPr>
          <w:p w14:paraId="2D60BDB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735B057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05EEC82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2DA187A6"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0AC473F7"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10d. Zdroj, vlastnosti, použití a způsob nakládání</w:t>
            </w:r>
          </w:p>
        </w:tc>
      </w:tr>
      <w:tr w:rsidR="00F13A83" w14:paraId="5D00E3B6"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28DDB8A2" w14:textId="77777777" w:rsidR="00F13A83" w:rsidRDefault="00F13A83">
            <w:pPr>
              <w:widowControl w:val="0"/>
              <w:spacing w:before="60" w:after="60" w:line="240" w:lineRule="auto"/>
              <w:ind w:left="57"/>
              <w:rPr>
                <w:rFonts w:cs="Calibri"/>
                <w:sz w:val="18"/>
                <w:szCs w:val="18"/>
                <w:lang w:eastAsia="cs-CZ"/>
              </w:rPr>
            </w:pPr>
          </w:p>
        </w:tc>
      </w:tr>
      <w:tr w:rsidR="00F13A83" w14:paraId="2C3DF649"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062C9430"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11. Jiné plyny</w:t>
            </w:r>
          </w:p>
        </w:tc>
        <w:tc>
          <w:tcPr>
            <w:tcW w:w="1802" w:type="dxa"/>
            <w:tcBorders>
              <w:top w:val="single" w:sz="6" w:space="0" w:color="auto"/>
              <w:left w:val="single" w:sz="6" w:space="0" w:color="auto"/>
              <w:bottom w:val="single" w:sz="6" w:space="0" w:color="auto"/>
              <w:right w:val="single" w:sz="6" w:space="0" w:color="auto"/>
            </w:tcBorders>
          </w:tcPr>
          <w:p w14:paraId="773DAB7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11a. Množství (tis. m</w:t>
            </w:r>
            <w:r>
              <w:rPr>
                <w:rFonts w:cs="Calibri"/>
                <w:spacing w:val="-3"/>
                <w:sz w:val="18"/>
                <w:szCs w:val="18"/>
                <w:vertAlign w:val="superscript"/>
                <w:lang w:eastAsia="cs-CZ"/>
              </w:rPr>
              <w:t>3</w:t>
            </w:r>
            <w:r>
              <w:rPr>
                <w:rFonts w:cs="Calibri"/>
                <w:spacing w:val="-3"/>
                <w:sz w:val="18"/>
                <w:szCs w:val="18"/>
                <w:lang w:eastAsia="cs-CZ"/>
              </w:rPr>
              <w:t>)</w:t>
            </w:r>
          </w:p>
        </w:tc>
        <w:tc>
          <w:tcPr>
            <w:tcW w:w="1800" w:type="dxa"/>
            <w:tcBorders>
              <w:top w:val="single" w:sz="6" w:space="0" w:color="auto"/>
              <w:left w:val="single" w:sz="6" w:space="0" w:color="auto"/>
              <w:bottom w:val="single" w:sz="6" w:space="0" w:color="auto"/>
              <w:right w:val="single" w:sz="6" w:space="0" w:color="auto"/>
            </w:tcBorders>
          </w:tcPr>
          <w:p w14:paraId="13E7A64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8E2FEE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7758FF1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48B50FB1"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601E1088"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7C6D0C3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11b. Výhřevnost (GJ/tis.m</w:t>
            </w:r>
            <w:r>
              <w:rPr>
                <w:rFonts w:cs="Calibri"/>
                <w:spacing w:val="-3"/>
                <w:sz w:val="18"/>
                <w:szCs w:val="18"/>
                <w:vertAlign w:val="superscript"/>
                <w:lang w:eastAsia="cs-CZ"/>
              </w:rPr>
              <w:t>3</w:t>
            </w:r>
            <w:r>
              <w:rPr>
                <w:rFonts w:cs="Calibri"/>
                <w:spacing w:val="-3"/>
                <w:sz w:val="18"/>
                <w:szCs w:val="18"/>
                <w:lang w:eastAsia="cs-CZ"/>
              </w:rPr>
              <w:t>)</w:t>
            </w:r>
          </w:p>
        </w:tc>
        <w:tc>
          <w:tcPr>
            <w:tcW w:w="1800" w:type="dxa"/>
            <w:tcBorders>
              <w:top w:val="single" w:sz="6" w:space="0" w:color="auto"/>
              <w:left w:val="single" w:sz="6" w:space="0" w:color="auto"/>
              <w:bottom w:val="single" w:sz="6" w:space="0" w:color="auto"/>
              <w:right w:val="single" w:sz="6" w:space="0" w:color="auto"/>
            </w:tcBorders>
          </w:tcPr>
          <w:p w14:paraId="7E7A9FE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415444FE"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58E79E6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7E79CC79"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6527C234"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41523AF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11c. Přepočet na GJ</w:t>
            </w:r>
          </w:p>
        </w:tc>
        <w:tc>
          <w:tcPr>
            <w:tcW w:w="1800" w:type="dxa"/>
            <w:tcBorders>
              <w:top w:val="single" w:sz="6" w:space="0" w:color="auto"/>
              <w:left w:val="single" w:sz="6" w:space="0" w:color="auto"/>
              <w:bottom w:val="single" w:sz="6" w:space="0" w:color="auto"/>
              <w:right w:val="single" w:sz="6" w:space="0" w:color="auto"/>
            </w:tcBorders>
          </w:tcPr>
          <w:p w14:paraId="0AAD6CDA"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A35AD7B"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84D09B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0285F2D1"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21A643DB"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11d. Zdroj, vlastnosti, použití a způsob nakládání</w:t>
            </w:r>
          </w:p>
        </w:tc>
      </w:tr>
      <w:tr w:rsidR="00F13A83" w14:paraId="6FB5B3B4"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67C0EFA0" w14:textId="77777777" w:rsidR="00F13A83" w:rsidRDefault="00F13A83">
            <w:pPr>
              <w:widowControl w:val="0"/>
              <w:spacing w:before="60" w:after="60" w:line="240" w:lineRule="auto"/>
              <w:ind w:left="57"/>
              <w:rPr>
                <w:rFonts w:cs="Calibri"/>
                <w:sz w:val="18"/>
                <w:szCs w:val="18"/>
                <w:lang w:eastAsia="cs-CZ"/>
              </w:rPr>
            </w:pPr>
          </w:p>
        </w:tc>
      </w:tr>
      <w:tr w:rsidR="00F13A83" w14:paraId="5396B445" w14:textId="77777777">
        <w:tc>
          <w:tcPr>
            <w:tcW w:w="2507" w:type="dxa"/>
            <w:tcBorders>
              <w:top w:val="single" w:sz="6" w:space="0" w:color="auto"/>
              <w:left w:val="single" w:sz="12" w:space="0" w:color="auto"/>
              <w:bottom w:val="single" w:sz="6" w:space="0" w:color="auto"/>
              <w:right w:val="single" w:sz="6" w:space="0" w:color="auto"/>
            </w:tcBorders>
            <w:shd w:val="clear" w:color="auto" w:fill="F3F3F3"/>
          </w:tcPr>
          <w:p w14:paraId="28BBE46C"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12. Druhotná energie</w:t>
            </w:r>
          </w:p>
        </w:tc>
        <w:tc>
          <w:tcPr>
            <w:tcW w:w="1802" w:type="dxa"/>
            <w:tcBorders>
              <w:top w:val="single" w:sz="6" w:space="0" w:color="auto"/>
              <w:left w:val="single" w:sz="6" w:space="0" w:color="auto"/>
              <w:bottom w:val="single" w:sz="6" w:space="0" w:color="auto"/>
              <w:right w:val="single" w:sz="6" w:space="0" w:color="auto"/>
            </w:tcBorders>
          </w:tcPr>
          <w:p w14:paraId="4B36C99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12a. Množství (GJ)</w:t>
            </w:r>
          </w:p>
        </w:tc>
        <w:tc>
          <w:tcPr>
            <w:tcW w:w="1800" w:type="dxa"/>
            <w:tcBorders>
              <w:top w:val="single" w:sz="6" w:space="0" w:color="auto"/>
              <w:left w:val="single" w:sz="6" w:space="0" w:color="auto"/>
              <w:bottom w:val="single" w:sz="6" w:space="0" w:color="auto"/>
              <w:right w:val="single" w:sz="6" w:space="0" w:color="auto"/>
            </w:tcBorders>
          </w:tcPr>
          <w:p w14:paraId="0FE0953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5C89C3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6C1DF04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159CC6D1"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578E9FFE"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 xml:space="preserve">12b. Zdroj a způsob použití </w:t>
            </w:r>
          </w:p>
        </w:tc>
      </w:tr>
      <w:tr w:rsidR="00F13A83" w14:paraId="73A1C223"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3A83F6D9" w14:textId="77777777" w:rsidR="00F13A83" w:rsidRDefault="00F13A83">
            <w:pPr>
              <w:widowControl w:val="0"/>
              <w:spacing w:before="60" w:after="60" w:line="240" w:lineRule="auto"/>
              <w:ind w:left="57"/>
              <w:rPr>
                <w:rFonts w:cs="Calibri"/>
                <w:sz w:val="18"/>
                <w:szCs w:val="18"/>
                <w:lang w:eastAsia="cs-CZ"/>
              </w:rPr>
            </w:pPr>
          </w:p>
        </w:tc>
      </w:tr>
      <w:tr w:rsidR="00F13A83" w14:paraId="14D4B7A3" w14:textId="77777777">
        <w:trPr>
          <w:cantSplit/>
          <w:trHeight w:val="75"/>
        </w:trPr>
        <w:tc>
          <w:tcPr>
            <w:tcW w:w="2507" w:type="dxa"/>
            <w:vMerge w:val="restart"/>
            <w:tcBorders>
              <w:top w:val="single" w:sz="6" w:space="0" w:color="auto"/>
              <w:left w:val="single" w:sz="12" w:space="0" w:color="auto"/>
              <w:bottom w:val="single" w:sz="6" w:space="0" w:color="auto"/>
              <w:right w:val="single" w:sz="6" w:space="0" w:color="auto"/>
            </w:tcBorders>
            <w:shd w:val="clear" w:color="auto" w:fill="F3F3F3"/>
          </w:tcPr>
          <w:p w14:paraId="1FA1BAB8"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13. Obnovitelné zdroje</w:t>
            </w:r>
          </w:p>
        </w:tc>
        <w:tc>
          <w:tcPr>
            <w:tcW w:w="1802" w:type="dxa"/>
            <w:tcBorders>
              <w:top w:val="single" w:sz="6" w:space="0" w:color="auto"/>
              <w:left w:val="single" w:sz="6" w:space="0" w:color="auto"/>
              <w:bottom w:val="single" w:sz="6" w:space="0" w:color="auto"/>
              <w:right w:val="single" w:sz="6" w:space="0" w:color="auto"/>
            </w:tcBorders>
          </w:tcPr>
          <w:p w14:paraId="1A84DE0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13a. GJ (MWh)</w:t>
            </w:r>
          </w:p>
        </w:tc>
        <w:tc>
          <w:tcPr>
            <w:tcW w:w="1800" w:type="dxa"/>
            <w:tcBorders>
              <w:top w:val="single" w:sz="6" w:space="0" w:color="auto"/>
              <w:left w:val="single" w:sz="6" w:space="0" w:color="auto"/>
              <w:bottom w:val="single" w:sz="6" w:space="0" w:color="auto"/>
              <w:right w:val="single" w:sz="6" w:space="0" w:color="auto"/>
            </w:tcBorders>
          </w:tcPr>
          <w:p w14:paraId="764609A1"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77EC5EF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420354B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4E88B403"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3F959792"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68E48E1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13b. Výhřevnost (GJ/MWh)</w:t>
            </w:r>
          </w:p>
        </w:tc>
        <w:tc>
          <w:tcPr>
            <w:tcW w:w="1800" w:type="dxa"/>
            <w:tcBorders>
              <w:top w:val="single" w:sz="6" w:space="0" w:color="auto"/>
              <w:left w:val="single" w:sz="6" w:space="0" w:color="auto"/>
              <w:bottom w:val="single" w:sz="6" w:space="0" w:color="auto"/>
              <w:right w:val="single" w:sz="6" w:space="0" w:color="auto"/>
            </w:tcBorders>
          </w:tcPr>
          <w:p w14:paraId="232BB7DD"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5F3952E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352E5BE8"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47B17EB0" w14:textId="77777777">
        <w:trPr>
          <w:cantSplit/>
          <w:trHeight w:val="75"/>
        </w:trPr>
        <w:tc>
          <w:tcPr>
            <w:tcW w:w="2507" w:type="dxa"/>
            <w:vMerge/>
            <w:tcBorders>
              <w:top w:val="single" w:sz="6" w:space="0" w:color="auto"/>
              <w:left w:val="single" w:sz="12" w:space="0" w:color="auto"/>
              <w:bottom w:val="single" w:sz="6" w:space="0" w:color="auto"/>
              <w:right w:val="single" w:sz="6" w:space="0" w:color="auto"/>
            </w:tcBorders>
            <w:shd w:val="clear" w:color="auto" w:fill="F3F3F3"/>
          </w:tcPr>
          <w:p w14:paraId="6D6EC408" w14:textId="77777777" w:rsidR="00F13A83" w:rsidRDefault="00F13A83">
            <w:pPr>
              <w:widowControl w:val="0"/>
              <w:spacing w:before="60" w:after="60" w:line="240" w:lineRule="auto"/>
              <w:ind w:left="57"/>
              <w:rPr>
                <w:rFonts w:cs="Calibri"/>
                <w:sz w:val="18"/>
                <w:szCs w:val="18"/>
                <w:lang w:eastAsia="cs-CZ"/>
              </w:rPr>
            </w:pPr>
          </w:p>
        </w:tc>
        <w:tc>
          <w:tcPr>
            <w:tcW w:w="1802" w:type="dxa"/>
            <w:tcBorders>
              <w:top w:val="single" w:sz="6" w:space="0" w:color="auto"/>
              <w:left w:val="single" w:sz="6" w:space="0" w:color="auto"/>
              <w:bottom w:val="single" w:sz="6" w:space="0" w:color="auto"/>
              <w:right w:val="single" w:sz="6" w:space="0" w:color="auto"/>
            </w:tcBorders>
          </w:tcPr>
          <w:p w14:paraId="4D636B27"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13c. Přepočet na GJ</w:t>
            </w:r>
          </w:p>
        </w:tc>
        <w:tc>
          <w:tcPr>
            <w:tcW w:w="1800" w:type="dxa"/>
            <w:tcBorders>
              <w:top w:val="single" w:sz="6" w:space="0" w:color="auto"/>
              <w:left w:val="single" w:sz="6" w:space="0" w:color="auto"/>
              <w:bottom w:val="single" w:sz="6" w:space="0" w:color="auto"/>
              <w:right w:val="single" w:sz="6" w:space="0" w:color="auto"/>
            </w:tcBorders>
          </w:tcPr>
          <w:p w14:paraId="7A12A7EF"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38C163D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6E1F73FC"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1EA764F9"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7F55EE64"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13d. Zdroj, způsob získání a použití energie</w:t>
            </w:r>
          </w:p>
        </w:tc>
      </w:tr>
      <w:tr w:rsidR="00F13A83" w14:paraId="2A90C330"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16D954A4" w14:textId="77777777" w:rsidR="00F13A83" w:rsidRDefault="00F13A83">
            <w:pPr>
              <w:widowControl w:val="0"/>
              <w:spacing w:before="60" w:after="60" w:line="240" w:lineRule="auto"/>
              <w:ind w:left="57"/>
              <w:rPr>
                <w:rFonts w:cs="Calibri"/>
                <w:sz w:val="18"/>
                <w:szCs w:val="18"/>
                <w:lang w:eastAsia="cs-CZ"/>
              </w:rPr>
            </w:pPr>
          </w:p>
        </w:tc>
      </w:tr>
      <w:tr w:rsidR="00F13A83" w14:paraId="23BB2C23" w14:textId="77777777">
        <w:tc>
          <w:tcPr>
            <w:tcW w:w="2507" w:type="dxa"/>
            <w:tcBorders>
              <w:top w:val="single" w:sz="6" w:space="0" w:color="auto"/>
              <w:left w:val="single" w:sz="12" w:space="0" w:color="auto"/>
              <w:bottom w:val="single" w:sz="6" w:space="0" w:color="auto"/>
              <w:right w:val="single" w:sz="6" w:space="0" w:color="auto"/>
            </w:tcBorders>
            <w:shd w:val="clear" w:color="auto" w:fill="F3F3F3"/>
          </w:tcPr>
          <w:p w14:paraId="0E9CD757"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14. Jiná paliva nebo spalitelná media</w:t>
            </w:r>
          </w:p>
        </w:tc>
        <w:tc>
          <w:tcPr>
            <w:tcW w:w="1802" w:type="dxa"/>
            <w:tcBorders>
              <w:top w:val="single" w:sz="6" w:space="0" w:color="auto"/>
              <w:left w:val="single" w:sz="6" w:space="0" w:color="auto"/>
              <w:bottom w:val="single" w:sz="6" w:space="0" w:color="auto"/>
              <w:right w:val="single" w:sz="6" w:space="0" w:color="auto"/>
            </w:tcBorders>
          </w:tcPr>
          <w:p w14:paraId="31FDE259"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r>
              <w:rPr>
                <w:rFonts w:cs="Calibri"/>
                <w:spacing w:val="-3"/>
                <w:sz w:val="18"/>
                <w:szCs w:val="18"/>
                <w:lang w:eastAsia="cs-CZ"/>
              </w:rPr>
              <w:t>14a. GJ</w:t>
            </w:r>
          </w:p>
        </w:tc>
        <w:tc>
          <w:tcPr>
            <w:tcW w:w="1800" w:type="dxa"/>
            <w:tcBorders>
              <w:top w:val="single" w:sz="6" w:space="0" w:color="auto"/>
              <w:left w:val="single" w:sz="6" w:space="0" w:color="auto"/>
              <w:bottom w:val="single" w:sz="6" w:space="0" w:color="auto"/>
              <w:right w:val="single" w:sz="6" w:space="0" w:color="auto"/>
            </w:tcBorders>
          </w:tcPr>
          <w:p w14:paraId="73E13D95"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6" w:space="0" w:color="auto"/>
              <w:right w:val="single" w:sz="6" w:space="0" w:color="auto"/>
            </w:tcBorders>
          </w:tcPr>
          <w:p w14:paraId="2304616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6" w:space="0" w:color="auto"/>
              <w:right w:val="single" w:sz="12" w:space="0" w:color="auto"/>
            </w:tcBorders>
          </w:tcPr>
          <w:p w14:paraId="7A18C7F0"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r w:rsidR="00F13A83" w14:paraId="30D0679B"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shd w:val="clear" w:color="auto" w:fill="F3F3F3"/>
            <w:vAlign w:val="center"/>
          </w:tcPr>
          <w:p w14:paraId="5E990E8F"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14b. Zdroj, vlastnosti, použití a způsob nakládání</w:t>
            </w:r>
          </w:p>
        </w:tc>
      </w:tr>
      <w:tr w:rsidR="00F13A83" w14:paraId="586A8227" w14:textId="77777777">
        <w:trPr>
          <w:trHeight w:val="75"/>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46236F1D" w14:textId="77777777" w:rsidR="00F13A83" w:rsidRDefault="00F13A83">
            <w:pPr>
              <w:widowControl w:val="0"/>
              <w:spacing w:before="60" w:after="60" w:line="240" w:lineRule="auto"/>
              <w:ind w:left="57"/>
              <w:rPr>
                <w:rFonts w:cs="Calibri"/>
                <w:sz w:val="18"/>
                <w:szCs w:val="18"/>
                <w:lang w:eastAsia="cs-CZ"/>
              </w:rPr>
            </w:pPr>
          </w:p>
        </w:tc>
      </w:tr>
      <w:tr w:rsidR="00F13A83" w14:paraId="4FFEB1E7" w14:textId="77777777">
        <w:tc>
          <w:tcPr>
            <w:tcW w:w="4309" w:type="dxa"/>
            <w:gridSpan w:val="2"/>
            <w:tcBorders>
              <w:top w:val="single" w:sz="6" w:space="0" w:color="auto"/>
              <w:left w:val="single" w:sz="12" w:space="0" w:color="auto"/>
              <w:bottom w:val="single" w:sz="12" w:space="0" w:color="auto"/>
              <w:right w:val="single" w:sz="6" w:space="0" w:color="auto"/>
            </w:tcBorders>
            <w:shd w:val="clear" w:color="auto" w:fill="F3F3F3"/>
          </w:tcPr>
          <w:p w14:paraId="090FEB1D"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15. Celkem vstupy paliv a energie v GJ</w:t>
            </w:r>
          </w:p>
        </w:tc>
        <w:tc>
          <w:tcPr>
            <w:tcW w:w="1800" w:type="dxa"/>
            <w:tcBorders>
              <w:top w:val="single" w:sz="6" w:space="0" w:color="auto"/>
              <w:left w:val="single" w:sz="6" w:space="0" w:color="auto"/>
              <w:bottom w:val="single" w:sz="12" w:space="0" w:color="auto"/>
              <w:right w:val="single" w:sz="6" w:space="0" w:color="auto"/>
            </w:tcBorders>
          </w:tcPr>
          <w:p w14:paraId="42BB5BF3"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800" w:type="dxa"/>
            <w:tcBorders>
              <w:top w:val="single" w:sz="6" w:space="0" w:color="auto"/>
              <w:left w:val="single" w:sz="6" w:space="0" w:color="auto"/>
              <w:bottom w:val="single" w:sz="12" w:space="0" w:color="auto"/>
              <w:right w:val="single" w:sz="6" w:space="0" w:color="auto"/>
            </w:tcBorders>
          </w:tcPr>
          <w:p w14:paraId="28C35DC2"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c>
          <w:tcPr>
            <w:tcW w:w="1730" w:type="dxa"/>
            <w:tcBorders>
              <w:top w:val="single" w:sz="6" w:space="0" w:color="auto"/>
              <w:left w:val="single" w:sz="6" w:space="0" w:color="auto"/>
              <w:bottom w:val="single" w:sz="12" w:space="0" w:color="auto"/>
              <w:right w:val="single" w:sz="12" w:space="0" w:color="auto"/>
            </w:tcBorders>
          </w:tcPr>
          <w:p w14:paraId="69F0A534" w14:textId="77777777" w:rsidR="00F13A83" w:rsidRDefault="00F13A83">
            <w:pPr>
              <w:widowControl w:val="0"/>
              <w:tabs>
                <w:tab w:val="left" w:pos="-720"/>
              </w:tabs>
              <w:suppressAutoHyphens/>
              <w:spacing w:after="0" w:line="240" w:lineRule="auto"/>
              <w:jc w:val="center"/>
              <w:rPr>
                <w:rFonts w:cs="Calibri"/>
                <w:spacing w:val="-3"/>
                <w:sz w:val="18"/>
                <w:szCs w:val="18"/>
                <w:lang w:eastAsia="cs-CZ"/>
              </w:rPr>
            </w:pPr>
          </w:p>
        </w:tc>
      </w:tr>
    </w:tbl>
    <w:p w14:paraId="78FBC7FA" w14:textId="77777777" w:rsidR="00F13A83" w:rsidRDefault="00F13A83"/>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39"/>
      </w:tblGrid>
      <w:tr w:rsidR="00F13A83" w14:paraId="50570C91" w14:textId="77777777">
        <w:trPr>
          <w:cantSplit/>
          <w:trHeight w:val="318"/>
        </w:trPr>
        <w:tc>
          <w:tcPr>
            <w:tcW w:w="9639" w:type="dxa"/>
            <w:tcBorders>
              <w:top w:val="single" w:sz="12" w:space="0" w:color="auto"/>
              <w:left w:val="single" w:sz="12" w:space="0" w:color="auto"/>
              <w:bottom w:val="single" w:sz="6" w:space="0" w:color="auto"/>
              <w:right w:val="single" w:sz="12" w:space="0" w:color="auto"/>
            </w:tcBorders>
            <w:shd w:val="clear" w:color="auto" w:fill="F3F3F3"/>
            <w:vAlign w:val="center"/>
          </w:tcPr>
          <w:p w14:paraId="6E33B296"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16. V případě náhrady správních aktů podle právní úpravy na úseku ochrany ovzduší ve vztahu ke změnám používaných paliv nebo ke zvýšení obsahu síry v kapalných palivech, uvést zde rovněž další údaje požadované podle této právní úpravy.</w:t>
            </w:r>
          </w:p>
        </w:tc>
      </w:tr>
      <w:tr w:rsidR="00F13A83" w14:paraId="669775B5" w14:textId="77777777">
        <w:trPr>
          <w:cantSplit/>
          <w:trHeight w:val="318"/>
        </w:trPr>
        <w:tc>
          <w:tcPr>
            <w:tcW w:w="9639" w:type="dxa"/>
            <w:tcBorders>
              <w:top w:val="single" w:sz="6" w:space="0" w:color="auto"/>
              <w:left w:val="single" w:sz="12" w:space="0" w:color="auto"/>
              <w:bottom w:val="single" w:sz="12" w:space="0" w:color="auto"/>
              <w:right w:val="single" w:sz="12" w:space="0" w:color="auto"/>
            </w:tcBorders>
            <w:vAlign w:val="center"/>
          </w:tcPr>
          <w:p w14:paraId="3689FC0E" w14:textId="77777777" w:rsidR="00F13A83" w:rsidRDefault="00F13A83">
            <w:pPr>
              <w:widowControl w:val="0"/>
              <w:spacing w:before="60" w:after="60" w:line="240" w:lineRule="auto"/>
              <w:rPr>
                <w:rFonts w:cs="Calibri"/>
                <w:sz w:val="18"/>
                <w:szCs w:val="18"/>
                <w:lang w:eastAsia="cs-CZ"/>
              </w:rPr>
            </w:pPr>
          </w:p>
        </w:tc>
      </w:tr>
    </w:tbl>
    <w:p w14:paraId="5B8B8BA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K údajům o nákupu elektrické energie uvést rovněž zdroj a použití.</w:t>
      </w:r>
    </w:p>
    <w:p w14:paraId="137A4D6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Bod 2. - K údajům o nákupu tepla uvést rovněž zdroj a použití.</w:t>
      </w:r>
    </w:p>
    <w:p w14:paraId="55F8554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3. – 11., 14. - K údajům o palivech, popř. jiných spalitelných médiích, uvést rovněž zdroj, vlastnosti (v relevantních případech např. výhřevnost, obsah popelovin, vody, síry, těžkých kovů), použití a způsob nakládání (např. transport, manipulace, skladování). Do vstupů paliv se nezapočítávají pohonné hmoty načerpané do dopravních prostředků z vnějších zdrojů, tj. např. na čerpacích stanicích mimo vymezené zařízení. </w:t>
      </w:r>
    </w:p>
    <w:p w14:paraId="32ECCEC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12. - V případě využití druhotné energie (např. odpadního tepla) uvést rovněž její zdroj a způsob použití.</w:t>
      </w:r>
    </w:p>
    <w:p w14:paraId="41C65CE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13. - V případě využití obnovitelného zdroje energie (např. vodního, větrného, solárního, geotermálního) uvést rovněž zdroj a způsob získání a použití energie.</w:t>
      </w:r>
    </w:p>
    <w:p w14:paraId="71E7AA64" w14:textId="77777777" w:rsidR="00F13A83" w:rsidRDefault="00F13A83">
      <w:pPr>
        <w:widowControl w:val="0"/>
        <w:spacing w:before="120" w:after="120" w:line="240" w:lineRule="auto"/>
        <w:jc w:val="both"/>
        <w:outlineLvl w:val="1"/>
        <w:rPr>
          <w:rFonts w:cs="Calibri"/>
          <w:sz w:val="24"/>
          <w:szCs w:val="24"/>
          <w:lang w:eastAsia="cs-CZ"/>
        </w:rPr>
      </w:pPr>
      <w:r>
        <w:rPr>
          <w:rFonts w:cs="Calibri"/>
          <w:sz w:val="24"/>
          <w:szCs w:val="24"/>
          <w:lang w:eastAsia="cs-CZ"/>
        </w:rPr>
        <w:t>Bod 16. V případě náhrady správních aktů podle právní úpravy na úseku ochrany ovzduší ve vztahu ke změnám používaných paliv nebo ke zvýšení obsahu síry v kapalných palivech, uvést zde rovněž veškeré další údaje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w:t>
      </w:r>
    </w:p>
    <w:p w14:paraId="5F80A44E"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Vlastní výroba energií</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5"/>
        <w:gridCol w:w="1801"/>
        <w:gridCol w:w="1801"/>
        <w:gridCol w:w="1732"/>
      </w:tblGrid>
      <w:tr w:rsidR="00F13A83" w14:paraId="69CAA7CB" w14:textId="77777777">
        <w:trPr>
          <w:cantSplit/>
          <w:trHeight w:val="75"/>
        </w:trPr>
        <w:tc>
          <w:tcPr>
            <w:tcW w:w="9639" w:type="dxa"/>
            <w:gridSpan w:val="4"/>
            <w:shd w:val="clear" w:color="auto" w:fill="F3F3F3"/>
            <w:vAlign w:val="center"/>
          </w:tcPr>
          <w:p w14:paraId="652C266A"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1. Označení části zařízení (zdroje energie)</w:t>
            </w:r>
          </w:p>
        </w:tc>
      </w:tr>
      <w:tr w:rsidR="00F13A83" w14:paraId="2D7E70C9" w14:textId="77777777">
        <w:trPr>
          <w:cantSplit/>
          <w:trHeight w:val="75"/>
        </w:trPr>
        <w:tc>
          <w:tcPr>
            <w:tcW w:w="9639" w:type="dxa"/>
            <w:gridSpan w:val="4"/>
            <w:vAlign w:val="center"/>
          </w:tcPr>
          <w:p w14:paraId="1E93F72E" w14:textId="77777777" w:rsidR="00F13A83" w:rsidRDefault="00F13A83">
            <w:pPr>
              <w:widowControl w:val="0"/>
              <w:spacing w:before="60" w:after="60" w:line="240" w:lineRule="auto"/>
              <w:rPr>
                <w:rFonts w:cs="Calibri"/>
                <w:sz w:val="18"/>
                <w:szCs w:val="18"/>
                <w:lang w:eastAsia="cs-CZ"/>
              </w:rPr>
            </w:pPr>
          </w:p>
        </w:tc>
      </w:tr>
      <w:tr w:rsidR="00F13A83" w14:paraId="51F21BA1" w14:textId="77777777">
        <w:trPr>
          <w:cantSplit/>
        </w:trPr>
        <w:tc>
          <w:tcPr>
            <w:tcW w:w="4305" w:type="dxa"/>
            <w:shd w:val="clear" w:color="auto" w:fill="F3F3F3"/>
          </w:tcPr>
          <w:p w14:paraId="66B99706"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2. Instalovaný elektrický příkon celkem (MW)</w:t>
            </w:r>
          </w:p>
        </w:tc>
        <w:tc>
          <w:tcPr>
            <w:tcW w:w="5334" w:type="dxa"/>
            <w:gridSpan w:val="3"/>
          </w:tcPr>
          <w:p w14:paraId="78E3B05F" w14:textId="77777777" w:rsidR="00F13A83" w:rsidRDefault="00F13A83">
            <w:pPr>
              <w:widowControl w:val="0"/>
              <w:spacing w:before="60" w:after="60" w:line="240" w:lineRule="auto"/>
              <w:ind w:left="57"/>
              <w:rPr>
                <w:rFonts w:cs="Calibri"/>
                <w:sz w:val="18"/>
                <w:szCs w:val="18"/>
                <w:lang w:eastAsia="cs-CZ"/>
              </w:rPr>
            </w:pPr>
          </w:p>
        </w:tc>
      </w:tr>
      <w:tr w:rsidR="00F13A83" w14:paraId="0FFB0ED6" w14:textId="77777777">
        <w:trPr>
          <w:cantSplit/>
        </w:trPr>
        <w:tc>
          <w:tcPr>
            <w:tcW w:w="4305" w:type="dxa"/>
            <w:shd w:val="clear" w:color="auto" w:fill="F3F3F3"/>
          </w:tcPr>
          <w:p w14:paraId="501AD7B6"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3. Instalovaný elektrický výkon celkem (MW)</w:t>
            </w:r>
          </w:p>
        </w:tc>
        <w:tc>
          <w:tcPr>
            <w:tcW w:w="5334" w:type="dxa"/>
            <w:gridSpan w:val="3"/>
          </w:tcPr>
          <w:p w14:paraId="30D2545C" w14:textId="77777777" w:rsidR="00F13A83" w:rsidRDefault="00F13A83">
            <w:pPr>
              <w:widowControl w:val="0"/>
              <w:spacing w:before="60" w:after="60" w:line="240" w:lineRule="auto"/>
              <w:ind w:left="57"/>
              <w:rPr>
                <w:rFonts w:cs="Calibri"/>
                <w:sz w:val="18"/>
                <w:szCs w:val="18"/>
                <w:lang w:eastAsia="cs-CZ"/>
              </w:rPr>
            </w:pPr>
          </w:p>
        </w:tc>
      </w:tr>
      <w:tr w:rsidR="00F13A83" w14:paraId="29CC35CF" w14:textId="77777777">
        <w:trPr>
          <w:cantSplit/>
        </w:trPr>
        <w:tc>
          <w:tcPr>
            <w:tcW w:w="4305" w:type="dxa"/>
            <w:shd w:val="clear" w:color="auto" w:fill="F3F3F3"/>
          </w:tcPr>
          <w:p w14:paraId="2D74F12C"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4. Instalovaný tepelný výkon celkem (MWtep.)</w:t>
            </w:r>
          </w:p>
        </w:tc>
        <w:tc>
          <w:tcPr>
            <w:tcW w:w="5334" w:type="dxa"/>
            <w:gridSpan w:val="3"/>
          </w:tcPr>
          <w:p w14:paraId="7A54FF1F" w14:textId="77777777" w:rsidR="00F13A83" w:rsidRDefault="00F13A83">
            <w:pPr>
              <w:widowControl w:val="0"/>
              <w:spacing w:before="60" w:after="60" w:line="240" w:lineRule="auto"/>
              <w:ind w:left="57"/>
              <w:rPr>
                <w:rFonts w:cs="Calibri"/>
                <w:sz w:val="18"/>
                <w:szCs w:val="18"/>
                <w:lang w:eastAsia="cs-CZ"/>
              </w:rPr>
            </w:pPr>
          </w:p>
        </w:tc>
      </w:tr>
      <w:tr w:rsidR="00F13A83" w14:paraId="2E5F0A35" w14:textId="77777777">
        <w:trPr>
          <w:tblHeader/>
        </w:trPr>
        <w:tc>
          <w:tcPr>
            <w:tcW w:w="4305" w:type="dxa"/>
            <w:shd w:val="pct5" w:color="auto" w:fill="FFFFFF"/>
          </w:tcPr>
          <w:p w14:paraId="1A390F42" w14:textId="77777777" w:rsidR="00F13A83" w:rsidRDefault="00F13A83">
            <w:pPr>
              <w:widowControl w:val="0"/>
              <w:spacing w:before="60" w:after="60" w:line="240" w:lineRule="auto"/>
              <w:rPr>
                <w:rFonts w:cs="Calibri"/>
                <w:sz w:val="18"/>
                <w:szCs w:val="18"/>
                <w:lang w:eastAsia="cs-CZ"/>
              </w:rPr>
            </w:pPr>
          </w:p>
        </w:tc>
        <w:tc>
          <w:tcPr>
            <w:tcW w:w="1801" w:type="dxa"/>
            <w:shd w:val="pct5" w:color="auto" w:fill="FFFFFF"/>
          </w:tcPr>
          <w:p w14:paraId="1A0B0E47"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c>
          <w:tcPr>
            <w:tcW w:w="1801" w:type="dxa"/>
            <w:shd w:val="pct5" w:color="auto" w:fill="FFFFFF"/>
          </w:tcPr>
          <w:p w14:paraId="352F6F38"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c>
          <w:tcPr>
            <w:tcW w:w="1732" w:type="dxa"/>
            <w:shd w:val="pct5" w:color="auto" w:fill="FFFFFF"/>
          </w:tcPr>
          <w:p w14:paraId="77CA7E5F"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r>
      <w:tr w:rsidR="00F13A83" w14:paraId="2F44D670" w14:textId="77777777">
        <w:tc>
          <w:tcPr>
            <w:tcW w:w="4305" w:type="dxa"/>
            <w:shd w:val="clear" w:color="auto" w:fill="F3F3F3"/>
          </w:tcPr>
          <w:p w14:paraId="0F176B4C"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5. Výroba elektřiny (MWh)</w:t>
            </w:r>
          </w:p>
        </w:tc>
        <w:tc>
          <w:tcPr>
            <w:tcW w:w="1801" w:type="dxa"/>
          </w:tcPr>
          <w:p w14:paraId="107C067F" w14:textId="77777777" w:rsidR="00F13A83" w:rsidRDefault="00F13A83">
            <w:pPr>
              <w:widowControl w:val="0"/>
              <w:spacing w:before="60" w:after="60" w:line="240" w:lineRule="auto"/>
              <w:ind w:left="57"/>
              <w:rPr>
                <w:rFonts w:cs="Calibri"/>
                <w:sz w:val="18"/>
                <w:szCs w:val="18"/>
                <w:lang w:eastAsia="cs-CZ"/>
              </w:rPr>
            </w:pPr>
          </w:p>
        </w:tc>
        <w:tc>
          <w:tcPr>
            <w:tcW w:w="1801" w:type="dxa"/>
          </w:tcPr>
          <w:p w14:paraId="0111FF59" w14:textId="77777777" w:rsidR="00F13A83" w:rsidRDefault="00F13A83">
            <w:pPr>
              <w:widowControl w:val="0"/>
              <w:spacing w:before="60" w:after="60" w:line="240" w:lineRule="auto"/>
              <w:ind w:left="57"/>
              <w:rPr>
                <w:rFonts w:cs="Calibri"/>
                <w:sz w:val="18"/>
                <w:szCs w:val="18"/>
                <w:lang w:eastAsia="cs-CZ"/>
              </w:rPr>
            </w:pPr>
          </w:p>
        </w:tc>
        <w:tc>
          <w:tcPr>
            <w:tcW w:w="1732" w:type="dxa"/>
          </w:tcPr>
          <w:p w14:paraId="2A7D9834" w14:textId="77777777" w:rsidR="00F13A83" w:rsidRDefault="00F13A83">
            <w:pPr>
              <w:widowControl w:val="0"/>
              <w:spacing w:before="60" w:after="60" w:line="240" w:lineRule="auto"/>
              <w:ind w:left="57"/>
              <w:rPr>
                <w:rFonts w:cs="Calibri"/>
                <w:sz w:val="18"/>
                <w:szCs w:val="18"/>
                <w:lang w:eastAsia="cs-CZ"/>
              </w:rPr>
            </w:pPr>
          </w:p>
        </w:tc>
      </w:tr>
      <w:tr w:rsidR="00F13A83" w14:paraId="119F4FD6" w14:textId="77777777">
        <w:tc>
          <w:tcPr>
            <w:tcW w:w="4305" w:type="dxa"/>
            <w:shd w:val="clear" w:color="auto" w:fill="F3F3F3"/>
          </w:tcPr>
          <w:p w14:paraId="7EE359F7"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6. Výroba tepla (GJ)</w:t>
            </w:r>
          </w:p>
        </w:tc>
        <w:tc>
          <w:tcPr>
            <w:tcW w:w="1801" w:type="dxa"/>
          </w:tcPr>
          <w:p w14:paraId="72FF6807" w14:textId="77777777" w:rsidR="00F13A83" w:rsidRDefault="00F13A83">
            <w:pPr>
              <w:widowControl w:val="0"/>
              <w:spacing w:before="60" w:after="60" w:line="240" w:lineRule="auto"/>
              <w:ind w:left="57"/>
              <w:rPr>
                <w:rFonts w:cs="Calibri"/>
                <w:sz w:val="18"/>
                <w:szCs w:val="18"/>
                <w:lang w:eastAsia="cs-CZ"/>
              </w:rPr>
            </w:pPr>
          </w:p>
        </w:tc>
        <w:tc>
          <w:tcPr>
            <w:tcW w:w="1801" w:type="dxa"/>
          </w:tcPr>
          <w:p w14:paraId="4B46D08D" w14:textId="77777777" w:rsidR="00F13A83" w:rsidRDefault="00F13A83">
            <w:pPr>
              <w:widowControl w:val="0"/>
              <w:spacing w:before="60" w:after="60" w:line="240" w:lineRule="auto"/>
              <w:ind w:left="57"/>
              <w:rPr>
                <w:rFonts w:cs="Calibri"/>
                <w:sz w:val="18"/>
                <w:szCs w:val="18"/>
                <w:lang w:eastAsia="cs-CZ"/>
              </w:rPr>
            </w:pPr>
          </w:p>
        </w:tc>
        <w:tc>
          <w:tcPr>
            <w:tcW w:w="1732" w:type="dxa"/>
          </w:tcPr>
          <w:p w14:paraId="76BB7C5F" w14:textId="77777777" w:rsidR="00F13A83" w:rsidRDefault="00F13A83">
            <w:pPr>
              <w:widowControl w:val="0"/>
              <w:spacing w:before="60" w:after="60" w:line="240" w:lineRule="auto"/>
              <w:ind w:left="57"/>
              <w:rPr>
                <w:rFonts w:cs="Calibri"/>
                <w:sz w:val="18"/>
                <w:szCs w:val="18"/>
                <w:lang w:eastAsia="cs-CZ"/>
              </w:rPr>
            </w:pPr>
          </w:p>
        </w:tc>
      </w:tr>
      <w:tr w:rsidR="00F13A83" w14:paraId="75CF2D45" w14:textId="77777777">
        <w:tc>
          <w:tcPr>
            <w:tcW w:w="4305" w:type="dxa"/>
            <w:shd w:val="clear" w:color="auto" w:fill="F3F3F3"/>
          </w:tcPr>
          <w:p w14:paraId="27C67A05"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7. Ztráty ve vlastním zdroji a rozvodech (GJ)</w:t>
            </w:r>
          </w:p>
        </w:tc>
        <w:tc>
          <w:tcPr>
            <w:tcW w:w="1801" w:type="dxa"/>
          </w:tcPr>
          <w:p w14:paraId="0443CAEA" w14:textId="77777777" w:rsidR="00F13A83" w:rsidRDefault="00F13A83">
            <w:pPr>
              <w:widowControl w:val="0"/>
              <w:spacing w:before="60" w:after="60" w:line="240" w:lineRule="auto"/>
              <w:ind w:left="57"/>
              <w:rPr>
                <w:rFonts w:cs="Calibri"/>
                <w:sz w:val="18"/>
                <w:szCs w:val="18"/>
                <w:lang w:eastAsia="cs-CZ"/>
              </w:rPr>
            </w:pPr>
          </w:p>
        </w:tc>
        <w:tc>
          <w:tcPr>
            <w:tcW w:w="1801" w:type="dxa"/>
          </w:tcPr>
          <w:p w14:paraId="37CC3638" w14:textId="77777777" w:rsidR="00F13A83" w:rsidRDefault="00F13A83">
            <w:pPr>
              <w:widowControl w:val="0"/>
              <w:spacing w:before="60" w:after="60" w:line="240" w:lineRule="auto"/>
              <w:ind w:left="57"/>
              <w:rPr>
                <w:rFonts w:cs="Calibri"/>
                <w:sz w:val="18"/>
                <w:szCs w:val="18"/>
                <w:lang w:eastAsia="cs-CZ"/>
              </w:rPr>
            </w:pPr>
          </w:p>
        </w:tc>
        <w:tc>
          <w:tcPr>
            <w:tcW w:w="1732" w:type="dxa"/>
          </w:tcPr>
          <w:p w14:paraId="3048D990" w14:textId="77777777" w:rsidR="00F13A83" w:rsidRDefault="00F13A83">
            <w:pPr>
              <w:widowControl w:val="0"/>
              <w:spacing w:before="60" w:after="60" w:line="240" w:lineRule="auto"/>
              <w:ind w:left="57"/>
              <w:rPr>
                <w:rFonts w:cs="Calibri"/>
                <w:sz w:val="18"/>
                <w:szCs w:val="18"/>
                <w:lang w:eastAsia="cs-CZ"/>
              </w:rPr>
            </w:pPr>
          </w:p>
        </w:tc>
      </w:tr>
      <w:tr w:rsidR="00F13A83" w14:paraId="2109D3A7" w14:textId="77777777">
        <w:tc>
          <w:tcPr>
            <w:tcW w:w="4305" w:type="dxa"/>
            <w:shd w:val="clear" w:color="auto" w:fill="F3F3F3"/>
          </w:tcPr>
          <w:p w14:paraId="2808A69B"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8. Energetická účinnost zdroje (%)</w:t>
            </w:r>
          </w:p>
        </w:tc>
        <w:tc>
          <w:tcPr>
            <w:tcW w:w="1801" w:type="dxa"/>
          </w:tcPr>
          <w:p w14:paraId="6EEC4992" w14:textId="77777777" w:rsidR="00F13A83" w:rsidRDefault="00F13A83">
            <w:pPr>
              <w:widowControl w:val="0"/>
              <w:spacing w:before="60" w:after="60" w:line="240" w:lineRule="auto"/>
              <w:ind w:left="57"/>
              <w:rPr>
                <w:rFonts w:cs="Calibri"/>
                <w:sz w:val="18"/>
                <w:szCs w:val="18"/>
                <w:lang w:eastAsia="cs-CZ"/>
              </w:rPr>
            </w:pPr>
          </w:p>
        </w:tc>
        <w:tc>
          <w:tcPr>
            <w:tcW w:w="1801" w:type="dxa"/>
          </w:tcPr>
          <w:p w14:paraId="79CF47E4" w14:textId="77777777" w:rsidR="00F13A83" w:rsidRDefault="00F13A83">
            <w:pPr>
              <w:widowControl w:val="0"/>
              <w:spacing w:before="60" w:after="60" w:line="240" w:lineRule="auto"/>
              <w:ind w:left="57"/>
              <w:rPr>
                <w:rFonts w:cs="Calibri"/>
                <w:sz w:val="18"/>
                <w:szCs w:val="18"/>
                <w:lang w:eastAsia="cs-CZ"/>
              </w:rPr>
            </w:pPr>
          </w:p>
        </w:tc>
        <w:tc>
          <w:tcPr>
            <w:tcW w:w="1732" w:type="dxa"/>
          </w:tcPr>
          <w:p w14:paraId="2005FEB9" w14:textId="77777777" w:rsidR="00F13A83" w:rsidRDefault="00F13A83">
            <w:pPr>
              <w:widowControl w:val="0"/>
              <w:spacing w:before="60" w:after="60" w:line="240" w:lineRule="auto"/>
              <w:ind w:left="57"/>
              <w:rPr>
                <w:rFonts w:cs="Calibri"/>
                <w:sz w:val="18"/>
                <w:szCs w:val="18"/>
                <w:lang w:eastAsia="cs-CZ"/>
              </w:rPr>
            </w:pPr>
          </w:p>
        </w:tc>
      </w:tr>
    </w:tbl>
    <w:p w14:paraId="11097C59"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Bod 1. - Uvést název nebo označení zdroje (části zařízení) v souladu s názvem nebo označením uvedeným v kapitole 6 žádosti.</w:t>
      </w:r>
    </w:p>
    <w:p w14:paraId="33F40B2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Uvést celkový instalovaný elektrický příkon v MW.</w:t>
      </w:r>
    </w:p>
    <w:p w14:paraId="345D4A3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3. – Uvést celkový instalovaný elektrický výkon v MW. </w:t>
      </w:r>
    </w:p>
    <w:p w14:paraId="79F5C2E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celkový instalovaný tepelný výkon v MWtep. (MW tepelné).</w:t>
      </w:r>
    </w:p>
    <w:p w14:paraId="6443E3D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Body 5. – 8. – Uvést výrobu elektřiny, výrobu tepla, ztráty ve vlastním zdroji a rozvodech a energetickou účinnost za poslední tři roky. </w:t>
      </w:r>
    </w:p>
    <w:p w14:paraId="1B88EF73"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 xml:space="preserve">Využití energie </w:t>
      </w:r>
    </w:p>
    <w:p w14:paraId="6F56CCAA" w14:textId="77777777" w:rsidR="00F13A83" w:rsidRDefault="00F13A83">
      <w:pPr>
        <w:widowControl w:val="0"/>
        <w:spacing w:before="240" w:after="60" w:line="240" w:lineRule="auto"/>
        <w:jc w:val="both"/>
        <w:outlineLvl w:val="1"/>
        <w:rPr>
          <w:rFonts w:cs="Calibri"/>
          <w:sz w:val="24"/>
          <w:szCs w:val="24"/>
          <w:lang w:eastAsia="cs-CZ"/>
        </w:rPr>
      </w:pPr>
      <w:r>
        <w:rPr>
          <w:rFonts w:cs="Calibri"/>
          <w:sz w:val="24"/>
          <w:szCs w:val="24"/>
          <w:lang w:eastAsia="cs-CZ"/>
        </w:rPr>
        <w:t>Kapitola je strukturována tak, že se nejprve uvádějí údaje za jednotlivé části zařízení, kde dochází k významné spotřebě energií (položky 1 až 5 je třeba v potřebném počtu zkopírovat), a následně se uvádí souhrnné údaje za celé zařízení (položky 6 až 11).</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5"/>
        <w:gridCol w:w="1801"/>
        <w:gridCol w:w="1801"/>
        <w:gridCol w:w="1732"/>
      </w:tblGrid>
      <w:tr w:rsidR="00F13A83" w14:paraId="62178DC9" w14:textId="77777777">
        <w:trPr>
          <w:cantSplit/>
          <w:trHeight w:val="340"/>
        </w:trPr>
        <w:tc>
          <w:tcPr>
            <w:tcW w:w="9639" w:type="dxa"/>
            <w:gridSpan w:val="4"/>
            <w:shd w:val="clear" w:color="auto" w:fill="F3F3F3"/>
            <w:vAlign w:val="center"/>
          </w:tcPr>
          <w:p w14:paraId="6FF6974E"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lastRenderedPageBreak/>
              <w:t>1. Označení části zařízení</w:t>
            </w:r>
          </w:p>
        </w:tc>
      </w:tr>
      <w:tr w:rsidR="00F13A83" w14:paraId="768F46D0" w14:textId="77777777">
        <w:trPr>
          <w:cantSplit/>
          <w:trHeight w:val="340"/>
        </w:trPr>
        <w:tc>
          <w:tcPr>
            <w:tcW w:w="9639" w:type="dxa"/>
            <w:gridSpan w:val="4"/>
            <w:vAlign w:val="center"/>
          </w:tcPr>
          <w:p w14:paraId="3CA73B00" w14:textId="77777777" w:rsidR="00F13A83" w:rsidRDefault="00F13A83">
            <w:pPr>
              <w:widowControl w:val="0"/>
              <w:spacing w:before="60" w:after="60" w:line="240" w:lineRule="auto"/>
              <w:rPr>
                <w:rFonts w:cs="Calibri"/>
                <w:sz w:val="18"/>
                <w:szCs w:val="18"/>
                <w:lang w:eastAsia="cs-CZ"/>
              </w:rPr>
            </w:pPr>
          </w:p>
        </w:tc>
      </w:tr>
      <w:tr w:rsidR="00F13A83" w14:paraId="416BF3AB" w14:textId="77777777">
        <w:trPr>
          <w:trHeight w:val="340"/>
          <w:tblHeader/>
        </w:trPr>
        <w:tc>
          <w:tcPr>
            <w:tcW w:w="4305" w:type="dxa"/>
            <w:shd w:val="pct5" w:color="auto" w:fill="FFFFFF"/>
          </w:tcPr>
          <w:p w14:paraId="719C9544" w14:textId="77777777" w:rsidR="00F13A83" w:rsidRDefault="00F13A83">
            <w:pPr>
              <w:widowControl w:val="0"/>
              <w:spacing w:before="60" w:after="60" w:line="240" w:lineRule="auto"/>
              <w:rPr>
                <w:rFonts w:cs="Calibri"/>
                <w:sz w:val="18"/>
                <w:szCs w:val="18"/>
                <w:lang w:eastAsia="cs-CZ"/>
              </w:rPr>
            </w:pPr>
          </w:p>
        </w:tc>
        <w:tc>
          <w:tcPr>
            <w:tcW w:w="1801" w:type="dxa"/>
            <w:shd w:val="pct5" w:color="auto" w:fill="FFFFFF"/>
          </w:tcPr>
          <w:p w14:paraId="1F174DB6"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c>
          <w:tcPr>
            <w:tcW w:w="1801" w:type="dxa"/>
            <w:shd w:val="pct5" w:color="auto" w:fill="FFFFFF"/>
          </w:tcPr>
          <w:p w14:paraId="5C0D0A45"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c>
          <w:tcPr>
            <w:tcW w:w="1732" w:type="dxa"/>
            <w:shd w:val="pct5" w:color="auto" w:fill="FFFFFF"/>
          </w:tcPr>
          <w:p w14:paraId="7B4FDA05"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rok</w:t>
            </w:r>
          </w:p>
        </w:tc>
      </w:tr>
      <w:tr w:rsidR="00F13A83" w14:paraId="37D746F2" w14:textId="77777777">
        <w:trPr>
          <w:trHeight w:val="340"/>
        </w:trPr>
        <w:tc>
          <w:tcPr>
            <w:tcW w:w="4305" w:type="dxa"/>
            <w:shd w:val="clear" w:color="auto" w:fill="F3F3F3"/>
          </w:tcPr>
          <w:p w14:paraId="656FB8B7"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2. Spotřeba elektřiny (MWh)</w:t>
            </w:r>
          </w:p>
        </w:tc>
        <w:tc>
          <w:tcPr>
            <w:tcW w:w="1801" w:type="dxa"/>
          </w:tcPr>
          <w:p w14:paraId="0A0E3D45" w14:textId="77777777" w:rsidR="00F13A83" w:rsidRDefault="00F13A83">
            <w:pPr>
              <w:widowControl w:val="0"/>
              <w:spacing w:before="60" w:after="60" w:line="240" w:lineRule="auto"/>
              <w:ind w:left="57"/>
              <w:rPr>
                <w:rFonts w:cs="Calibri"/>
                <w:sz w:val="18"/>
                <w:szCs w:val="18"/>
                <w:lang w:eastAsia="cs-CZ"/>
              </w:rPr>
            </w:pPr>
          </w:p>
        </w:tc>
        <w:tc>
          <w:tcPr>
            <w:tcW w:w="1801" w:type="dxa"/>
          </w:tcPr>
          <w:p w14:paraId="5F512C0C" w14:textId="77777777" w:rsidR="00F13A83" w:rsidRDefault="00F13A83">
            <w:pPr>
              <w:widowControl w:val="0"/>
              <w:spacing w:before="60" w:after="60" w:line="240" w:lineRule="auto"/>
              <w:ind w:left="57"/>
              <w:rPr>
                <w:rFonts w:cs="Calibri"/>
                <w:sz w:val="18"/>
                <w:szCs w:val="18"/>
                <w:lang w:eastAsia="cs-CZ"/>
              </w:rPr>
            </w:pPr>
          </w:p>
        </w:tc>
        <w:tc>
          <w:tcPr>
            <w:tcW w:w="1732" w:type="dxa"/>
          </w:tcPr>
          <w:p w14:paraId="4813BA1A" w14:textId="77777777" w:rsidR="00F13A83" w:rsidRDefault="00F13A83">
            <w:pPr>
              <w:widowControl w:val="0"/>
              <w:spacing w:before="60" w:after="60" w:line="240" w:lineRule="auto"/>
              <w:ind w:left="57"/>
              <w:rPr>
                <w:rFonts w:cs="Calibri"/>
                <w:sz w:val="18"/>
                <w:szCs w:val="18"/>
                <w:lang w:eastAsia="cs-CZ"/>
              </w:rPr>
            </w:pPr>
          </w:p>
        </w:tc>
      </w:tr>
      <w:tr w:rsidR="00F13A83" w14:paraId="70E1C07F" w14:textId="77777777">
        <w:trPr>
          <w:trHeight w:val="340"/>
        </w:trPr>
        <w:tc>
          <w:tcPr>
            <w:tcW w:w="4305" w:type="dxa"/>
            <w:shd w:val="clear" w:color="auto" w:fill="F3F3F3"/>
          </w:tcPr>
          <w:p w14:paraId="58C9810A"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3. Spotřeba tepla (GJ)</w:t>
            </w:r>
          </w:p>
        </w:tc>
        <w:tc>
          <w:tcPr>
            <w:tcW w:w="1801" w:type="dxa"/>
          </w:tcPr>
          <w:p w14:paraId="45682F47" w14:textId="77777777" w:rsidR="00F13A83" w:rsidRDefault="00F13A83">
            <w:pPr>
              <w:widowControl w:val="0"/>
              <w:spacing w:before="60" w:after="60" w:line="240" w:lineRule="auto"/>
              <w:ind w:left="57"/>
              <w:rPr>
                <w:rFonts w:cs="Calibri"/>
                <w:sz w:val="18"/>
                <w:szCs w:val="18"/>
                <w:lang w:eastAsia="cs-CZ"/>
              </w:rPr>
            </w:pPr>
          </w:p>
        </w:tc>
        <w:tc>
          <w:tcPr>
            <w:tcW w:w="1801" w:type="dxa"/>
          </w:tcPr>
          <w:p w14:paraId="48EA9E0B" w14:textId="77777777" w:rsidR="00F13A83" w:rsidRDefault="00F13A83">
            <w:pPr>
              <w:widowControl w:val="0"/>
              <w:spacing w:before="60" w:after="60" w:line="240" w:lineRule="auto"/>
              <w:ind w:left="57"/>
              <w:rPr>
                <w:rFonts w:cs="Calibri"/>
                <w:sz w:val="18"/>
                <w:szCs w:val="18"/>
                <w:lang w:eastAsia="cs-CZ"/>
              </w:rPr>
            </w:pPr>
          </w:p>
        </w:tc>
        <w:tc>
          <w:tcPr>
            <w:tcW w:w="1732" w:type="dxa"/>
          </w:tcPr>
          <w:p w14:paraId="6BBDF15F" w14:textId="77777777" w:rsidR="00F13A83" w:rsidRDefault="00F13A83">
            <w:pPr>
              <w:widowControl w:val="0"/>
              <w:spacing w:before="60" w:after="60" w:line="240" w:lineRule="auto"/>
              <w:ind w:left="57"/>
              <w:rPr>
                <w:rFonts w:cs="Calibri"/>
                <w:sz w:val="18"/>
                <w:szCs w:val="18"/>
                <w:lang w:eastAsia="cs-CZ"/>
              </w:rPr>
            </w:pPr>
          </w:p>
        </w:tc>
      </w:tr>
      <w:tr w:rsidR="00F13A83" w14:paraId="7A124221" w14:textId="77777777">
        <w:trPr>
          <w:trHeight w:val="340"/>
        </w:trPr>
        <w:tc>
          <w:tcPr>
            <w:tcW w:w="4305" w:type="dxa"/>
            <w:shd w:val="clear" w:color="auto" w:fill="F3F3F3"/>
          </w:tcPr>
          <w:p w14:paraId="1FA2B310"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4. Ztráty při využití energie (GJ)</w:t>
            </w:r>
          </w:p>
        </w:tc>
        <w:tc>
          <w:tcPr>
            <w:tcW w:w="1801" w:type="dxa"/>
          </w:tcPr>
          <w:p w14:paraId="3FBC2815" w14:textId="77777777" w:rsidR="00F13A83" w:rsidRDefault="00F13A83">
            <w:pPr>
              <w:widowControl w:val="0"/>
              <w:spacing w:before="60" w:after="60" w:line="240" w:lineRule="auto"/>
              <w:ind w:left="57"/>
              <w:rPr>
                <w:rFonts w:cs="Calibri"/>
                <w:sz w:val="18"/>
                <w:szCs w:val="18"/>
                <w:lang w:eastAsia="cs-CZ"/>
              </w:rPr>
            </w:pPr>
          </w:p>
        </w:tc>
        <w:tc>
          <w:tcPr>
            <w:tcW w:w="1801" w:type="dxa"/>
          </w:tcPr>
          <w:p w14:paraId="305A7B1B" w14:textId="77777777" w:rsidR="00F13A83" w:rsidRDefault="00F13A83">
            <w:pPr>
              <w:widowControl w:val="0"/>
              <w:spacing w:before="60" w:after="60" w:line="240" w:lineRule="auto"/>
              <w:ind w:left="57"/>
              <w:rPr>
                <w:rFonts w:cs="Calibri"/>
                <w:sz w:val="18"/>
                <w:szCs w:val="18"/>
                <w:lang w:eastAsia="cs-CZ"/>
              </w:rPr>
            </w:pPr>
          </w:p>
        </w:tc>
        <w:tc>
          <w:tcPr>
            <w:tcW w:w="1732" w:type="dxa"/>
          </w:tcPr>
          <w:p w14:paraId="1A318D9B" w14:textId="77777777" w:rsidR="00F13A83" w:rsidRDefault="00F13A83">
            <w:pPr>
              <w:widowControl w:val="0"/>
              <w:spacing w:before="60" w:after="60" w:line="240" w:lineRule="auto"/>
              <w:ind w:left="57"/>
              <w:rPr>
                <w:rFonts w:cs="Calibri"/>
                <w:sz w:val="18"/>
                <w:szCs w:val="18"/>
                <w:lang w:eastAsia="cs-CZ"/>
              </w:rPr>
            </w:pPr>
          </w:p>
        </w:tc>
      </w:tr>
      <w:tr w:rsidR="00F13A83" w14:paraId="575D2E37" w14:textId="77777777">
        <w:trPr>
          <w:trHeight w:val="340"/>
        </w:trPr>
        <w:tc>
          <w:tcPr>
            <w:tcW w:w="4305" w:type="dxa"/>
            <w:shd w:val="clear" w:color="auto" w:fill="F3F3F3"/>
          </w:tcPr>
          <w:p w14:paraId="297FEF7D"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5. Energetická účinnost využití energie (%)</w:t>
            </w:r>
          </w:p>
        </w:tc>
        <w:tc>
          <w:tcPr>
            <w:tcW w:w="1801" w:type="dxa"/>
          </w:tcPr>
          <w:p w14:paraId="2C135FDC" w14:textId="77777777" w:rsidR="00F13A83" w:rsidRDefault="00F13A83">
            <w:pPr>
              <w:widowControl w:val="0"/>
              <w:spacing w:before="60" w:after="60" w:line="240" w:lineRule="auto"/>
              <w:ind w:left="57"/>
              <w:rPr>
                <w:rFonts w:cs="Calibri"/>
                <w:sz w:val="18"/>
                <w:szCs w:val="18"/>
                <w:lang w:eastAsia="cs-CZ"/>
              </w:rPr>
            </w:pPr>
          </w:p>
        </w:tc>
        <w:tc>
          <w:tcPr>
            <w:tcW w:w="1801" w:type="dxa"/>
          </w:tcPr>
          <w:p w14:paraId="7E513F67" w14:textId="77777777" w:rsidR="00F13A83" w:rsidRDefault="00F13A83">
            <w:pPr>
              <w:widowControl w:val="0"/>
              <w:spacing w:before="60" w:after="60" w:line="240" w:lineRule="auto"/>
              <w:ind w:left="57"/>
              <w:rPr>
                <w:rFonts w:cs="Calibri"/>
                <w:sz w:val="18"/>
                <w:szCs w:val="18"/>
                <w:lang w:eastAsia="cs-CZ"/>
              </w:rPr>
            </w:pPr>
          </w:p>
        </w:tc>
        <w:tc>
          <w:tcPr>
            <w:tcW w:w="1732" w:type="dxa"/>
          </w:tcPr>
          <w:p w14:paraId="0DFA535F" w14:textId="77777777" w:rsidR="00F13A83" w:rsidRDefault="00F13A83">
            <w:pPr>
              <w:widowControl w:val="0"/>
              <w:spacing w:before="60" w:after="60" w:line="240" w:lineRule="auto"/>
              <w:ind w:left="57"/>
              <w:rPr>
                <w:rFonts w:cs="Calibri"/>
                <w:sz w:val="18"/>
                <w:szCs w:val="18"/>
                <w:lang w:eastAsia="cs-CZ"/>
              </w:rPr>
            </w:pPr>
          </w:p>
        </w:tc>
      </w:tr>
    </w:tbl>
    <w:p w14:paraId="2CC2D17E"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Bod 1. - Uvést název nebo označení části zařízení, kde dochází k významné spotřebě energie, v souladu s názvem nebo označením uvedeným v kapitole 6 žádosti.</w:t>
      </w:r>
    </w:p>
    <w:p w14:paraId="48EB9CA0" w14:textId="77777777" w:rsidR="00F13A83" w:rsidRDefault="00F13A83">
      <w:pPr>
        <w:widowControl w:val="0"/>
        <w:spacing w:before="120" w:after="120" w:line="240" w:lineRule="auto"/>
        <w:jc w:val="both"/>
        <w:rPr>
          <w:rFonts w:cs="Calibri"/>
          <w:sz w:val="20"/>
          <w:szCs w:val="20"/>
          <w:lang w:eastAsia="cs-CZ"/>
        </w:rPr>
      </w:pPr>
      <w:r>
        <w:rPr>
          <w:rFonts w:cs="Calibri"/>
          <w:sz w:val="24"/>
          <w:szCs w:val="24"/>
          <w:lang w:eastAsia="cs-CZ"/>
        </w:rPr>
        <w:t>Body 2. – 5. – Uvést spotřebu elektřiny, spotřebu tepla, ztráty při využití energie a energetickou účinnost využití energie za poslední tři roky.</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5"/>
        <w:gridCol w:w="1801"/>
        <w:gridCol w:w="1801"/>
        <w:gridCol w:w="1732"/>
      </w:tblGrid>
      <w:tr w:rsidR="00F13A83" w14:paraId="0478AAA4" w14:textId="77777777">
        <w:trPr>
          <w:cantSplit/>
          <w:trHeight w:val="75"/>
        </w:trPr>
        <w:tc>
          <w:tcPr>
            <w:tcW w:w="9639" w:type="dxa"/>
            <w:gridSpan w:val="4"/>
            <w:tcBorders>
              <w:top w:val="single" w:sz="12" w:space="0" w:color="auto"/>
              <w:left w:val="single" w:sz="12" w:space="0" w:color="auto"/>
              <w:bottom w:val="single" w:sz="6" w:space="0" w:color="auto"/>
              <w:right w:val="single" w:sz="12" w:space="0" w:color="auto"/>
            </w:tcBorders>
            <w:shd w:val="clear" w:color="auto" w:fill="F3F3F3"/>
            <w:vAlign w:val="center"/>
          </w:tcPr>
          <w:p w14:paraId="11E4756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Souhrnné údaje za celé zařízení</w:t>
            </w:r>
          </w:p>
        </w:tc>
      </w:tr>
      <w:tr w:rsidR="00F13A83" w14:paraId="18072155" w14:textId="77777777">
        <w:trPr>
          <w:cantSplit/>
        </w:trPr>
        <w:tc>
          <w:tcPr>
            <w:tcW w:w="4305" w:type="dxa"/>
            <w:tcBorders>
              <w:top w:val="single" w:sz="6" w:space="0" w:color="auto"/>
              <w:left w:val="single" w:sz="12" w:space="0" w:color="auto"/>
              <w:bottom w:val="single" w:sz="6" w:space="0" w:color="auto"/>
              <w:right w:val="single" w:sz="6" w:space="0" w:color="auto"/>
            </w:tcBorders>
            <w:shd w:val="pct5" w:color="auto" w:fill="FFFFFF"/>
          </w:tcPr>
          <w:p w14:paraId="24370E3A"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shd w:val="pct5" w:color="auto" w:fill="FFFFFF"/>
          </w:tcPr>
          <w:p w14:paraId="6F2986D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801" w:type="dxa"/>
            <w:tcBorders>
              <w:top w:val="single" w:sz="6" w:space="0" w:color="auto"/>
              <w:left w:val="single" w:sz="6" w:space="0" w:color="auto"/>
              <w:bottom w:val="single" w:sz="6" w:space="0" w:color="auto"/>
              <w:right w:val="single" w:sz="6" w:space="0" w:color="auto"/>
            </w:tcBorders>
            <w:shd w:val="pct5" w:color="auto" w:fill="FFFFFF"/>
          </w:tcPr>
          <w:p w14:paraId="2726895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732" w:type="dxa"/>
            <w:tcBorders>
              <w:top w:val="single" w:sz="6" w:space="0" w:color="auto"/>
              <w:left w:val="single" w:sz="6" w:space="0" w:color="auto"/>
              <w:bottom w:val="single" w:sz="6" w:space="0" w:color="auto"/>
              <w:right w:val="single" w:sz="12" w:space="0" w:color="auto"/>
            </w:tcBorders>
            <w:shd w:val="pct5" w:color="auto" w:fill="FFFFFF"/>
          </w:tcPr>
          <w:p w14:paraId="0C6EF70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76E28D7E" w14:textId="77777777">
        <w:trPr>
          <w:cantSplit/>
        </w:trPr>
        <w:tc>
          <w:tcPr>
            <w:tcW w:w="4305" w:type="dxa"/>
            <w:tcBorders>
              <w:top w:val="single" w:sz="6" w:space="0" w:color="auto"/>
              <w:left w:val="single" w:sz="12" w:space="0" w:color="auto"/>
              <w:bottom w:val="single" w:sz="6" w:space="0" w:color="auto"/>
              <w:right w:val="single" w:sz="6" w:space="0" w:color="auto"/>
            </w:tcBorders>
            <w:shd w:val="clear" w:color="auto" w:fill="F3F3F3"/>
          </w:tcPr>
          <w:p w14:paraId="64967B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Celková vlastní spotřeba paliv a energie na vytápění a TUV (GJ)</w:t>
            </w:r>
          </w:p>
        </w:tc>
        <w:tc>
          <w:tcPr>
            <w:tcW w:w="1801" w:type="dxa"/>
            <w:tcBorders>
              <w:top w:val="single" w:sz="6" w:space="0" w:color="auto"/>
              <w:left w:val="single" w:sz="6" w:space="0" w:color="auto"/>
              <w:bottom w:val="single" w:sz="6" w:space="0" w:color="auto"/>
              <w:right w:val="single" w:sz="6" w:space="0" w:color="auto"/>
            </w:tcBorders>
          </w:tcPr>
          <w:p w14:paraId="7C04B5AC"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tcPr>
          <w:p w14:paraId="5BBA87FC"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6" w:space="0" w:color="auto"/>
              <w:right w:val="single" w:sz="12" w:space="0" w:color="auto"/>
            </w:tcBorders>
          </w:tcPr>
          <w:p w14:paraId="1DFFBC2B" w14:textId="77777777" w:rsidR="00F13A83" w:rsidRDefault="00F13A83">
            <w:pPr>
              <w:widowControl w:val="0"/>
              <w:spacing w:before="60" w:after="60" w:line="240" w:lineRule="auto"/>
              <w:ind w:left="57" w:right="57"/>
              <w:rPr>
                <w:rFonts w:cs="Calibri"/>
                <w:sz w:val="18"/>
                <w:szCs w:val="18"/>
                <w:lang w:eastAsia="cs-CZ"/>
              </w:rPr>
            </w:pPr>
          </w:p>
        </w:tc>
      </w:tr>
      <w:tr w:rsidR="00F13A83" w14:paraId="1105ACA8" w14:textId="77777777">
        <w:trPr>
          <w:cantSplit/>
        </w:trPr>
        <w:tc>
          <w:tcPr>
            <w:tcW w:w="4305" w:type="dxa"/>
            <w:tcBorders>
              <w:top w:val="single" w:sz="6" w:space="0" w:color="auto"/>
              <w:left w:val="single" w:sz="12" w:space="0" w:color="auto"/>
              <w:bottom w:val="single" w:sz="6" w:space="0" w:color="auto"/>
              <w:right w:val="single" w:sz="6" w:space="0" w:color="auto"/>
            </w:tcBorders>
            <w:shd w:val="clear" w:color="auto" w:fill="F3F3F3"/>
          </w:tcPr>
          <w:p w14:paraId="6C5B0CB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Celková vlastní spotřeba paliv a energie na technologické a související provozy (GJ)</w:t>
            </w:r>
          </w:p>
        </w:tc>
        <w:tc>
          <w:tcPr>
            <w:tcW w:w="1801" w:type="dxa"/>
            <w:tcBorders>
              <w:top w:val="single" w:sz="6" w:space="0" w:color="auto"/>
              <w:left w:val="single" w:sz="6" w:space="0" w:color="auto"/>
              <w:bottom w:val="single" w:sz="6" w:space="0" w:color="auto"/>
              <w:right w:val="single" w:sz="6" w:space="0" w:color="auto"/>
            </w:tcBorders>
          </w:tcPr>
          <w:p w14:paraId="7C049323"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tcPr>
          <w:p w14:paraId="568D95E2"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6" w:space="0" w:color="auto"/>
              <w:right w:val="single" w:sz="12" w:space="0" w:color="auto"/>
            </w:tcBorders>
          </w:tcPr>
          <w:p w14:paraId="10BBD5CC" w14:textId="77777777" w:rsidR="00F13A83" w:rsidRDefault="00F13A83">
            <w:pPr>
              <w:widowControl w:val="0"/>
              <w:spacing w:before="60" w:after="60" w:line="240" w:lineRule="auto"/>
              <w:ind w:left="57" w:right="57"/>
              <w:rPr>
                <w:rFonts w:cs="Calibri"/>
                <w:sz w:val="18"/>
                <w:szCs w:val="18"/>
                <w:lang w:eastAsia="cs-CZ"/>
              </w:rPr>
            </w:pPr>
          </w:p>
        </w:tc>
      </w:tr>
      <w:tr w:rsidR="00F13A83" w14:paraId="7E3F613C" w14:textId="77777777">
        <w:trPr>
          <w:cantSplit/>
        </w:trPr>
        <w:tc>
          <w:tcPr>
            <w:tcW w:w="4305" w:type="dxa"/>
            <w:tcBorders>
              <w:top w:val="single" w:sz="6" w:space="0" w:color="auto"/>
              <w:left w:val="single" w:sz="12" w:space="0" w:color="auto"/>
              <w:bottom w:val="single" w:sz="6" w:space="0" w:color="auto"/>
              <w:right w:val="single" w:sz="6" w:space="0" w:color="auto"/>
            </w:tcBorders>
            <w:shd w:val="clear" w:color="auto" w:fill="F3F3F3"/>
          </w:tcPr>
          <w:p w14:paraId="21BD6FB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Celkové ztráty při využití energie (GJ)</w:t>
            </w:r>
          </w:p>
        </w:tc>
        <w:tc>
          <w:tcPr>
            <w:tcW w:w="1801" w:type="dxa"/>
            <w:tcBorders>
              <w:top w:val="single" w:sz="6" w:space="0" w:color="auto"/>
              <w:left w:val="single" w:sz="6" w:space="0" w:color="auto"/>
              <w:bottom w:val="single" w:sz="6" w:space="0" w:color="auto"/>
              <w:right w:val="single" w:sz="6" w:space="0" w:color="auto"/>
            </w:tcBorders>
          </w:tcPr>
          <w:p w14:paraId="7B7297CA"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tcPr>
          <w:p w14:paraId="76360CF3"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6" w:space="0" w:color="auto"/>
              <w:right w:val="single" w:sz="12" w:space="0" w:color="auto"/>
            </w:tcBorders>
          </w:tcPr>
          <w:p w14:paraId="129BCE20" w14:textId="77777777" w:rsidR="00F13A83" w:rsidRDefault="00F13A83">
            <w:pPr>
              <w:widowControl w:val="0"/>
              <w:spacing w:before="60" w:after="60" w:line="240" w:lineRule="auto"/>
              <w:ind w:left="57" w:right="57"/>
              <w:rPr>
                <w:rFonts w:cs="Calibri"/>
                <w:sz w:val="18"/>
                <w:szCs w:val="18"/>
                <w:lang w:eastAsia="cs-CZ"/>
              </w:rPr>
            </w:pPr>
          </w:p>
        </w:tc>
      </w:tr>
      <w:tr w:rsidR="00F13A83" w14:paraId="02DF3B4F" w14:textId="77777777">
        <w:trPr>
          <w:cantSplit/>
        </w:trPr>
        <w:tc>
          <w:tcPr>
            <w:tcW w:w="4305" w:type="dxa"/>
            <w:tcBorders>
              <w:top w:val="single" w:sz="6" w:space="0" w:color="auto"/>
              <w:left w:val="single" w:sz="12" w:space="0" w:color="auto"/>
              <w:bottom w:val="single" w:sz="6" w:space="0" w:color="auto"/>
              <w:right w:val="single" w:sz="6" w:space="0" w:color="auto"/>
            </w:tcBorders>
            <w:shd w:val="clear" w:color="auto" w:fill="F3F3F3"/>
          </w:tcPr>
          <w:p w14:paraId="6082432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Celková energetická účinnost využití energie (%)</w:t>
            </w:r>
          </w:p>
        </w:tc>
        <w:tc>
          <w:tcPr>
            <w:tcW w:w="1801" w:type="dxa"/>
            <w:tcBorders>
              <w:top w:val="single" w:sz="6" w:space="0" w:color="auto"/>
              <w:left w:val="single" w:sz="6" w:space="0" w:color="auto"/>
              <w:bottom w:val="single" w:sz="6" w:space="0" w:color="auto"/>
              <w:right w:val="single" w:sz="6" w:space="0" w:color="auto"/>
            </w:tcBorders>
          </w:tcPr>
          <w:p w14:paraId="00579294"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tcPr>
          <w:p w14:paraId="3A9EF5F5"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6" w:space="0" w:color="auto"/>
              <w:right w:val="single" w:sz="12" w:space="0" w:color="auto"/>
            </w:tcBorders>
          </w:tcPr>
          <w:p w14:paraId="7F4E88B3" w14:textId="77777777" w:rsidR="00F13A83" w:rsidRDefault="00F13A83">
            <w:pPr>
              <w:widowControl w:val="0"/>
              <w:spacing w:before="60" w:after="60" w:line="240" w:lineRule="auto"/>
              <w:ind w:left="57" w:right="57"/>
              <w:rPr>
                <w:rFonts w:cs="Calibri"/>
                <w:sz w:val="18"/>
                <w:szCs w:val="18"/>
                <w:lang w:eastAsia="cs-CZ"/>
              </w:rPr>
            </w:pPr>
          </w:p>
        </w:tc>
      </w:tr>
      <w:tr w:rsidR="00F13A83" w14:paraId="39765DF7" w14:textId="77777777">
        <w:trPr>
          <w:cantSplit/>
        </w:trPr>
        <w:tc>
          <w:tcPr>
            <w:tcW w:w="4305" w:type="dxa"/>
            <w:tcBorders>
              <w:top w:val="single" w:sz="6" w:space="0" w:color="auto"/>
              <w:left w:val="single" w:sz="12" w:space="0" w:color="auto"/>
              <w:bottom w:val="single" w:sz="6" w:space="0" w:color="auto"/>
              <w:right w:val="single" w:sz="6" w:space="0" w:color="auto"/>
            </w:tcBorders>
            <w:shd w:val="clear" w:color="auto" w:fill="F3F3F3"/>
          </w:tcPr>
          <w:p w14:paraId="48F2F7F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Celkový prodej vyrobené elektřiny (MWh)</w:t>
            </w:r>
          </w:p>
        </w:tc>
        <w:tc>
          <w:tcPr>
            <w:tcW w:w="1801" w:type="dxa"/>
            <w:tcBorders>
              <w:top w:val="single" w:sz="6" w:space="0" w:color="auto"/>
              <w:left w:val="single" w:sz="6" w:space="0" w:color="auto"/>
              <w:bottom w:val="single" w:sz="6" w:space="0" w:color="auto"/>
              <w:right w:val="single" w:sz="6" w:space="0" w:color="auto"/>
            </w:tcBorders>
          </w:tcPr>
          <w:p w14:paraId="2C200718"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6" w:space="0" w:color="auto"/>
              <w:right w:val="single" w:sz="6" w:space="0" w:color="auto"/>
            </w:tcBorders>
          </w:tcPr>
          <w:p w14:paraId="63BCE2F5"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6" w:space="0" w:color="auto"/>
              <w:right w:val="single" w:sz="12" w:space="0" w:color="auto"/>
            </w:tcBorders>
          </w:tcPr>
          <w:p w14:paraId="605BB688" w14:textId="77777777" w:rsidR="00F13A83" w:rsidRDefault="00F13A83">
            <w:pPr>
              <w:widowControl w:val="0"/>
              <w:spacing w:before="60" w:after="60" w:line="240" w:lineRule="auto"/>
              <w:ind w:left="57" w:right="57"/>
              <w:rPr>
                <w:rFonts w:cs="Calibri"/>
                <w:sz w:val="18"/>
                <w:szCs w:val="18"/>
                <w:lang w:eastAsia="cs-CZ"/>
              </w:rPr>
            </w:pPr>
          </w:p>
        </w:tc>
      </w:tr>
      <w:tr w:rsidR="00F13A83" w14:paraId="72734F6F" w14:textId="77777777">
        <w:trPr>
          <w:cantSplit/>
        </w:trPr>
        <w:tc>
          <w:tcPr>
            <w:tcW w:w="4305" w:type="dxa"/>
            <w:tcBorders>
              <w:top w:val="single" w:sz="6" w:space="0" w:color="auto"/>
              <w:left w:val="single" w:sz="12" w:space="0" w:color="auto"/>
              <w:bottom w:val="single" w:sz="12" w:space="0" w:color="auto"/>
              <w:right w:val="single" w:sz="6" w:space="0" w:color="auto"/>
            </w:tcBorders>
            <w:shd w:val="clear" w:color="auto" w:fill="F3F3F3"/>
          </w:tcPr>
          <w:p w14:paraId="0CFFAF6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Celkový prodej vyrobeného tepla (GJ)</w:t>
            </w:r>
          </w:p>
        </w:tc>
        <w:tc>
          <w:tcPr>
            <w:tcW w:w="1801" w:type="dxa"/>
            <w:tcBorders>
              <w:top w:val="single" w:sz="6" w:space="0" w:color="auto"/>
              <w:left w:val="single" w:sz="6" w:space="0" w:color="auto"/>
              <w:bottom w:val="single" w:sz="12" w:space="0" w:color="auto"/>
              <w:right w:val="single" w:sz="6" w:space="0" w:color="auto"/>
            </w:tcBorders>
          </w:tcPr>
          <w:p w14:paraId="47F93173" w14:textId="77777777" w:rsidR="00F13A83" w:rsidRDefault="00F13A83">
            <w:pPr>
              <w:widowControl w:val="0"/>
              <w:spacing w:before="60" w:after="60" w:line="240" w:lineRule="auto"/>
              <w:ind w:left="57" w:right="57"/>
              <w:rPr>
                <w:rFonts w:cs="Calibri"/>
                <w:sz w:val="18"/>
                <w:szCs w:val="18"/>
                <w:lang w:eastAsia="cs-CZ"/>
              </w:rPr>
            </w:pPr>
          </w:p>
        </w:tc>
        <w:tc>
          <w:tcPr>
            <w:tcW w:w="1801" w:type="dxa"/>
            <w:tcBorders>
              <w:top w:val="single" w:sz="6" w:space="0" w:color="auto"/>
              <w:left w:val="single" w:sz="6" w:space="0" w:color="auto"/>
              <w:bottom w:val="single" w:sz="12" w:space="0" w:color="auto"/>
              <w:right w:val="single" w:sz="6" w:space="0" w:color="auto"/>
            </w:tcBorders>
          </w:tcPr>
          <w:p w14:paraId="3DEAEE9B" w14:textId="77777777" w:rsidR="00F13A83" w:rsidRDefault="00F13A83">
            <w:pPr>
              <w:widowControl w:val="0"/>
              <w:spacing w:before="60" w:after="60" w:line="240" w:lineRule="auto"/>
              <w:ind w:left="57" w:right="57"/>
              <w:rPr>
                <w:rFonts w:cs="Calibri"/>
                <w:sz w:val="18"/>
                <w:szCs w:val="18"/>
                <w:lang w:eastAsia="cs-CZ"/>
              </w:rPr>
            </w:pPr>
          </w:p>
        </w:tc>
        <w:tc>
          <w:tcPr>
            <w:tcW w:w="1732" w:type="dxa"/>
            <w:tcBorders>
              <w:top w:val="single" w:sz="6" w:space="0" w:color="auto"/>
              <w:left w:val="single" w:sz="6" w:space="0" w:color="auto"/>
              <w:bottom w:val="single" w:sz="12" w:space="0" w:color="auto"/>
              <w:right w:val="single" w:sz="12" w:space="0" w:color="auto"/>
            </w:tcBorders>
          </w:tcPr>
          <w:p w14:paraId="78D08460" w14:textId="77777777" w:rsidR="00F13A83" w:rsidRDefault="00F13A83">
            <w:pPr>
              <w:widowControl w:val="0"/>
              <w:spacing w:before="60" w:after="60" w:line="240" w:lineRule="auto"/>
              <w:ind w:left="57" w:right="57"/>
              <w:rPr>
                <w:rFonts w:cs="Calibri"/>
                <w:sz w:val="18"/>
                <w:szCs w:val="18"/>
                <w:lang w:eastAsia="cs-CZ"/>
              </w:rPr>
            </w:pPr>
          </w:p>
        </w:tc>
      </w:tr>
    </w:tbl>
    <w:p w14:paraId="4CBB3934"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V tabulce se uvádí souhrnné údaje za celé zařízení.</w:t>
      </w:r>
    </w:p>
    <w:p w14:paraId="458E5EAD"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Bod 6. – Uvést celkovou vlastní spotřebu paliv a energie na vytápění a teplou užitkovou vodu (TUV) v GJ za poslední tři roky.</w:t>
      </w:r>
    </w:p>
    <w:p w14:paraId="01D2E413"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 xml:space="preserve">Bod 7. – Uvést celkovou vlastní spotřeba paliv a energie na technologické a související provozy v GJ za poslední tři roky. </w:t>
      </w:r>
    </w:p>
    <w:p w14:paraId="12845C7C"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Bod 8. – Pokud to úřad považuje za možné a účelné, uvede provozovatel zařízení celkové ztráty při využití energie v GJ za poslední tři roky.</w:t>
      </w:r>
    </w:p>
    <w:p w14:paraId="7ADCC1A2"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Bod 9. – Pokud to úřad považuje za možné a účelné, uvede provozovatel zařízení celkovou energetickou účinnost využití energie v procentech za poslední tři roky.</w:t>
      </w:r>
    </w:p>
    <w:p w14:paraId="01FD6ABA"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Bod 10. – Uvést celkový prodej vyrobené elektřiny v MWh za poslední tři roky.</w:t>
      </w:r>
    </w:p>
    <w:p w14:paraId="71F4133F" w14:textId="77777777" w:rsidR="00F13A83" w:rsidRDefault="00F13A83">
      <w:pPr>
        <w:widowControl w:val="0"/>
        <w:spacing w:before="120" w:after="120" w:line="240" w:lineRule="auto"/>
        <w:outlineLvl w:val="1"/>
        <w:rPr>
          <w:rFonts w:cs="Calibri"/>
          <w:sz w:val="24"/>
          <w:szCs w:val="24"/>
          <w:lang w:eastAsia="cs-CZ"/>
        </w:rPr>
      </w:pPr>
      <w:r>
        <w:rPr>
          <w:rFonts w:cs="Calibri"/>
          <w:sz w:val="24"/>
          <w:szCs w:val="24"/>
          <w:lang w:eastAsia="cs-CZ"/>
        </w:rPr>
        <w:t>Bod 11. – Uvést celkový prodej vyrobeného tepla v GJ za poslední tři roky.</w:t>
      </w:r>
    </w:p>
    <w:p w14:paraId="3B934223"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Specifická spotřeba energie</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902"/>
        <w:gridCol w:w="1150"/>
        <w:gridCol w:w="1406"/>
        <w:gridCol w:w="1532"/>
        <w:gridCol w:w="1150"/>
        <w:gridCol w:w="1499"/>
      </w:tblGrid>
      <w:tr w:rsidR="00F13A83" w14:paraId="242A79D0" w14:textId="77777777">
        <w:trPr>
          <w:cantSplit/>
        </w:trPr>
        <w:tc>
          <w:tcPr>
            <w:tcW w:w="2902" w:type="dxa"/>
            <w:vMerge w:val="restart"/>
            <w:tcBorders>
              <w:top w:val="single" w:sz="12" w:space="0" w:color="auto"/>
              <w:left w:val="single" w:sz="12" w:space="0" w:color="auto"/>
              <w:bottom w:val="single" w:sz="6" w:space="0" w:color="auto"/>
              <w:right w:val="single" w:sz="6" w:space="0" w:color="auto"/>
            </w:tcBorders>
            <w:shd w:val="pct5" w:color="auto" w:fill="FFFFFF"/>
          </w:tcPr>
          <w:p w14:paraId="1B5D1900"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1. Výrobek</w:t>
            </w:r>
          </w:p>
        </w:tc>
        <w:tc>
          <w:tcPr>
            <w:tcW w:w="1150" w:type="dxa"/>
            <w:vMerge w:val="restart"/>
            <w:tcBorders>
              <w:top w:val="single" w:sz="12" w:space="0" w:color="auto"/>
              <w:left w:val="single" w:sz="6" w:space="0" w:color="auto"/>
              <w:bottom w:val="single" w:sz="6" w:space="0" w:color="auto"/>
              <w:right w:val="single" w:sz="6" w:space="0" w:color="auto"/>
            </w:tcBorders>
            <w:shd w:val="pct5" w:color="auto" w:fill="FFFFFF"/>
          </w:tcPr>
          <w:p w14:paraId="5D94D822"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Rok</w:t>
            </w:r>
          </w:p>
        </w:tc>
        <w:tc>
          <w:tcPr>
            <w:tcW w:w="5587" w:type="dxa"/>
            <w:gridSpan w:val="4"/>
            <w:tcBorders>
              <w:top w:val="single" w:sz="12" w:space="0" w:color="auto"/>
              <w:left w:val="single" w:sz="6" w:space="0" w:color="auto"/>
              <w:bottom w:val="single" w:sz="6" w:space="0" w:color="auto"/>
              <w:right w:val="single" w:sz="12" w:space="0" w:color="auto"/>
            </w:tcBorders>
            <w:shd w:val="pct5" w:color="auto" w:fill="FFFFFF"/>
          </w:tcPr>
          <w:p w14:paraId="323486F7"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2. Spotřeba energie</w:t>
            </w:r>
          </w:p>
        </w:tc>
      </w:tr>
      <w:tr w:rsidR="00F13A83" w14:paraId="7FCE7257" w14:textId="77777777">
        <w:trPr>
          <w:cantSplit/>
        </w:trPr>
        <w:tc>
          <w:tcPr>
            <w:tcW w:w="2902" w:type="dxa"/>
            <w:vMerge/>
            <w:tcBorders>
              <w:top w:val="single" w:sz="6" w:space="0" w:color="auto"/>
              <w:left w:val="single" w:sz="12" w:space="0" w:color="auto"/>
              <w:bottom w:val="single" w:sz="6" w:space="0" w:color="auto"/>
              <w:right w:val="single" w:sz="6" w:space="0" w:color="auto"/>
            </w:tcBorders>
          </w:tcPr>
          <w:p w14:paraId="0C8FF05D" w14:textId="77777777" w:rsidR="00F13A83" w:rsidRDefault="00F13A83">
            <w:pPr>
              <w:tabs>
                <w:tab w:val="left" w:pos="284"/>
              </w:tabs>
              <w:spacing w:after="0" w:line="240" w:lineRule="auto"/>
              <w:ind w:left="57" w:right="57"/>
              <w:rPr>
                <w:rFonts w:cs="Calibri"/>
                <w:sz w:val="18"/>
                <w:szCs w:val="18"/>
                <w:lang w:eastAsia="cs-CZ"/>
              </w:rPr>
            </w:pPr>
          </w:p>
        </w:tc>
        <w:tc>
          <w:tcPr>
            <w:tcW w:w="1150" w:type="dxa"/>
            <w:vMerge/>
            <w:tcBorders>
              <w:top w:val="single" w:sz="6" w:space="0" w:color="auto"/>
              <w:left w:val="single" w:sz="6" w:space="0" w:color="auto"/>
              <w:bottom w:val="single" w:sz="6" w:space="0" w:color="auto"/>
              <w:right w:val="single" w:sz="6" w:space="0" w:color="auto"/>
            </w:tcBorders>
          </w:tcPr>
          <w:p w14:paraId="0904E46C" w14:textId="77777777" w:rsidR="00F13A83" w:rsidRDefault="00F13A83">
            <w:pPr>
              <w:tabs>
                <w:tab w:val="left" w:pos="284"/>
              </w:tabs>
              <w:spacing w:after="0" w:line="240" w:lineRule="auto"/>
              <w:ind w:left="57" w:right="57"/>
              <w:rPr>
                <w:rFonts w:cs="Calibri"/>
                <w:strike/>
                <w:sz w:val="18"/>
                <w:szCs w:val="18"/>
                <w:lang w:eastAsia="cs-CZ"/>
              </w:rPr>
            </w:pPr>
          </w:p>
        </w:tc>
        <w:tc>
          <w:tcPr>
            <w:tcW w:w="2938"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1BBBC566"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2a.Elektřina</w:t>
            </w:r>
          </w:p>
        </w:tc>
        <w:tc>
          <w:tcPr>
            <w:tcW w:w="2649" w:type="dxa"/>
            <w:gridSpan w:val="2"/>
            <w:tcBorders>
              <w:top w:val="single" w:sz="6" w:space="0" w:color="auto"/>
              <w:left w:val="single" w:sz="6" w:space="0" w:color="auto"/>
              <w:bottom w:val="single" w:sz="6" w:space="0" w:color="auto"/>
              <w:right w:val="single" w:sz="12" w:space="0" w:color="auto"/>
            </w:tcBorders>
            <w:shd w:val="pct5" w:color="auto" w:fill="auto"/>
            <w:vAlign w:val="center"/>
          </w:tcPr>
          <w:p w14:paraId="0D909C72"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2b.Teplo</w:t>
            </w:r>
          </w:p>
        </w:tc>
      </w:tr>
      <w:tr w:rsidR="00F13A83" w14:paraId="09DD28BA" w14:textId="77777777">
        <w:trPr>
          <w:cantSplit/>
        </w:trPr>
        <w:tc>
          <w:tcPr>
            <w:tcW w:w="2902" w:type="dxa"/>
            <w:vMerge/>
            <w:tcBorders>
              <w:top w:val="single" w:sz="6" w:space="0" w:color="auto"/>
              <w:left w:val="single" w:sz="12" w:space="0" w:color="auto"/>
              <w:bottom w:val="single" w:sz="6" w:space="0" w:color="auto"/>
              <w:right w:val="single" w:sz="6" w:space="0" w:color="auto"/>
            </w:tcBorders>
            <w:shd w:val="clear" w:color="auto" w:fill="FFFFFF"/>
          </w:tcPr>
          <w:p w14:paraId="2E0564E6" w14:textId="77777777" w:rsidR="00F13A83" w:rsidRDefault="00F13A83">
            <w:pPr>
              <w:widowControl w:val="0"/>
              <w:spacing w:after="0" w:line="240" w:lineRule="auto"/>
              <w:ind w:left="57" w:right="57"/>
              <w:jc w:val="center"/>
              <w:rPr>
                <w:rFonts w:cs="Calibri"/>
                <w:sz w:val="18"/>
                <w:szCs w:val="18"/>
                <w:lang w:eastAsia="cs-CZ"/>
              </w:rPr>
            </w:pPr>
          </w:p>
        </w:tc>
        <w:tc>
          <w:tcPr>
            <w:tcW w:w="1150" w:type="dxa"/>
            <w:vMerge/>
            <w:tcBorders>
              <w:top w:val="single" w:sz="6" w:space="0" w:color="auto"/>
              <w:left w:val="single" w:sz="6" w:space="0" w:color="auto"/>
              <w:bottom w:val="single" w:sz="6" w:space="0" w:color="auto"/>
              <w:right w:val="single" w:sz="6" w:space="0" w:color="auto"/>
            </w:tcBorders>
            <w:shd w:val="clear" w:color="auto" w:fill="FFFFFF"/>
          </w:tcPr>
          <w:p w14:paraId="1FFC979C" w14:textId="77777777" w:rsidR="00F13A83" w:rsidRDefault="00F13A83">
            <w:pPr>
              <w:widowControl w:val="0"/>
              <w:spacing w:after="0" w:line="240" w:lineRule="auto"/>
              <w:ind w:left="57" w:right="57"/>
              <w:jc w:val="center"/>
              <w:rPr>
                <w:rFonts w:cs="Calibri"/>
                <w:sz w:val="18"/>
                <w:szCs w:val="18"/>
                <w:lang w:eastAsia="cs-CZ"/>
              </w:rPr>
            </w:pPr>
          </w:p>
        </w:tc>
        <w:tc>
          <w:tcPr>
            <w:tcW w:w="1406" w:type="dxa"/>
            <w:tcBorders>
              <w:top w:val="single" w:sz="6" w:space="0" w:color="auto"/>
              <w:left w:val="single" w:sz="6" w:space="0" w:color="auto"/>
              <w:bottom w:val="single" w:sz="6" w:space="0" w:color="auto"/>
              <w:right w:val="single" w:sz="6" w:space="0" w:color="auto"/>
            </w:tcBorders>
            <w:vAlign w:val="center"/>
          </w:tcPr>
          <w:p w14:paraId="3850FD29"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kWh/jednotku</w:t>
            </w:r>
          </w:p>
        </w:tc>
        <w:tc>
          <w:tcPr>
            <w:tcW w:w="1532" w:type="dxa"/>
            <w:tcBorders>
              <w:top w:val="single" w:sz="6" w:space="0" w:color="auto"/>
              <w:left w:val="single" w:sz="6" w:space="0" w:color="auto"/>
              <w:bottom w:val="single" w:sz="6" w:space="0" w:color="auto"/>
              <w:right w:val="single" w:sz="6" w:space="0" w:color="auto"/>
            </w:tcBorders>
            <w:vAlign w:val="center"/>
          </w:tcPr>
          <w:p w14:paraId="160CDE4C"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MWh/rok</w:t>
            </w:r>
          </w:p>
        </w:tc>
        <w:tc>
          <w:tcPr>
            <w:tcW w:w="1150" w:type="dxa"/>
            <w:tcBorders>
              <w:top w:val="single" w:sz="6" w:space="0" w:color="auto"/>
              <w:left w:val="single" w:sz="6" w:space="0" w:color="auto"/>
              <w:bottom w:val="single" w:sz="6" w:space="0" w:color="auto"/>
              <w:right w:val="single" w:sz="6" w:space="0" w:color="auto"/>
            </w:tcBorders>
            <w:vAlign w:val="center"/>
          </w:tcPr>
          <w:p w14:paraId="06B8B945"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GJ/jednotku</w:t>
            </w:r>
          </w:p>
        </w:tc>
        <w:tc>
          <w:tcPr>
            <w:tcW w:w="1499" w:type="dxa"/>
            <w:tcBorders>
              <w:top w:val="single" w:sz="6" w:space="0" w:color="auto"/>
              <w:left w:val="single" w:sz="6" w:space="0" w:color="auto"/>
              <w:bottom w:val="single" w:sz="6" w:space="0" w:color="auto"/>
              <w:right w:val="single" w:sz="12" w:space="0" w:color="auto"/>
            </w:tcBorders>
            <w:vAlign w:val="center"/>
          </w:tcPr>
          <w:p w14:paraId="77A82D42"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GJ/rok</w:t>
            </w:r>
          </w:p>
        </w:tc>
      </w:tr>
      <w:tr w:rsidR="00F13A83" w14:paraId="4E697C7B" w14:textId="77777777">
        <w:trPr>
          <w:cantSplit/>
          <w:trHeight w:val="75"/>
        </w:trPr>
        <w:tc>
          <w:tcPr>
            <w:tcW w:w="2902" w:type="dxa"/>
            <w:vMerge w:val="restart"/>
            <w:tcBorders>
              <w:top w:val="single" w:sz="6" w:space="0" w:color="auto"/>
              <w:left w:val="single" w:sz="12" w:space="0" w:color="auto"/>
              <w:bottom w:val="single" w:sz="6" w:space="0" w:color="auto"/>
              <w:right w:val="single" w:sz="6" w:space="0" w:color="auto"/>
            </w:tcBorders>
            <w:shd w:val="clear" w:color="auto" w:fill="FFFFFF"/>
          </w:tcPr>
          <w:p w14:paraId="047022D8"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5CF55F9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406" w:type="dxa"/>
            <w:tcBorders>
              <w:top w:val="single" w:sz="6" w:space="0" w:color="auto"/>
              <w:left w:val="single" w:sz="6" w:space="0" w:color="auto"/>
              <w:bottom w:val="single" w:sz="6" w:space="0" w:color="auto"/>
              <w:right w:val="single" w:sz="6" w:space="0" w:color="auto"/>
            </w:tcBorders>
            <w:vAlign w:val="center"/>
          </w:tcPr>
          <w:p w14:paraId="4C60A9ED" w14:textId="77777777" w:rsidR="00F13A83" w:rsidRDefault="00F13A83">
            <w:pPr>
              <w:widowControl w:val="0"/>
              <w:spacing w:after="0" w:line="240" w:lineRule="auto"/>
              <w:ind w:left="57" w:right="57"/>
              <w:jc w:val="center"/>
              <w:rPr>
                <w:rFonts w:cs="Calibri"/>
                <w:sz w:val="18"/>
                <w:szCs w:val="18"/>
                <w:lang w:eastAsia="cs-CZ"/>
              </w:rPr>
            </w:pPr>
          </w:p>
        </w:tc>
        <w:tc>
          <w:tcPr>
            <w:tcW w:w="1532" w:type="dxa"/>
            <w:tcBorders>
              <w:top w:val="single" w:sz="6" w:space="0" w:color="auto"/>
              <w:left w:val="single" w:sz="6" w:space="0" w:color="auto"/>
              <w:bottom w:val="single" w:sz="6" w:space="0" w:color="auto"/>
              <w:right w:val="single" w:sz="6" w:space="0" w:color="auto"/>
            </w:tcBorders>
            <w:vAlign w:val="center"/>
          </w:tcPr>
          <w:p w14:paraId="3363B7EC"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6" w:space="0" w:color="auto"/>
              <w:right w:val="single" w:sz="6" w:space="0" w:color="auto"/>
            </w:tcBorders>
            <w:vAlign w:val="center"/>
          </w:tcPr>
          <w:p w14:paraId="1393B5E0" w14:textId="77777777" w:rsidR="00F13A83" w:rsidRDefault="00F13A83">
            <w:pPr>
              <w:widowControl w:val="0"/>
              <w:spacing w:after="0" w:line="240" w:lineRule="auto"/>
              <w:ind w:left="57" w:right="57"/>
              <w:jc w:val="center"/>
              <w:rPr>
                <w:rFonts w:cs="Calibri"/>
                <w:sz w:val="18"/>
                <w:szCs w:val="18"/>
                <w:lang w:eastAsia="cs-CZ"/>
              </w:rPr>
            </w:pPr>
          </w:p>
        </w:tc>
        <w:tc>
          <w:tcPr>
            <w:tcW w:w="1499" w:type="dxa"/>
            <w:tcBorders>
              <w:top w:val="single" w:sz="6" w:space="0" w:color="auto"/>
              <w:left w:val="single" w:sz="6" w:space="0" w:color="auto"/>
              <w:bottom w:val="single" w:sz="6" w:space="0" w:color="auto"/>
              <w:right w:val="single" w:sz="12" w:space="0" w:color="auto"/>
            </w:tcBorders>
            <w:vAlign w:val="center"/>
          </w:tcPr>
          <w:p w14:paraId="24B4FD63" w14:textId="77777777" w:rsidR="00F13A83" w:rsidRDefault="00F13A83">
            <w:pPr>
              <w:widowControl w:val="0"/>
              <w:spacing w:after="0" w:line="240" w:lineRule="auto"/>
              <w:ind w:left="57" w:right="57"/>
              <w:jc w:val="center"/>
              <w:rPr>
                <w:rFonts w:cs="Calibri"/>
                <w:sz w:val="18"/>
                <w:szCs w:val="18"/>
                <w:lang w:eastAsia="cs-CZ"/>
              </w:rPr>
            </w:pPr>
          </w:p>
        </w:tc>
      </w:tr>
      <w:tr w:rsidR="00F13A83" w14:paraId="6E9BF35E" w14:textId="77777777">
        <w:trPr>
          <w:cantSplit/>
          <w:trHeight w:val="75"/>
        </w:trPr>
        <w:tc>
          <w:tcPr>
            <w:tcW w:w="2902" w:type="dxa"/>
            <w:vMerge/>
            <w:tcBorders>
              <w:top w:val="single" w:sz="6" w:space="0" w:color="auto"/>
              <w:left w:val="single" w:sz="12" w:space="0" w:color="auto"/>
              <w:bottom w:val="single" w:sz="6" w:space="0" w:color="auto"/>
              <w:right w:val="single" w:sz="6" w:space="0" w:color="auto"/>
            </w:tcBorders>
            <w:shd w:val="clear" w:color="auto" w:fill="FFFFFF"/>
          </w:tcPr>
          <w:p w14:paraId="3FD95965"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104741F3"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406" w:type="dxa"/>
            <w:tcBorders>
              <w:top w:val="single" w:sz="6" w:space="0" w:color="auto"/>
              <w:left w:val="single" w:sz="6" w:space="0" w:color="auto"/>
              <w:bottom w:val="single" w:sz="6" w:space="0" w:color="auto"/>
              <w:right w:val="single" w:sz="6" w:space="0" w:color="auto"/>
            </w:tcBorders>
            <w:vAlign w:val="center"/>
          </w:tcPr>
          <w:p w14:paraId="18B9BAFB" w14:textId="77777777" w:rsidR="00F13A83" w:rsidRDefault="00F13A83">
            <w:pPr>
              <w:widowControl w:val="0"/>
              <w:spacing w:after="0" w:line="240" w:lineRule="auto"/>
              <w:ind w:left="57" w:right="57"/>
              <w:jc w:val="center"/>
              <w:rPr>
                <w:rFonts w:cs="Calibri"/>
                <w:sz w:val="18"/>
                <w:szCs w:val="18"/>
                <w:lang w:eastAsia="cs-CZ"/>
              </w:rPr>
            </w:pPr>
          </w:p>
        </w:tc>
        <w:tc>
          <w:tcPr>
            <w:tcW w:w="1532" w:type="dxa"/>
            <w:tcBorders>
              <w:top w:val="single" w:sz="6" w:space="0" w:color="auto"/>
              <w:left w:val="single" w:sz="6" w:space="0" w:color="auto"/>
              <w:bottom w:val="single" w:sz="6" w:space="0" w:color="auto"/>
              <w:right w:val="single" w:sz="6" w:space="0" w:color="auto"/>
            </w:tcBorders>
            <w:vAlign w:val="center"/>
          </w:tcPr>
          <w:p w14:paraId="2846EF66"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6" w:space="0" w:color="auto"/>
              <w:right w:val="single" w:sz="6" w:space="0" w:color="auto"/>
            </w:tcBorders>
            <w:vAlign w:val="center"/>
          </w:tcPr>
          <w:p w14:paraId="445AE915" w14:textId="77777777" w:rsidR="00F13A83" w:rsidRDefault="00F13A83">
            <w:pPr>
              <w:widowControl w:val="0"/>
              <w:spacing w:after="0" w:line="240" w:lineRule="auto"/>
              <w:ind w:left="57" w:right="57"/>
              <w:jc w:val="center"/>
              <w:rPr>
                <w:rFonts w:cs="Calibri"/>
                <w:sz w:val="18"/>
                <w:szCs w:val="18"/>
                <w:lang w:eastAsia="cs-CZ"/>
              </w:rPr>
            </w:pPr>
          </w:p>
        </w:tc>
        <w:tc>
          <w:tcPr>
            <w:tcW w:w="1499" w:type="dxa"/>
            <w:tcBorders>
              <w:top w:val="single" w:sz="6" w:space="0" w:color="auto"/>
              <w:left w:val="single" w:sz="6" w:space="0" w:color="auto"/>
              <w:bottom w:val="single" w:sz="6" w:space="0" w:color="auto"/>
              <w:right w:val="single" w:sz="12" w:space="0" w:color="auto"/>
            </w:tcBorders>
            <w:vAlign w:val="center"/>
          </w:tcPr>
          <w:p w14:paraId="6EAC99FA" w14:textId="77777777" w:rsidR="00F13A83" w:rsidRDefault="00F13A83">
            <w:pPr>
              <w:widowControl w:val="0"/>
              <w:spacing w:after="0" w:line="240" w:lineRule="auto"/>
              <w:ind w:left="57" w:right="57"/>
              <w:jc w:val="center"/>
              <w:rPr>
                <w:rFonts w:cs="Calibri"/>
                <w:sz w:val="18"/>
                <w:szCs w:val="18"/>
                <w:lang w:eastAsia="cs-CZ"/>
              </w:rPr>
            </w:pPr>
          </w:p>
        </w:tc>
      </w:tr>
      <w:tr w:rsidR="00F13A83" w14:paraId="5B7E62C8" w14:textId="77777777">
        <w:trPr>
          <w:cantSplit/>
          <w:trHeight w:val="75"/>
        </w:trPr>
        <w:tc>
          <w:tcPr>
            <w:tcW w:w="2902" w:type="dxa"/>
            <w:vMerge/>
            <w:tcBorders>
              <w:top w:val="single" w:sz="6" w:space="0" w:color="auto"/>
              <w:left w:val="single" w:sz="12" w:space="0" w:color="auto"/>
              <w:bottom w:val="single" w:sz="12" w:space="0" w:color="auto"/>
              <w:right w:val="single" w:sz="6" w:space="0" w:color="auto"/>
            </w:tcBorders>
            <w:shd w:val="clear" w:color="auto" w:fill="FFFFFF"/>
          </w:tcPr>
          <w:p w14:paraId="6FD45E8C"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12" w:space="0" w:color="auto"/>
              <w:right w:val="single" w:sz="6" w:space="0" w:color="auto"/>
            </w:tcBorders>
            <w:shd w:val="clear" w:color="auto" w:fill="FFFFFF"/>
          </w:tcPr>
          <w:p w14:paraId="413C156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406" w:type="dxa"/>
            <w:tcBorders>
              <w:top w:val="single" w:sz="6" w:space="0" w:color="auto"/>
              <w:left w:val="single" w:sz="6" w:space="0" w:color="auto"/>
              <w:bottom w:val="single" w:sz="12" w:space="0" w:color="auto"/>
              <w:right w:val="single" w:sz="6" w:space="0" w:color="auto"/>
            </w:tcBorders>
            <w:vAlign w:val="center"/>
          </w:tcPr>
          <w:p w14:paraId="390CC8BC" w14:textId="77777777" w:rsidR="00F13A83" w:rsidRDefault="00F13A83">
            <w:pPr>
              <w:widowControl w:val="0"/>
              <w:spacing w:after="0" w:line="240" w:lineRule="auto"/>
              <w:ind w:left="57" w:right="57"/>
              <w:jc w:val="center"/>
              <w:rPr>
                <w:rFonts w:cs="Calibri"/>
                <w:sz w:val="18"/>
                <w:szCs w:val="18"/>
                <w:lang w:eastAsia="cs-CZ"/>
              </w:rPr>
            </w:pPr>
          </w:p>
        </w:tc>
        <w:tc>
          <w:tcPr>
            <w:tcW w:w="1532" w:type="dxa"/>
            <w:tcBorders>
              <w:top w:val="single" w:sz="6" w:space="0" w:color="auto"/>
              <w:left w:val="single" w:sz="6" w:space="0" w:color="auto"/>
              <w:bottom w:val="single" w:sz="12" w:space="0" w:color="auto"/>
              <w:right w:val="single" w:sz="6" w:space="0" w:color="auto"/>
            </w:tcBorders>
            <w:vAlign w:val="center"/>
          </w:tcPr>
          <w:p w14:paraId="3A7DAB5D" w14:textId="77777777" w:rsidR="00F13A83" w:rsidRDefault="00F13A83">
            <w:pPr>
              <w:widowControl w:val="0"/>
              <w:spacing w:after="0" w:line="240" w:lineRule="auto"/>
              <w:ind w:left="57" w:right="57"/>
              <w:jc w:val="center"/>
              <w:rPr>
                <w:rFonts w:cs="Calibri"/>
                <w:sz w:val="18"/>
                <w:szCs w:val="18"/>
                <w:lang w:eastAsia="cs-CZ"/>
              </w:rPr>
            </w:pPr>
          </w:p>
        </w:tc>
        <w:tc>
          <w:tcPr>
            <w:tcW w:w="1150" w:type="dxa"/>
            <w:tcBorders>
              <w:top w:val="single" w:sz="6" w:space="0" w:color="auto"/>
              <w:left w:val="single" w:sz="6" w:space="0" w:color="auto"/>
              <w:bottom w:val="single" w:sz="12" w:space="0" w:color="auto"/>
              <w:right w:val="single" w:sz="6" w:space="0" w:color="auto"/>
            </w:tcBorders>
            <w:vAlign w:val="center"/>
          </w:tcPr>
          <w:p w14:paraId="0223EB2D" w14:textId="77777777" w:rsidR="00F13A83" w:rsidRDefault="00F13A83">
            <w:pPr>
              <w:widowControl w:val="0"/>
              <w:spacing w:after="0" w:line="240" w:lineRule="auto"/>
              <w:ind w:left="57" w:right="57"/>
              <w:jc w:val="center"/>
              <w:rPr>
                <w:rFonts w:cs="Calibri"/>
                <w:sz w:val="18"/>
                <w:szCs w:val="18"/>
                <w:lang w:eastAsia="cs-CZ"/>
              </w:rPr>
            </w:pPr>
          </w:p>
        </w:tc>
        <w:tc>
          <w:tcPr>
            <w:tcW w:w="1499" w:type="dxa"/>
            <w:tcBorders>
              <w:top w:val="single" w:sz="6" w:space="0" w:color="auto"/>
              <w:left w:val="single" w:sz="6" w:space="0" w:color="auto"/>
              <w:bottom w:val="single" w:sz="12" w:space="0" w:color="auto"/>
              <w:right w:val="single" w:sz="12" w:space="0" w:color="auto"/>
            </w:tcBorders>
            <w:vAlign w:val="center"/>
          </w:tcPr>
          <w:p w14:paraId="3701CF67" w14:textId="77777777" w:rsidR="00F13A83" w:rsidRDefault="00F13A83">
            <w:pPr>
              <w:widowControl w:val="0"/>
              <w:spacing w:after="0" w:line="240" w:lineRule="auto"/>
              <w:ind w:left="57" w:right="57"/>
              <w:jc w:val="center"/>
              <w:rPr>
                <w:rFonts w:cs="Calibri"/>
                <w:sz w:val="18"/>
                <w:szCs w:val="18"/>
                <w:lang w:eastAsia="cs-CZ"/>
              </w:rPr>
            </w:pPr>
          </w:p>
        </w:tc>
      </w:tr>
    </w:tbl>
    <w:p w14:paraId="1AA084A0"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bookmarkStart w:id="15" w:name="_Toc8021869"/>
      <w:r>
        <w:rPr>
          <w:rFonts w:cs="Calibri"/>
          <w:sz w:val="24"/>
          <w:szCs w:val="24"/>
          <w:lang w:eastAsia="cs-CZ"/>
        </w:rPr>
        <w:t>Údaje se nevyplňují pro spalovací zařízení na výrobu energie.</w:t>
      </w:r>
    </w:p>
    <w:p w14:paraId="1B0CAC2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 xml:space="preserve">Bod 1. - Uvádějí se výrobky nebo skupiny výrobků uvedené v kapitole 7.3. </w:t>
      </w:r>
    </w:p>
    <w:p w14:paraId="5035B062" w14:textId="77777777" w:rsidR="00F13A83" w:rsidRDefault="00F13A83">
      <w:pPr>
        <w:spacing w:before="120" w:after="120" w:line="240" w:lineRule="auto"/>
        <w:jc w:val="both"/>
        <w:rPr>
          <w:rFonts w:cs="Calibri"/>
          <w:sz w:val="24"/>
          <w:szCs w:val="24"/>
          <w:lang w:eastAsia="cs-CZ"/>
        </w:rPr>
      </w:pPr>
      <w:r>
        <w:rPr>
          <w:rFonts w:cs="Calibri"/>
          <w:sz w:val="24"/>
          <w:szCs w:val="24"/>
          <w:lang w:eastAsia="cs-CZ"/>
        </w:rPr>
        <w:t>Bod 2. - V položce spotřeba energie se dle povahy výroby, resp. výrobku uvádí např. spotřeba energie na tunu výrobku, na tunu produkce (u kategorie 6.6 přílohy č. 1 zákona), na m</w:t>
      </w:r>
      <w:r>
        <w:rPr>
          <w:rFonts w:cs="Calibri"/>
          <w:sz w:val="24"/>
          <w:szCs w:val="24"/>
          <w:vertAlign w:val="superscript"/>
          <w:lang w:eastAsia="cs-CZ"/>
        </w:rPr>
        <w:t>2</w:t>
      </w:r>
      <w:r>
        <w:rPr>
          <w:rFonts w:cs="Calibri"/>
          <w:sz w:val="24"/>
          <w:szCs w:val="24"/>
          <w:lang w:eastAsia="cs-CZ"/>
        </w:rPr>
        <w:t xml:space="preserve"> upravované plochy, na 1000 kusů výrobků. </w:t>
      </w:r>
    </w:p>
    <w:p w14:paraId="36BC735F" w14:textId="77777777" w:rsidR="00F13A83" w:rsidRDefault="00F13A83">
      <w:pPr>
        <w:widowControl w:val="0"/>
        <w:spacing w:before="240" w:after="120" w:line="240" w:lineRule="auto"/>
        <w:jc w:val="both"/>
        <w:outlineLvl w:val="1"/>
        <w:rPr>
          <w:rFonts w:cs="Calibri"/>
          <w:b/>
          <w:sz w:val="26"/>
          <w:szCs w:val="26"/>
          <w:lang w:eastAsia="cs-CZ"/>
        </w:rPr>
      </w:pPr>
      <w:r>
        <w:rPr>
          <w:rFonts w:eastAsia="Calibri" w:cs="Calibri"/>
          <w:sz w:val="24"/>
          <w:szCs w:val="24"/>
        </w:rPr>
        <w:t>Pro činnosti kategorie 6.4 c) přílohy č. 1 zákona uvádět spotřebu vztaženou na jednotku přijaté suroviny (v tomto případě se v položce 1. uvede v záhlaví namísto „1. Výrobek“ spojení „1. Surovina“).</w:t>
      </w:r>
    </w:p>
    <w:p w14:paraId="76A2E032"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r>
        <w:rPr>
          <w:rFonts w:cs="Calibri"/>
          <w:b/>
          <w:sz w:val="26"/>
          <w:szCs w:val="26"/>
          <w:lang w:eastAsia="cs-CZ"/>
        </w:rPr>
        <w:t>Realizovaná a plánovaná opatření k účinnějšímu využití a úsporám energie</w:t>
      </w:r>
      <w:bookmarkEnd w:id="15"/>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6609"/>
      </w:tblGrid>
      <w:tr w:rsidR="00F13A83" w14:paraId="7FB98261" w14:textId="77777777">
        <w:trPr>
          <w:cantSplit/>
          <w:trHeight w:val="324"/>
        </w:trPr>
        <w:tc>
          <w:tcPr>
            <w:tcW w:w="9639"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617FD27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Obecná charakteristika opatření</w:t>
            </w:r>
          </w:p>
        </w:tc>
      </w:tr>
      <w:tr w:rsidR="00F13A83" w14:paraId="467A3359" w14:textId="77777777">
        <w:trPr>
          <w:cantSplit/>
          <w:trHeight w:val="324"/>
        </w:trPr>
        <w:tc>
          <w:tcPr>
            <w:tcW w:w="9639" w:type="dxa"/>
            <w:gridSpan w:val="2"/>
            <w:tcBorders>
              <w:top w:val="single" w:sz="6" w:space="0" w:color="auto"/>
              <w:left w:val="single" w:sz="12" w:space="0" w:color="auto"/>
              <w:bottom w:val="single" w:sz="6" w:space="0" w:color="auto"/>
              <w:right w:val="single" w:sz="12" w:space="0" w:color="auto"/>
            </w:tcBorders>
            <w:vAlign w:val="center"/>
          </w:tcPr>
          <w:p w14:paraId="0ACBC611" w14:textId="77777777" w:rsidR="00F13A83" w:rsidRDefault="00F13A83">
            <w:pPr>
              <w:widowControl w:val="0"/>
              <w:spacing w:before="60" w:after="60" w:line="240" w:lineRule="auto"/>
              <w:ind w:left="57" w:right="57"/>
              <w:rPr>
                <w:rFonts w:cs="Calibri"/>
                <w:sz w:val="18"/>
                <w:szCs w:val="18"/>
                <w:lang w:eastAsia="cs-CZ"/>
              </w:rPr>
            </w:pPr>
          </w:p>
        </w:tc>
      </w:tr>
      <w:tr w:rsidR="00F13A83" w14:paraId="6EF71FAF" w14:textId="77777777">
        <w:trPr>
          <w:cantSplit/>
          <w:trHeight w:val="324"/>
        </w:trPr>
        <w:tc>
          <w:tcPr>
            <w:tcW w:w="9639"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5910A78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Technický popis opatření</w:t>
            </w:r>
          </w:p>
        </w:tc>
      </w:tr>
      <w:tr w:rsidR="00F13A83" w14:paraId="7A91B514" w14:textId="77777777">
        <w:trPr>
          <w:cantSplit/>
          <w:trHeight w:val="324"/>
        </w:trPr>
        <w:tc>
          <w:tcPr>
            <w:tcW w:w="9639" w:type="dxa"/>
            <w:gridSpan w:val="2"/>
            <w:tcBorders>
              <w:top w:val="single" w:sz="6" w:space="0" w:color="auto"/>
              <w:left w:val="single" w:sz="12" w:space="0" w:color="auto"/>
              <w:bottom w:val="single" w:sz="6" w:space="0" w:color="auto"/>
              <w:right w:val="single" w:sz="12" w:space="0" w:color="auto"/>
            </w:tcBorders>
            <w:vAlign w:val="center"/>
          </w:tcPr>
          <w:p w14:paraId="19876746" w14:textId="77777777" w:rsidR="00F13A83" w:rsidRDefault="00F13A83">
            <w:pPr>
              <w:widowControl w:val="0"/>
              <w:spacing w:before="60" w:after="60" w:line="240" w:lineRule="auto"/>
              <w:ind w:left="57" w:right="57"/>
              <w:rPr>
                <w:rFonts w:cs="Calibri"/>
                <w:sz w:val="18"/>
                <w:szCs w:val="18"/>
                <w:lang w:eastAsia="cs-CZ"/>
              </w:rPr>
            </w:pPr>
          </w:p>
        </w:tc>
      </w:tr>
      <w:tr w:rsidR="00F13A83" w14:paraId="28C53972" w14:textId="77777777">
        <w:trPr>
          <w:cantSplit/>
          <w:trHeight w:val="324"/>
        </w:trPr>
        <w:tc>
          <w:tcPr>
            <w:tcW w:w="9639"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42DCB98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Stručné zdůvodnění opatření a jeho přínosů z hlediska ochrany životního prostředí</w:t>
            </w:r>
          </w:p>
        </w:tc>
      </w:tr>
      <w:tr w:rsidR="00F13A83" w14:paraId="07966EDF" w14:textId="77777777">
        <w:trPr>
          <w:cantSplit/>
          <w:trHeight w:val="324"/>
        </w:trPr>
        <w:tc>
          <w:tcPr>
            <w:tcW w:w="9639" w:type="dxa"/>
            <w:gridSpan w:val="2"/>
            <w:tcBorders>
              <w:top w:val="single" w:sz="6" w:space="0" w:color="auto"/>
              <w:left w:val="single" w:sz="12" w:space="0" w:color="auto"/>
              <w:bottom w:val="single" w:sz="6" w:space="0" w:color="auto"/>
              <w:right w:val="single" w:sz="12" w:space="0" w:color="auto"/>
            </w:tcBorders>
            <w:vAlign w:val="center"/>
          </w:tcPr>
          <w:p w14:paraId="31398B01" w14:textId="77777777" w:rsidR="00F13A83" w:rsidRDefault="00F13A83">
            <w:pPr>
              <w:widowControl w:val="0"/>
              <w:spacing w:before="60" w:after="60" w:line="240" w:lineRule="auto"/>
              <w:ind w:left="57" w:right="57"/>
              <w:rPr>
                <w:rFonts w:cs="Calibri"/>
                <w:sz w:val="18"/>
                <w:szCs w:val="18"/>
                <w:lang w:eastAsia="cs-CZ"/>
              </w:rPr>
            </w:pPr>
          </w:p>
        </w:tc>
      </w:tr>
      <w:tr w:rsidR="00F13A83" w14:paraId="085E0B6B" w14:textId="77777777">
        <w:trPr>
          <w:cantSplit/>
          <w:trHeight w:val="324"/>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31281BC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Úspora paliv (GJ/rok)</w:t>
            </w:r>
          </w:p>
        </w:tc>
        <w:tc>
          <w:tcPr>
            <w:tcW w:w="6609" w:type="dxa"/>
            <w:tcBorders>
              <w:top w:val="single" w:sz="6" w:space="0" w:color="auto"/>
              <w:left w:val="single" w:sz="6" w:space="0" w:color="auto"/>
              <w:bottom w:val="single" w:sz="6" w:space="0" w:color="auto"/>
              <w:right w:val="single" w:sz="12" w:space="0" w:color="auto"/>
            </w:tcBorders>
            <w:vAlign w:val="center"/>
          </w:tcPr>
          <w:p w14:paraId="6ABDA489" w14:textId="77777777" w:rsidR="00F13A83" w:rsidRDefault="00F13A83">
            <w:pPr>
              <w:widowControl w:val="0"/>
              <w:spacing w:before="60" w:after="60" w:line="240" w:lineRule="auto"/>
              <w:ind w:left="57" w:right="57"/>
              <w:rPr>
                <w:rFonts w:cs="Calibri"/>
                <w:sz w:val="18"/>
                <w:szCs w:val="18"/>
                <w:lang w:eastAsia="cs-CZ"/>
              </w:rPr>
            </w:pPr>
          </w:p>
        </w:tc>
      </w:tr>
      <w:tr w:rsidR="00F13A83" w14:paraId="673812A6" w14:textId="77777777">
        <w:trPr>
          <w:cantSplit/>
          <w:trHeight w:val="324"/>
        </w:trPr>
        <w:tc>
          <w:tcPr>
            <w:tcW w:w="3030" w:type="dxa"/>
            <w:tcBorders>
              <w:top w:val="single" w:sz="6" w:space="0" w:color="auto"/>
              <w:left w:val="single" w:sz="12" w:space="0" w:color="auto"/>
              <w:bottom w:val="single" w:sz="6" w:space="0" w:color="auto"/>
              <w:right w:val="single" w:sz="6" w:space="0" w:color="auto"/>
            </w:tcBorders>
            <w:shd w:val="pct5" w:color="auto" w:fill="FFFFFF"/>
            <w:vAlign w:val="center"/>
          </w:tcPr>
          <w:p w14:paraId="1AE8ADB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Úspora energie (GJ/rok)</w:t>
            </w:r>
          </w:p>
        </w:tc>
        <w:tc>
          <w:tcPr>
            <w:tcW w:w="6609" w:type="dxa"/>
            <w:tcBorders>
              <w:top w:val="single" w:sz="6" w:space="0" w:color="auto"/>
              <w:left w:val="single" w:sz="6" w:space="0" w:color="auto"/>
              <w:bottom w:val="single" w:sz="6" w:space="0" w:color="auto"/>
              <w:right w:val="single" w:sz="12" w:space="0" w:color="auto"/>
            </w:tcBorders>
            <w:vAlign w:val="center"/>
          </w:tcPr>
          <w:p w14:paraId="6B5CEE8A" w14:textId="77777777" w:rsidR="00F13A83" w:rsidRDefault="00F13A83">
            <w:pPr>
              <w:widowControl w:val="0"/>
              <w:spacing w:before="60" w:after="60" w:line="240" w:lineRule="auto"/>
              <w:ind w:left="57" w:right="57"/>
              <w:rPr>
                <w:rFonts w:cs="Calibri"/>
                <w:sz w:val="18"/>
                <w:szCs w:val="18"/>
                <w:lang w:eastAsia="cs-CZ"/>
              </w:rPr>
            </w:pPr>
          </w:p>
        </w:tc>
      </w:tr>
      <w:tr w:rsidR="00F13A83" w14:paraId="15779B78" w14:textId="77777777">
        <w:trPr>
          <w:cantSplit/>
          <w:trHeight w:val="324"/>
        </w:trPr>
        <w:tc>
          <w:tcPr>
            <w:tcW w:w="3030" w:type="dxa"/>
            <w:tcBorders>
              <w:top w:val="single" w:sz="6" w:space="0" w:color="auto"/>
              <w:left w:val="single" w:sz="12" w:space="0" w:color="auto"/>
              <w:bottom w:val="single" w:sz="12" w:space="0" w:color="auto"/>
              <w:right w:val="single" w:sz="6" w:space="0" w:color="auto"/>
            </w:tcBorders>
            <w:shd w:val="pct5" w:color="auto" w:fill="FFFFFF"/>
            <w:vAlign w:val="center"/>
          </w:tcPr>
          <w:p w14:paraId="6D30678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Termín a stav realizace opatření</w:t>
            </w:r>
          </w:p>
        </w:tc>
        <w:tc>
          <w:tcPr>
            <w:tcW w:w="6609" w:type="dxa"/>
            <w:tcBorders>
              <w:top w:val="single" w:sz="6" w:space="0" w:color="auto"/>
              <w:left w:val="single" w:sz="6" w:space="0" w:color="auto"/>
              <w:bottom w:val="single" w:sz="12" w:space="0" w:color="auto"/>
              <w:right w:val="single" w:sz="12" w:space="0" w:color="auto"/>
            </w:tcBorders>
            <w:vAlign w:val="center"/>
          </w:tcPr>
          <w:p w14:paraId="74FFD412" w14:textId="77777777" w:rsidR="00F13A83" w:rsidRDefault="00F13A83">
            <w:pPr>
              <w:widowControl w:val="0"/>
              <w:spacing w:before="60" w:after="60" w:line="240" w:lineRule="auto"/>
              <w:ind w:left="57" w:right="57"/>
              <w:rPr>
                <w:rFonts w:cs="Calibri"/>
                <w:sz w:val="18"/>
                <w:szCs w:val="18"/>
                <w:lang w:eastAsia="cs-CZ"/>
              </w:rPr>
            </w:pPr>
          </w:p>
        </w:tc>
      </w:tr>
    </w:tbl>
    <w:p w14:paraId="289417D9"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Popsat aktuální opatření (například rekuperace, obnovitelné zdroje energie, duální zdroje energie, využití tepla vznikajícího při procesech tepelného zpracování odpadu apod.), resp. plánovaná opatření k účinnějšímu využití energie nebo úsporám energie. </w:t>
      </w:r>
    </w:p>
    <w:p w14:paraId="54639DB9"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0CA69D66" w14:textId="77777777" w:rsidR="00F13A83" w:rsidRDefault="00F13A83">
      <w:pPr>
        <w:widowControl w:val="0"/>
        <w:tabs>
          <w:tab w:val="right" w:pos="3066"/>
          <w:tab w:val="right" w:pos="9710"/>
        </w:tabs>
        <w:spacing w:before="60" w:after="60" w:line="240" w:lineRule="auto"/>
        <w:rPr>
          <w:rFonts w:cs="Calibri"/>
          <w:sz w:val="18"/>
          <w:szCs w:val="18"/>
          <w:lang w:eastAsia="cs-CZ"/>
        </w:rPr>
      </w:pPr>
      <w:r>
        <w:rPr>
          <w:rFonts w:cs="Calibri"/>
          <w:sz w:val="24"/>
          <w:szCs w:val="24"/>
          <w:lang w:eastAsia="cs-CZ"/>
        </w:rPr>
        <w:t>Bod 2. - Technický popis opatření zahrnuje podrobný popis (například označení, technický popis, parametry, metody, použité látky a energie, jejich spotřeba, rok výroby, životnost apod.). Pokud je odpovídající technický popis již uveden v kapitole 6 žádosti, stačí zde uvést odkaz na popis v uvedené kapitole.</w:t>
      </w:r>
      <w:r>
        <w:rPr>
          <w:rFonts w:cs="Calibri"/>
          <w:sz w:val="18"/>
          <w:szCs w:val="18"/>
          <w:lang w:eastAsia="cs-CZ"/>
        </w:rPr>
        <w:tab/>
      </w:r>
    </w:p>
    <w:p w14:paraId="6EF107B3"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bookmarkStart w:id="16" w:name="_Toc505523063"/>
      <w:bookmarkStart w:id="17" w:name="_Toc8021870"/>
      <w:r>
        <w:rPr>
          <w:rFonts w:cs="Calibri"/>
          <w:b/>
          <w:sz w:val="26"/>
          <w:szCs w:val="26"/>
          <w:lang w:eastAsia="cs-CZ"/>
        </w:rPr>
        <w:t>Použití nejlepších dostupných technik</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427"/>
        <w:gridCol w:w="2428"/>
        <w:gridCol w:w="2393"/>
      </w:tblGrid>
      <w:tr w:rsidR="00F13A83" w14:paraId="28994B90" w14:textId="77777777">
        <w:trPr>
          <w:cantSplit/>
          <w:trHeight w:val="318"/>
        </w:trPr>
        <w:tc>
          <w:tcPr>
            <w:tcW w:w="9639"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2FC1605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w:t>
            </w:r>
          </w:p>
        </w:tc>
      </w:tr>
      <w:tr w:rsidR="00F13A83" w14:paraId="0FD25A53" w14:textId="77777777">
        <w:trPr>
          <w:cantSplit/>
          <w:trHeight w:val="318"/>
        </w:trPr>
        <w:tc>
          <w:tcPr>
            <w:tcW w:w="9639" w:type="dxa"/>
            <w:gridSpan w:val="4"/>
            <w:tcBorders>
              <w:top w:val="single" w:sz="6" w:space="0" w:color="auto"/>
              <w:left w:val="single" w:sz="12" w:space="0" w:color="auto"/>
              <w:bottom w:val="single" w:sz="6" w:space="0" w:color="auto"/>
              <w:right w:val="single" w:sz="12" w:space="0" w:color="auto"/>
            </w:tcBorders>
            <w:vAlign w:val="center"/>
          </w:tcPr>
          <w:p w14:paraId="1BF48D03" w14:textId="77777777" w:rsidR="00F13A83" w:rsidRDefault="00F13A83">
            <w:pPr>
              <w:widowControl w:val="0"/>
              <w:spacing w:before="60" w:after="60" w:line="240" w:lineRule="auto"/>
              <w:ind w:left="57" w:right="57"/>
              <w:rPr>
                <w:rFonts w:cs="Calibri"/>
                <w:sz w:val="18"/>
                <w:szCs w:val="18"/>
                <w:lang w:eastAsia="cs-CZ"/>
              </w:rPr>
            </w:pPr>
          </w:p>
        </w:tc>
      </w:tr>
      <w:tr w:rsidR="00F13A83" w14:paraId="0D7DAE61" w14:textId="77777777">
        <w:trPr>
          <w:cantSplit/>
        </w:trPr>
        <w:tc>
          <w:tcPr>
            <w:tcW w:w="9639"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13DFD867"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Zdroj informací</w:t>
            </w:r>
          </w:p>
        </w:tc>
      </w:tr>
      <w:tr w:rsidR="00F13A83" w14:paraId="322CC740" w14:textId="77777777">
        <w:trPr>
          <w:cantSplit/>
        </w:trPr>
        <w:tc>
          <w:tcPr>
            <w:tcW w:w="9639" w:type="dxa"/>
            <w:gridSpan w:val="4"/>
            <w:tcBorders>
              <w:top w:val="single" w:sz="6" w:space="0" w:color="auto"/>
              <w:left w:val="single" w:sz="12" w:space="0" w:color="auto"/>
              <w:bottom w:val="single" w:sz="6" w:space="0" w:color="auto"/>
              <w:right w:val="single" w:sz="12" w:space="0" w:color="auto"/>
            </w:tcBorders>
            <w:vAlign w:val="center"/>
          </w:tcPr>
          <w:p w14:paraId="2997733D" w14:textId="77777777" w:rsidR="00F13A83" w:rsidRDefault="00F13A83">
            <w:pPr>
              <w:widowControl w:val="0"/>
              <w:spacing w:before="60" w:after="60" w:line="240" w:lineRule="auto"/>
              <w:ind w:left="57" w:right="57"/>
              <w:rPr>
                <w:rFonts w:cs="Calibri"/>
                <w:sz w:val="18"/>
                <w:szCs w:val="20"/>
                <w:lang w:eastAsia="cs-CZ"/>
              </w:rPr>
            </w:pPr>
          </w:p>
        </w:tc>
      </w:tr>
      <w:tr w:rsidR="00F13A83" w14:paraId="01BC9718" w14:textId="77777777">
        <w:trPr>
          <w:cantSplit/>
          <w:trHeight w:val="318"/>
        </w:trPr>
        <w:tc>
          <w:tcPr>
            <w:tcW w:w="2391" w:type="dxa"/>
            <w:tcBorders>
              <w:top w:val="single" w:sz="6" w:space="0" w:color="auto"/>
              <w:left w:val="single" w:sz="12" w:space="0" w:color="auto"/>
              <w:bottom w:val="single" w:sz="6" w:space="0" w:color="auto"/>
              <w:right w:val="single" w:sz="6" w:space="0" w:color="auto"/>
            </w:tcBorders>
            <w:shd w:val="pct5" w:color="auto" w:fill="FFFFFF"/>
            <w:vAlign w:val="center"/>
          </w:tcPr>
          <w:p w14:paraId="7AE49EC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427" w:type="dxa"/>
            <w:tcBorders>
              <w:top w:val="single" w:sz="6" w:space="0" w:color="auto"/>
              <w:left w:val="single" w:sz="6" w:space="0" w:color="auto"/>
              <w:bottom w:val="single" w:sz="6" w:space="0" w:color="auto"/>
              <w:right w:val="single" w:sz="6" w:space="0" w:color="auto"/>
            </w:tcBorders>
            <w:shd w:val="pct5" w:color="auto" w:fill="FFFFFF"/>
            <w:vAlign w:val="center"/>
          </w:tcPr>
          <w:p w14:paraId="2FACA29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28" w:type="dxa"/>
            <w:tcBorders>
              <w:top w:val="single" w:sz="6" w:space="0" w:color="auto"/>
              <w:left w:val="single" w:sz="6" w:space="0" w:color="auto"/>
              <w:bottom w:val="single" w:sz="6" w:space="0" w:color="auto"/>
              <w:right w:val="single" w:sz="6" w:space="0" w:color="auto"/>
            </w:tcBorders>
            <w:shd w:val="pct5" w:color="auto" w:fill="FFFFFF"/>
            <w:vAlign w:val="center"/>
          </w:tcPr>
          <w:p w14:paraId="0CE67AC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393" w:type="dxa"/>
            <w:tcBorders>
              <w:top w:val="single" w:sz="6" w:space="0" w:color="auto"/>
              <w:left w:val="single" w:sz="6" w:space="0" w:color="auto"/>
              <w:bottom w:val="single" w:sz="6" w:space="0" w:color="auto"/>
              <w:right w:val="single" w:sz="12" w:space="0" w:color="auto"/>
            </w:tcBorders>
            <w:shd w:val="pct5" w:color="auto" w:fill="FFFFFF"/>
            <w:vAlign w:val="center"/>
          </w:tcPr>
          <w:p w14:paraId="010040A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7E078294" w14:textId="77777777">
        <w:trPr>
          <w:cantSplit/>
          <w:trHeight w:val="318"/>
        </w:trPr>
        <w:tc>
          <w:tcPr>
            <w:tcW w:w="2391" w:type="dxa"/>
            <w:tcBorders>
              <w:top w:val="single" w:sz="6" w:space="0" w:color="auto"/>
              <w:left w:val="single" w:sz="12" w:space="0" w:color="auto"/>
              <w:bottom w:val="single" w:sz="12" w:space="0" w:color="auto"/>
              <w:right w:val="single" w:sz="6" w:space="0" w:color="auto"/>
            </w:tcBorders>
            <w:vAlign w:val="center"/>
          </w:tcPr>
          <w:p w14:paraId="3AFD1A15" w14:textId="77777777" w:rsidR="00F13A83" w:rsidRDefault="00F13A83">
            <w:pPr>
              <w:widowControl w:val="0"/>
              <w:spacing w:after="0" w:line="240" w:lineRule="auto"/>
              <w:ind w:left="57" w:right="57"/>
              <w:rPr>
                <w:rFonts w:cs="Calibri"/>
                <w:sz w:val="18"/>
                <w:szCs w:val="18"/>
                <w:lang w:eastAsia="cs-CZ"/>
              </w:rPr>
            </w:pPr>
          </w:p>
        </w:tc>
        <w:tc>
          <w:tcPr>
            <w:tcW w:w="2427" w:type="dxa"/>
            <w:tcBorders>
              <w:top w:val="single" w:sz="6" w:space="0" w:color="auto"/>
              <w:left w:val="single" w:sz="6" w:space="0" w:color="auto"/>
              <w:bottom w:val="single" w:sz="12" w:space="0" w:color="auto"/>
              <w:right w:val="single" w:sz="6" w:space="0" w:color="auto"/>
            </w:tcBorders>
            <w:vAlign w:val="center"/>
          </w:tcPr>
          <w:p w14:paraId="1ADE7CF8" w14:textId="77777777" w:rsidR="00F13A83" w:rsidRDefault="00F13A83">
            <w:pPr>
              <w:widowControl w:val="0"/>
              <w:spacing w:after="0" w:line="240" w:lineRule="auto"/>
              <w:ind w:left="57" w:right="57"/>
              <w:rPr>
                <w:rFonts w:cs="Calibri"/>
                <w:sz w:val="18"/>
                <w:szCs w:val="18"/>
                <w:lang w:eastAsia="cs-CZ"/>
              </w:rPr>
            </w:pPr>
          </w:p>
        </w:tc>
        <w:tc>
          <w:tcPr>
            <w:tcW w:w="2428" w:type="dxa"/>
            <w:tcBorders>
              <w:top w:val="single" w:sz="6" w:space="0" w:color="auto"/>
              <w:left w:val="single" w:sz="6" w:space="0" w:color="auto"/>
              <w:bottom w:val="single" w:sz="12" w:space="0" w:color="auto"/>
              <w:right w:val="single" w:sz="6" w:space="0" w:color="auto"/>
            </w:tcBorders>
            <w:vAlign w:val="center"/>
          </w:tcPr>
          <w:p w14:paraId="646CFF72" w14:textId="77777777" w:rsidR="00F13A83" w:rsidRDefault="00F13A83">
            <w:pPr>
              <w:widowControl w:val="0"/>
              <w:spacing w:after="0" w:line="240" w:lineRule="auto"/>
              <w:ind w:left="57" w:right="57"/>
              <w:rPr>
                <w:rFonts w:cs="Calibri"/>
                <w:sz w:val="18"/>
                <w:szCs w:val="18"/>
                <w:lang w:eastAsia="cs-CZ"/>
              </w:rPr>
            </w:pPr>
          </w:p>
        </w:tc>
        <w:tc>
          <w:tcPr>
            <w:tcW w:w="2393" w:type="dxa"/>
            <w:tcBorders>
              <w:top w:val="single" w:sz="6" w:space="0" w:color="auto"/>
              <w:left w:val="single" w:sz="6" w:space="0" w:color="auto"/>
              <w:bottom w:val="single" w:sz="12" w:space="0" w:color="auto"/>
              <w:right w:val="single" w:sz="12" w:space="0" w:color="auto"/>
            </w:tcBorders>
            <w:vAlign w:val="center"/>
          </w:tcPr>
          <w:p w14:paraId="4490B1F3" w14:textId="77777777" w:rsidR="00F13A83" w:rsidRDefault="00F13A83">
            <w:pPr>
              <w:widowControl w:val="0"/>
              <w:spacing w:after="0" w:line="240" w:lineRule="auto"/>
              <w:ind w:left="57" w:right="57"/>
              <w:rPr>
                <w:rFonts w:cs="Calibri"/>
                <w:sz w:val="18"/>
                <w:szCs w:val="18"/>
                <w:lang w:eastAsia="cs-CZ"/>
              </w:rPr>
            </w:pPr>
          </w:p>
        </w:tc>
      </w:tr>
    </w:tbl>
    <w:p w14:paraId="012956AA"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 xml:space="preserve">Porovnat parametry zařízení – jeho relevantních částí - ve spotřebě paliv a energií, energetické účinnosti atd. s parametry nejlepších dostupných technik a zdůvodnit veškeré odchylky. </w:t>
      </w:r>
    </w:p>
    <w:p w14:paraId="29EE64A4"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3997B9DA"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0CC1B01C" w14:textId="77777777" w:rsidR="00F13A83" w:rsidRDefault="00F13A83">
      <w:pPr>
        <w:keepNext/>
        <w:widowControl w:val="0"/>
        <w:numPr>
          <w:ilvl w:val="0"/>
          <w:numId w:val="5"/>
        </w:numPr>
        <w:tabs>
          <w:tab w:val="num" w:pos="0"/>
        </w:tabs>
        <w:spacing w:before="120" w:after="60" w:line="240" w:lineRule="auto"/>
        <w:ind w:left="0" w:firstLine="0"/>
        <w:outlineLvl w:val="0"/>
        <w:rPr>
          <w:rFonts w:cs="Calibri"/>
          <w:b/>
          <w:bCs/>
          <w:kern w:val="28"/>
          <w:sz w:val="28"/>
          <w:szCs w:val="28"/>
          <w:lang w:eastAsia="cs-CZ"/>
        </w:rPr>
      </w:pPr>
      <w:r>
        <w:rPr>
          <w:rFonts w:cs="Calibri"/>
          <w:b/>
          <w:bCs/>
          <w:kern w:val="28"/>
          <w:sz w:val="28"/>
          <w:szCs w:val="28"/>
          <w:lang w:eastAsia="cs-CZ"/>
        </w:rPr>
        <w:br w:type="page"/>
      </w:r>
      <w:bookmarkEnd w:id="16"/>
      <w:r>
        <w:rPr>
          <w:rFonts w:cs="Calibri"/>
          <w:b/>
          <w:bCs/>
          <w:kern w:val="28"/>
          <w:sz w:val="28"/>
          <w:szCs w:val="28"/>
          <w:lang w:eastAsia="cs-CZ"/>
        </w:rPr>
        <w:lastRenderedPageBreak/>
        <w:t>Emise a další vlivy zařízení</w:t>
      </w:r>
      <w:bookmarkEnd w:id="17"/>
      <w:r>
        <w:rPr>
          <w:rFonts w:cs="Calibri"/>
          <w:b/>
          <w:bCs/>
          <w:kern w:val="28"/>
          <w:sz w:val="28"/>
          <w:szCs w:val="28"/>
          <w:lang w:eastAsia="cs-CZ"/>
        </w:rPr>
        <w:t xml:space="preserve"> na životní prostředí</w:t>
      </w:r>
    </w:p>
    <w:p w14:paraId="7D8DDE1C"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Uvést údaje o emisích a zdrojích emisí do všech složek životního prostředí a o dalších vlivech z provozu zařízení na životní prostředí.</w:t>
      </w:r>
    </w:p>
    <w:p w14:paraId="468EE45D"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Ovzduší</w:t>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86"/>
        <w:gridCol w:w="2423"/>
        <w:gridCol w:w="1287"/>
        <w:gridCol w:w="1141"/>
        <w:gridCol w:w="1214"/>
        <w:gridCol w:w="1223"/>
      </w:tblGrid>
      <w:tr w:rsidR="00F13A83" w14:paraId="6D605EA0" w14:textId="77777777">
        <w:trPr>
          <w:cantSplit/>
          <w:trHeight w:val="318"/>
        </w:trPr>
        <w:tc>
          <w:tcPr>
            <w:tcW w:w="9674"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72DB97E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emisí do ovzduší)</w:t>
            </w:r>
          </w:p>
        </w:tc>
      </w:tr>
      <w:tr w:rsidR="00F13A83" w14:paraId="17DA4022"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251AFFF6" w14:textId="77777777" w:rsidR="00F13A83" w:rsidRDefault="00F13A83">
            <w:pPr>
              <w:widowControl w:val="0"/>
              <w:spacing w:before="60" w:after="60" w:line="240" w:lineRule="auto"/>
              <w:ind w:left="57" w:right="57"/>
              <w:rPr>
                <w:rFonts w:cs="Calibri"/>
                <w:sz w:val="18"/>
                <w:szCs w:val="18"/>
                <w:lang w:eastAsia="cs-CZ"/>
              </w:rPr>
            </w:pPr>
          </w:p>
        </w:tc>
      </w:tr>
      <w:tr w:rsidR="00F13A83" w14:paraId="33B18F8A"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2ADB21EF"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2. Kód zdroje znečišťování ovzduší podle právní úpravy na úseku ochrany ovzduší</w:t>
            </w:r>
          </w:p>
        </w:tc>
      </w:tr>
      <w:tr w:rsidR="00F13A83" w14:paraId="4A5E828E"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3DDC6013" w14:textId="77777777" w:rsidR="00F13A83" w:rsidRDefault="00F13A83">
            <w:pPr>
              <w:widowControl w:val="0"/>
              <w:spacing w:before="60" w:after="60" w:line="240" w:lineRule="auto"/>
              <w:ind w:left="57" w:right="57"/>
              <w:rPr>
                <w:rFonts w:cs="Calibri"/>
                <w:sz w:val="18"/>
                <w:szCs w:val="20"/>
                <w:lang w:eastAsia="cs-CZ"/>
              </w:rPr>
            </w:pPr>
          </w:p>
        </w:tc>
      </w:tr>
      <w:tr w:rsidR="00F13A83" w14:paraId="32C4B1AC"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26C370A2"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3. Popis opatření k prevenci vzniku emisí do ovzduší</w:t>
            </w:r>
          </w:p>
        </w:tc>
      </w:tr>
      <w:tr w:rsidR="00F13A83" w14:paraId="539ED61C"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3EE0DD84" w14:textId="77777777" w:rsidR="00F13A83" w:rsidRDefault="00F13A83">
            <w:pPr>
              <w:widowControl w:val="0"/>
              <w:spacing w:before="60" w:after="60" w:line="240" w:lineRule="auto"/>
              <w:ind w:left="57" w:right="57"/>
              <w:rPr>
                <w:rFonts w:cs="Calibri"/>
                <w:sz w:val="18"/>
                <w:szCs w:val="20"/>
                <w:lang w:eastAsia="cs-CZ"/>
              </w:rPr>
            </w:pPr>
          </w:p>
        </w:tc>
      </w:tr>
      <w:tr w:rsidR="00F13A83" w14:paraId="117D9B71"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0F88E31D"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4. Popis způsobu snižování nebo odstraňování emisí do ovzduší</w:t>
            </w:r>
          </w:p>
        </w:tc>
      </w:tr>
      <w:tr w:rsidR="00F13A83" w14:paraId="77017995"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1AC0F19B" w14:textId="77777777" w:rsidR="00F13A83" w:rsidRDefault="00F13A83">
            <w:pPr>
              <w:widowControl w:val="0"/>
              <w:spacing w:before="60" w:after="60" w:line="240" w:lineRule="auto"/>
              <w:ind w:left="57" w:right="57"/>
              <w:rPr>
                <w:rFonts w:cs="Calibri"/>
                <w:sz w:val="18"/>
                <w:szCs w:val="20"/>
                <w:lang w:eastAsia="cs-CZ"/>
              </w:rPr>
            </w:pPr>
          </w:p>
        </w:tc>
      </w:tr>
      <w:tr w:rsidR="00F13A83" w14:paraId="690FC9AC" w14:textId="77777777">
        <w:trPr>
          <w:cantSplit/>
          <w:trHeight w:val="20"/>
        </w:trPr>
        <w:tc>
          <w:tcPr>
            <w:tcW w:w="2386" w:type="dxa"/>
            <w:tcBorders>
              <w:top w:val="single" w:sz="6" w:space="0" w:color="auto"/>
              <w:left w:val="single" w:sz="12" w:space="0" w:color="auto"/>
              <w:bottom w:val="single" w:sz="6" w:space="0" w:color="auto"/>
              <w:right w:val="single" w:sz="6" w:space="0" w:color="auto"/>
            </w:tcBorders>
            <w:shd w:val="pct5" w:color="auto" w:fill="FFFFFF"/>
            <w:vAlign w:val="center"/>
          </w:tcPr>
          <w:p w14:paraId="0EA244C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Emitovaná látka (skupina látek nebo parametr)</w:t>
            </w:r>
          </w:p>
        </w:tc>
        <w:tc>
          <w:tcPr>
            <w:tcW w:w="2423" w:type="dxa"/>
            <w:tcBorders>
              <w:top w:val="single" w:sz="6" w:space="0" w:color="auto"/>
              <w:left w:val="single" w:sz="6" w:space="0" w:color="auto"/>
              <w:bottom w:val="single" w:sz="6" w:space="0" w:color="auto"/>
              <w:right w:val="single" w:sz="6" w:space="0" w:color="auto"/>
            </w:tcBorders>
            <w:shd w:val="pct5" w:color="auto" w:fill="FFFFFF"/>
            <w:vAlign w:val="center"/>
          </w:tcPr>
          <w:p w14:paraId="0234BB9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Referenční podmínky</w:t>
            </w:r>
          </w:p>
        </w:tc>
        <w:tc>
          <w:tcPr>
            <w:tcW w:w="4865" w:type="dxa"/>
            <w:gridSpan w:val="4"/>
            <w:tcBorders>
              <w:top w:val="single" w:sz="6" w:space="0" w:color="auto"/>
              <w:left w:val="single" w:sz="6" w:space="0" w:color="auto"/>
              <w:bottom w:val="single" w:sz="6" w:space="0" w:color="auto"/>
              <w:right w:val="single" w:sz="12" w:space="0" w:color="auto"/>
            </w:tcBorders>
            <w:shd w:val="pct5" w:color="auto" w:fill="FFFFFF"/>
            <w:vAlign w:val="center"/>
          </w:tcPr>
          <w:p w14:paraId="3C0D6606" w14:textId="77777777" w:rsidR="00F13A83" w:rsidRDefault="00F13A83">
            <w:pPr>
              <w:widowControl w:val="0"/>
              <w:spacing w:before="60" w:after="60" w:line="240" w:lineRule="auto"/>
              <w:ind w:left="57" w:right="57"/>
              <w:jc w:val="center"/>
              <w:rPr>
                <w:rFonts w:cs="Calibri"/>
                <w:sz w:val="18"/>
                <w:szCs w:val="18"/>
                <w:lang w:eastAsia="cs-CZ"/>
              </w:rPr>
            </w:pPr>
            <w:r>
              <w:rPr>
                <w:rFonts w:cs="Calibri"/>
                <w:sz w:val="18"/>
                <w:szCs w:val="18"/>
                <w:lang w:eastAsia="cs-CZ"/>
              </w:rPr>
              <w:t>7. Údaje o emisích</w:t>
            </w:r>
          </w:p>
        </w:tc>
      </w:tr>
      <w:tr w:rsidR="00F13A83" w14:paraId="40A7C091" w14:textId="77777777">
        <w:trPr>
          <w:cantSplit/>
          <w:trHeight w:val="135"/>
        </w:trPr>
        <w:tc>
          <w:tcPr>
            <w:tcW w:w="2386" w:type="dxa"/>
            <w:vMerge w:val="restart"/>
            <w:tcBorders>
              <w:top w:val="single" w:sz="6" w:space="0" w:color="auto"/>
              <w:left w:val="single" w:sz="12" w:space="0" w:color="auto"/>
              <w:bottom w:val="single" w:sz="6" w:space="0" w:color="auto"/>
              <w:right w:val="single" w:sz="6" w:space="0" w:color="auto"/>
            </w:tcBorders>
            <w:vAlign w:val="center"/>
          </w:tcPr>
          <w:p w14:paraId="1DB8C5FF" w14:textId="77777777" w:rsidR="00F13A83" w:rsidRDefault="00F13A83">
            <w:pPr>
              <w:widowControl w:val="0"/>
              <w:spacing w:after="0" w:line="240" w:lineRule="auto"/>
              <w:ind w:left="57" w:right="57"/>
              <w:rPr>
                <w:rFonts w:cs="Calibri"/>
                <w:sz w:val="18"/>
                <w:szCs w:val="18"/>
                <w:lang w:eastAsia="cs-CZ"/>
              </w:rPr>
            </w:pPr>
          </w:p>
        </w:tc>
        <w:tc>
          <w:tcPr>
            <w:tcW w:w="2423" w:type="dxa"/>
            <w:vMerge w:val="restart"/>
            <w:tcBorders>
              <w:top w:val="single" w:sz="6" w:space="0" w:color="auto"/>
              <w:left w:val="single" w:sz="6" w:space="0" w:color="auto"/>
              <w:bottom w:val="single" w:sz="6" w:space="0" w:color="auto"/>
              <w:right w:val="single" w:sz="6" w:space="0" w:color="auto"/>
            </w:tcBorders>
            <w:vAlign w:val="center"/>
          </w:tcPr>
          <w:p w14:paraId="54907A70"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45B5FA5F"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údaj</w:t>
            </w:r>
          </w:p>
        </w:tc>
        <w:tc>
          <w:tcPr>
            <w:tcW w:w="1141" w:type="dxa"/>
            <w:tcBorders>
              <w:top w:val="single" w:sz="6" w:space="0" w:color="auto"/>
              <w:left w:val="single" w:sz="6" w:space="0" w:color="auto"/>
              <w:bottom w:val="single" w:sz="6" w:space="0" w:color="auto"/>
              <w:right w:val="single" w:sz="6" w:space="0" w:color="auto"/>
            </w:tcBorders>
            <w:vAlign w:val="center"/>
          </w:tcPr>
          <w:p w14:paraId="7152E6A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14" w:type="dxa"/>
            <w:tcBorders>
              <w:top w:val="single" w:sz="6" w:space="0" w:color="auto"/>
              <w:left w:val="single" w:sz="6" w:space="0" w:color="auto"/>
              <w:bottom w:val="single" w:sz="6" w:space="0" w:color="auto"/>
              <w:right w:val="single" w:sz="6" w:space="0" w:color="auto"/>
            </w:tcBorders>
            <w:vAlign w:val="center"/>
          </w:tcPr>
          <w:p w14:paraId="1466795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23" w:type="dxa"/>
            <w:tcBorders>
              <w:top w:val="single" w:sz="6" w:space="0" w:color="auto"/>
              <w:left w:val="single" w:sz="6" w:space="0" w:color="auto"/>
              <w:bottom w:val="single" w:sz="6" w:space="0" w:color="auto"/>
              <w:right w:val="single" w:sz="12" w:space="0" w:color="auto"/>
            </w:tcBorders>
            <w:vAlign w:val="center"/>
          </w:tcPr>
          <w:p w14:paraId="3A49EA21"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6DD623C7"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7E934693"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730775AD"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003A6CDB"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7a. mg/m</w:t>
            </w:r>
            <w:r>
              <w:rPr>
                <w:rFonts w:cs="Calibri"/>
                <w:sz w:val="18"/>
                <w:szCs w:val="18"/>
                <w:vertAlign w:val="superscript"/>
                <w:lang w:eastAsia="cs-CZ"/>
              </w:rPr>
              <w:t>3</w:t>
            </w:r>
          </w:p>
        </w:tc>
        <w:tc>
          <w:tcPr>
            <w:tcW w:w="1141" w:type="dxa"/>
            <w:tcBorders>
              <w:top w:val="single" w:sz="6" w:space="0" w:color="auto"/>
              <w:left w:val="single" w:sz="6" w:space="0" w:color="auto"/>
              <w:bottom w:val="single" w:sz="6" w:space="0" w:color="auto"/>
              <w:right w:val="single" w:sz="6" w:space="0" w:color="auto"/>
            </w:tcBorders>
            <w:vAlign w:val="center"/>
          </w:tcPr>
          <w:p w14:paraId="5C6EBC8A"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1F43CFB4"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0783FEE4" w14:textId="77777777" w:rsidR="00F13A83" w:rsidRDefault="00F13A83">
            <w:pPr>
              <w:widowControl w:val="0"/>
              <w:spacing w:after="0" w:line="240" w:lineRule="auto"/>
              <w:ind w:left="57" w:right="57"/>
              <w:rPr>
                <w:rFonts w:cs="Calibri"/>
                <w:sz w:val="18"/>
                <w:szCs w:val="18"/>
                <w:lang w:eastAsia="cs-CZ"/>
              </w:rPr>
            </w:pPr>
          </w:p>
        </w:tc>
      </w:tr>
      <w:tr w:rsidR="00F13A83" w14:paraId="51ADC240"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4B2776EA"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4409BEF5"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44EF8F93"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7b. kg/h</w:t>
            </w:r>
          </w:p>
        </w:tc>
        <w:tc>
          <w:tcPr>
            <w:tcW w:w="1141" w:type="dxa"/>
            <w:tcBorders>
              <w:top w:val="single" w:sz="6" w:space="0" w:color="auto"/>
              <w:left w:val="single" w:sz="6" w:space="0" w:color="auto"/>
              <w:bottom w:val="single" w:sz="6" w:space="0" w:color="auto"/>
              <w:right w:val="single" w:sz="6" w:space="0" w:color="auto"/>
            </w:tcBorders>
            <w:vAlign w:val="center"/>
          </w:tcPr>
          <w:p w14:paraId="3563DAB0"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52C95513"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10D18A27" w14:textId="77777777" w:rsidR="00F13A83" w:rsidRDefault="00F13A83">
            <w:pPr>
              <w:widowControl w:val="0"/>
              <w:spacing w:after="0" w:line="240" w:lineRule="auto"/>
              <w:ind w:left="57" w:right="57"/>
              <w:rPr>
                <w:rFonts w:cs="Calibri"/>
                <w:sz w:val="18"/>
                <w:szCs w:val="18"/>
                <w:lang w:eastAsia="cs-CZ"/>
              </w:rPr>
            </w:pPr>
          </w:p>
        </w:tc>
      </w:tr>
      <w:tr w:rsidR="00F13A83" w14:paraId="0A686900"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1201E10D"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6D23745B"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0433AF96"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7c. OUER/m</w:t>
            </w:r>
            <w:r>
              <w:rPr>
                <w:rFonts w:cs="Calibri"/>
                <w:sz w:val="18"/>
                <w:szCs w:val="18"/>
                <w:vertAlign w:val="superscript"/>
                <w:lang w:eastAsia="cs-CZ"/>
              </w:rPr>
              <w:t>3</w:t>
            </w:r>
          </w:p>
        </w:tc>
        <w:tc>
          <w:tcPr>
            <w:tcW w:w="1141" w:type="dxa"/>
            <w:tcBorders>
              <w:top w:val="single" w:sz="6" w:space="0" w:color="auto"/>
              <w:left w:val="single" w:sz="6" w:space="0" w:color="auto"/>
              <w:bottom w:val="single" w:sz="6" w:space="0" w:color="auto"/>
              <w:right w:val="single" w:sz="6" w:space="0" w:color="auto"/>
            </w:tcBorders>
            <w:vAlign w:val="center"/>
          </w:tcPr>
          <w:p w14:paraId="4DE3CFF4"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37ADA1E7"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1B28E1BA" w14:textId="77777777" w:rsidR="00F13A83" w:rsidRDefault="00F13A83">
            <w:pPr>
              <w:widowControl w:val="0"/>
              <w:spacing w:after="0" w:line="240" w:lineRule="auto"/>
              <w:ind w:left="57" w:right="57"/>
              <w:rPr>
                <w:rFonts w:cs="Calibri"/>
                <w:sz w:val="18"/>
                <w:szCs w:val="18"/>
                <w:lang w:eastAsia="cs-CZ"/>
              </w:rPr>
            </w:pPr>
          </w:p>
        </w:tc>
      </w:tr>
      <w:tr w:rsidR="00F13A83" w14:paraId="7DE2B1FC"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6290E2F7"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6B5FFFE2"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5CE87F5B"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7d. t/rok</w:t>
            </w:r>
          </w:p>
        </w:tc>
        <w:tc>
          <w:tcPr>
            <w:tcW w:w="1141" w:type="dxa"/>
            <w:tcBorders>
              <w:top w:val="single" w:sz="6" w:space="0" w:color="auto"/>
              <w:left w:val="single" w:sz="6" w:space="0" w:color="auto"/>
              <w:bottom w:val="single" w:sz="6" w:space="0" w:color="auto"/>
              <w:right w:val="single" w:sz="6" w:space="0" w:color="auto"/>
            </w:tcBorders>
            <w:vAlign w:val="center"/>
          </w:tcPr>
          <w:p w14:paraId="5E6AA272"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3BE6C7D4"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1F8CF6BF" w14:textId="77777777" w:rsidR="00F13A83" w:rsidRDefault="00F13A83">
            <w:pPr>
              <w:widowControl w:val="0"/>
              <w:spacing w:after="0" w:line="240" w:lineRule="auto"/>
              <w:ind w:left="57" w:right="57"/>
              <w:rPr>
                <w:rFonts w:cs="Calibri"/>
                <w:sz w:val="18"/>
                <w:szCs w:val="18"/>
                <w:lang w:eastAsia="cs-CZ"/>
              </w:rPr>
            </w:pPr>
          </w:p>
        </w:tc>
      </w:tr>
      <w:tr w:rsidR="00F13A83" w14:paraId="2A8F1EA9"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7CD2FE04"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4567C7D4"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3969EAE8"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7e. kg/t výrobku</w:t>
            </w:r>
          </w:p>
        </w:tc>
        <w:tc>
          <w:tcPr>
            <w:tcW w:w="1141" w:type="dxa"/>
            <w:tcBorders>
              <w:top w:val="single" w:sz="6" w:space="0" w:color="auto"/>
              <w:left w:val="single" w:sz="6" w:space="0" w:color="auto"/>
              <w:bottom w:val="single" w:sz="6" w:space="0" w:color="auto"/>
              <w:right w:val="single" w:sz="6" w:space="0" w:color="auto"/>
            </w:tcBorders>
            <w:vAlign w:val="center"/>
          </w:tcPr>
          <w:p w14:paraId="2F65866C"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64E2A34A"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659F47B7" w14:textId="77777777" w:rsidR="00F13A83" w:rsidRDefault="00F13A83">
            <w:pPr>
              <w:widowControl w:val="0"/>
              <w:spacing w:after="0" w:line="240" w:lineRule="auto"/>
              <w:ind w:left="57" w:right="57"/>
              <w:rPr>
                <w:rFonts w:cs="Calibri"/>
                <w:sz w:val="18"/>
                <w:szCs w:val="18"/>
                <w:lang w:eastAsia="cs-CZ"/>
              </w:rPr>
            </w:pPr>
          </w:p>
        </w:tc>
      </w:tr>
      <w:tr w:rsidR="00F13A83" w14:paraId="79EB2371" w14:textId="77777777">
        <w:trPr>
          <w:cantSplit/>
          <w:trHeight w:val="135"/>
        </w:trPr>
        <w:tc>
          <w:tcPr>
            <w:tcW w:w="2386" w:type="dxa"/>
            <w:vMerge/>
            <w:tcBorders>
              <w:top w:val="single" w:sz="6" w:space="0" w:color="auto"/>
              <w:left w:val="single" w:sz="12" w:space="0" w:color="auto"/>
              <w:bottom w:val="single" w:sz="6" w:space="0" w:color="auto"/>
              <w:right w:val="single" w:sz="6" w:space="0" w:color="auto"/>
            </w:tcBorders>
            <w:vAlign w:val="center"/>
          </w:tcPr>
          <w:p w14:paraId="4F97F171" w14:textId="77777777" w:rsidR="00F13A83" w:rsidRDefault="00F13A83">
            <w:pPr>
              <w:widowControl w:val="0"/>
              <w:spacing w:after="0" w:line="240" w:lineRule="auto"/>
              <w:ind w:left="57" w:right="57"/>
              <w:rPr>
                <w:rFonts w:cs="Calibri"/>
                <w:sz w:val="18"/>
                <w:szCs w:val="18"/>
                <w:lang w:eastAsia="cs-CZ"/>
              </w:rPr>
            </w:pPr>
          </w:p>
        </w:tc>
        <w:tc>
          <w:tcPr>
            <w:tcW w:w="2423" w:type="dxa"/>
            <w:vMerge/>
            <w:tcBorders>
              <w:top w:val="single" w:sz="6" w:space="0" w:color="auto"/>
              <w:left w:val="single" w:sz="6" w:space="0" w:color="auto"/>
              <w:bottom w:val="single" w:sz="6" w:space="0" w:color="auto"/>
              <w:right w:val="single" w:sz="6" w:space="0" w:color="auto"/>
            </w:tcBorders>
            <w:vAlign w:val="center"/>
          </w:tcPr>
          <w:p w14:paraId="131650CC"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5A26664B" w14:textId="77777777" w:rsidR="00F13A83" w:rsidRDefault="00F13A83">
            <w:pPr>
              <w:widowControl w:val="0"/>
              <w:spacing w:after="0" w:line="240" w:lineRule="auto"/>
              <w:ind w:left="57" w:right="57"/>
              <w:rPr>
                <w:rFonts w:cs="Calibri"/>
                <w:sz w:val="18"/>
                <w:szCs w:val="18"/>
                <w:lang w:eastAsia="cs-CZ"/>
              </w:rPr>
            </w:pPr>
            <w:smartTag w:uri="urn:schemas-microsoft-com:office:smarttags" w:element="metricconverter">
              <w:smartTagPr>
                <w:attr w:name="ProductID" w:val="7f"/>
              </w:smartTagPr>
              <w:r>
                <w:rPr>
                  <w:rFonts w:cs="Calibri"/>
                  <w:sz w:val="18"/>
                  <w:szCs w:val="18"/>
                  <w:lang w:eastAsia="cs-CZ"/>
                </w:rPr>
                <w:t>7f</w:t>
              </w:r>
            </w:smartTag>
            <w:r>
              <w:rPr>
                <w:rFonts w:cs="Calibri"/>
                <w:sz w:val="18"/>
                <w:szCs w:val="18"/>
                <w:lang w:eastAsia="cs-CZ"/>
              </w:rPr>
              <w:t>. fugitivní emise % nebo  t/rok</w:t>
            </w:r>
          </w:p>
        </w:tc>
        <w:tc>
          <w:tcPr>
            <w:tcW w:w="1141" w:type="dxa"/>
            <w:tcBorders>
              <w:top w:val="single" w:sz="6" w:space="0" w:color="auto"/>
              <w:left w:val="single" w:sz="6" w:space="0" w:color="auto"/>
              <w:bottom w:val="single" w:sz="6" w:space="0" w:color="auto"/>
              <w:right w:val="single" w:sz="6" w:space="0" w:color="auto"/>
            </w:tcBorders>
            <w:vAlign w:val="center"/>
          </w:tcPr>
          <w:p w14:paraId="0E2F3054" w14:textId="77777777" w:rsidR="00F13A83" w:rsidRDefault="00F13A83">
            <w:pPr>
              <w:widowControl w:val="0"/>
              <w:spacing w:after="0" w:line="240" w:lineRule="auto"/>
              <w:ind w:left="57" w:right="57"/>
              <w:rPr>
                <w:rFonts w:cs="Calibri"/>
                <w:sz w:val="18"/>
                <w:szCs w:val="18"/>
                <w:lang w:eastAsia="cs-CZ"/>
              </w:rPr>
            </w:pPr>
          </w:p>
        </w:tc>
        <w:tc>
          <w:tcPr>
            <w:tcW w:w="1214" w:type="dxa"/>
            <w:tcBorders>
              <w:top w:val="single" w:sz="6" w:space="0" w:color="auto"/>
              <w:left w:val="single" w:sz="6" w:space="0" w:color="auto"/>
              <w:bottom w:val="single" w:sz="6" w:space="0" w:color="auto"/>
              <w:right w:val="single" w:sz="6" w:space="0" w:color="auto"/>
            </w:tcBorders>
            <w:vAlign w:val="center"/>
          </w:tcPr>
          <w:p w14:paraId="435DBB44"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7DE5F4BE" w14:textId="77777777" w:rsidR="00F13A83" w:rsidRDefault="00F13A83">
            <w:pPr>
              <w:widowControl w:val="0"/>
              <w:spacing w:after="0" w:line="240" w:lineRule="auto"/>
              <w:ind w:left="57" w:right="57"/>
              <w:rPr>
                <w:rFonts w:cs="Calibri"/>
                <w:sz w:val="18"/>
                <w:szCs w:val="18"/>
                <w:lang w:eastAsia="cs-CZ"/>
              </w:rPr>
            </w:pPr>
          </w:p>
        </w:tc>
      </w:tr>
      <w:tr w:rsidR="00F13A83" w14:paraId="55226627"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4CBBA128"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8. Další údaje</w:t>
            </w:r>
          </w:p>
        </w:tc>
      </w:tr>
      <w:tr w:rsidR="00F13A83" w14:paraId="114E5EFA" w14:textId="77777777">
        <w:trPr>
          <w:cantSplit/>
        </w:trPr>
        <w:tc>
          <w:tcPr>
            <w:tcW w:w="9674" w:type="dxa"/>
            <w:gridSpan w:val="6"/>
            <w:tcBorders>
              <w:top w:val="single" w:sz="6" w:space="0" w:color="auto"/>
              <w:left w:val="single" w:sz="12" w:space="0" w:color="auto"/>
              <w:bottom w:val="single" w:sz="12" w:space="0" w:color="auto"/>
              <w:right w:val="single" w:sz="12" w:space="0" w:color="auto"/>
            </w:tcBorders>
            <w:vAlign w:val="center"/>
          </w:tcPr>
          <w:p w14:paraId="23B5D237" w14:textId="77777777" w:rsidR="00F13A83" w:rsidRDefault="00F13A83">
            <w:pPr>
              <w:widowControl w:val="0"/>
              <w:spacing w:before="60" w:after="60" w:line="240" w:lineRule="auto"/>
              <w:ind w:left="57" w:right="57"/>
              <w:rPr>
                <w:rFonts w:cs="Calibri"/>
                <w:sz w:val="18"/>
                <w:szCs w:val="20"/>
                <w:lang w:eastAsia="cs-CZ"/>
              </w:rPr>
            </w:pPr>
          </w:p>
        </w:tc>
      </w:tr>
    </w:tbl>
    <w:p w14:paraId="069E4BE1" w14:textId="77777777" w:rsidR="00F13A83" w:rsidRDefault="00F13A83">
      <w:pPr>
        <w:spacing w:after="0" w:line="240" w:lineRule="auto"/>
        <w:ind w:left="57" w:right="57"/>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63E34CFF"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01D1ACE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Provozní řády a další dokumenty</w:t>
            </w:r>
          </w:p>
        </w:tc>
      </w:tr>
      <w:tr w:rsidR="00F13A83" w14:paraId="746D282E"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pct5" w:color="auto" w:fill="FFFFFF"/>
            <w:vAlign w:val="center"/>
          </w:tcPr>
          <w:p w14:paraId="220DB120"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9a. Název</w:t>
            </w:r>
          </w:p>
        </w:tc>
        <w:tc>
          <w:tcPr>
            <w:tcW w:w="2870" w:type="dxa"/>
            <w:tcBorders>
              <w:top w:val="single" w:sz="6" w:space="0" w:color="auto"/>
              <w:left w:val="single" w:sz="6" w:space="0" w:color="auto"/>
              <w:bottom w:val="single" w:sz="6" w:space="0" w:color="auto"/>
              <w:right w:val="single" w:sz="12" w:space="0" w:color="auto"/>
            </w:tcBorders>
            <w:shd w:val="pct5" w:color="auto" w:fill="FFFFFF"/>
            <w:vAlign w:val="center"/>
          </w:tcPr>
          <w:p w14:paraId="0250E4FB"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9b.Odkaz na přílohu</w:t>
            </w:r>
          </w:p>
        </w:tc>
      </w:tr>
      <w:tr w:rsidR="00F13A83" w14:paraId="22B32CBB"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clear" w:color="auto" w:fill="FFFFFF"/>
            <w:vAlign w:val="center"/>
          </w:tcPr>
          <w:p w14:paraId="1AAB52FE"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6" w:space="0" w:color="auto"/>
              <w:right w:val="single" w:sz="12" w:space="0" w:color="auto"/>
            </w:tcBorders>
            <w:shd w:val="clear" w:color="auto" w:fill="FFFFFF"/>
            <w:vAlign w:val="center"/>
          </w:tcPr>
          <w:p w14:paraId="399BA26E" w14:textId="77777777" w:rsidR="00F13A83" w:rsidRDefault="00F13A83">
            <w:pPr>
              <w:widowControl w:val="0"/>
              <w:spacing w:after="0" w:line="240" w:lineRule="auto"/>
              <w:ind w:left="57" w:right="57"/>
              <w:rPr>
                <w:rFonts w:cs="Calibri"/>
                <w:sz w:val="18"/>
                <w:szCs w:val="18"/>
                <w:lang w:eastAsia="cs-CZ"/>
              </w:rPr>
            </w:pPr>
          </w:p>
        </w:tc>
      </w:tr>
    </w:tbl>
    <w:p w14:paraId="4EC7C272" w14:textId="77777777" w:rsidR="00F13A83" w:rsidRDefault="00F13A83">
      <w:pPr>
        <w:spacing w:after="0" w:line="240" w:lineRule="auto"/>
        <w:ind w:left="57" w:right="57"/>
      </w:pP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7BC37A4A"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607B785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V případě náhrady správních aktů podle právní úpravy na úseku ochrany ovzduší uvést zde rovněž veškeré další údaje požadované podle této právní úpravy.</w:t>
            </w:r>
          </w:p>
        </w:tc>
      </w:tr>
      <w:tr w:rsidR="00F13A83" w14:paraId="064F0AC8"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153751EF" w14:textId="77777777" w:rsidR="00F13A83" w:rsidRDefault="00F13A83">
            <w:pPr>
              <w:widowControl w:val="0"/>
              <w:spacing w:before="60" w:after="60" w:line="240" w:lineRule="auto"/>
              <w:ind w:left="57" w:right="57"/>
              <w:rPr>
                <w:rFonts w:cs="Calibri"/>
                <w:sz w:val="18"/>
                <w:szCs w:val="18"/>
                <w:lang w:eastAsia="cs-CZ"/>
              </w:rPr>
            </w:pPr>
          </w:p>
        </w:tc>
      </w:tr>
    </w:tbl>
    <w:p w14:paraId="215D3CAD" w14:textId="77777777" w:rsidR="00F13A83" w:rsidRDefault="00F13A83">
      <w:pPr>
        <w:widowControl w:val="0"/>
        <w:spacing w:after="0" w:line="240" w:lineRule="auto"/>
        <w:jc w:val="both"/>
        <w:outlineLvl w:val="2"/>
        <w:rPr>
          <w:rFonts w:cs="Calibri"/>
          <w:b/>
          <w:sz w:val="24"/>
          <w:szCs w:val="24"/>
          <w:lang w:eastAsia="cs-CZ"/>
        </w:rPr>
      </w:pPr>
    </w:p>
    <w:p w14:paraId="10ED7E29"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Pro každý stacionární zdroj emisí uvést údaje samostatně. Všechny zdroje emisí, včetně všech komínů a výduchů, musí mít odkazy na přesné znázornění v grafické příloze žádosti (v rámci kapitoly 21.1 žádosti) a na přiložená schémata. Do přílohy přiložit aktuální protokoly z měření, výpočty emisí, bilance, příp. popis způsobu odhadu emisí. V relevantních případech přiložit roční hmotnostní bilanci organických rozpouštědel podle právní úpravy na úseku ochrany ovzduší.</w:t>
      </w:r>
    </w:p>
    <w:p w14:paraId="020D9F0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označení (název) části zařízení (zdroje emisí – číslo zdroje, číslo výduchu; pokud možno uvádět vždy identické označení v dokumentech předkládaných povolujícímu úřadu) v souladu s názvem nebo označením uvedeným v kapitole 6 žádosti.</w:t>
      </w:r>
    </w:p>
    <w:p w14:paraId="5F9B530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Bod 2. - Uvést kód zdroje znečišťování ovzduší podle právní úpravy na úseku ochrany ovzduší.</w:t>
      </w:r>
    </w:p>
    <w:p w14:paraId="64CCC17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Popsat realizovaná nebo plánovaná opatření preventivného charakteru vedoucí k vyloučení nebo snížení emisí včetně technického popisu těchto opatření. Technický popis opatření zahrne parametry, metody, použité látky a energie, jejich spotřeba, rok výroby, životnost apod.</w:t>
      </w:r>
    </w:p>
    <w:p w14:paraId="1E27744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realizované nebo plánované koncové technologie ke snižování nebo odstraňování emisí. V popisu způsobu snižování nebo odstraňování emisí uvést minimálně údaje o technickém a technologickém řešení, o umístění a výškách výduchů a komínů, dále typ, název a technické parametry opatření pro snižování nebo odstraňování emisí látek znečišťujících ovzduší (filtrů, odlučovačů, skrubrů, spalovačů, katalyzátorů apod.), metody, použité látky a energie, jejich spotřeba, rok výroby, životnost apod. Pokud jedna koncová technologie ovlivňuje více složek životního prostředí (řešených oblastí), uvést všechny složky a jejich ovlivnění.</w:t>
      </w:r>
    </w:p>
    <w:p w14:paraId="6AA4DDD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Uvést zejména znečišťující látky, které jsou uvedeny v příloze č. 2 zákona, pokud jsou zařízením emitovány, a další látky v souladu se zákonem a s právní úpravou na úseku ochrany ovzduší (včetně pachových látek). Pro vyplnění všech relevantních znečišťujících látek je třeba položky pod body 5 až 7 okopírovat v potřebném počtu.</w:t>
      </w:r>
    </w:p>
    <w:p w14:paraId="51E0AD8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6. - Uvést referenční podmínky, za kterých byly získány údaje o emisích.</w:t>
      </w:r>
    </w:p>
    <w:p w14:paraId="336E9F2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 - Specifické výrobní emise uvést ve vhodných jednotkách, např. kg/t výrobku, g/m</w:t>
      </w:r>
      <w:r>
        <w:rPr>
          <w:rFonts w:cs="Calibri"/>
          <w:sz w:val="24"/>
          <w:szCs w:val="24"/>
          <w:vertAlign w:val="superscript"/>
          <w:lang w:eastAsia="cs-CZ"/>
        </w:rPr>
        <w:t>2</w:t>
      </w:r>
      <w:r>
        <w:rPr>
          <w:rFonts w:cs="Calibri"/>
          <w:sz w:val="24"/>
          <w:szCs w:val="24"/>
          <w:lang w:eastAsia="cs-CZ"/>
        </w:rPr>
        <w:t xml:space="preserve"> nalakované plochy; v případech vzniku uvádět rovněž fugitivní emise (%).</w:t>
      </w:r>
    </w:p>
    <w:p w14:paraId="35DCD6C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8. - U všech údajů uvést způsob jejich zjištění (měření, výpočet, odhad) a odkaz na protokoly z měření, výpočty, bilance v příloze žádosti. V případě, že jsou uváděny údaje za více let, zdůvodnit významné meziroční rozdíly. U emisí látek, které nejsou běžné, uvést stručně i vlastnosti a účinky těchto látek, které mohou být nepříznivé z hlediska zdraví člověka nebo životního prostředí. </w:t>
      </w:r>
    </w:p>
    <w:p w14:paraId="7428D6A0"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Uvést emise znečišťujících látek za přechodných stavů (najíždění, zastavování operací) a při mimořádných situacích a haváriích.</w:t>
      </w:r>
    </w:p>
    <w:p w14:paraId="5DBEB0C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9. - V přehledu uvést a do přílohy přiložit provozní řády a další dokumenty podle právní úpravy na úseku ochrany ovzduší (např. plán snížení emisí, plán zavedení zásad správné zemědělské praxe), které mají být v rámci integrovaného povolení schváleny (návrhy, návrhy změn).</w:t>
      </w:r>
    </w:p>
    <w:p w14:paraId="778FED65" w14:textId="77777777" w:rsidR="00F13A83" w:rsidRDefault="00F13A83">
      <w:pPr>
        <w:widowControl w:val="0"/>
        <w:spacing w:after="0" w:line="240" w:lineRule="auto"/>
        <w:jc w:val="both"/>
        <w:outlineLvl w:val="2"/>
        <w:rPr>
          <w:rFonts w:cs="Calibri"/>
          <w:sz w:val="24"/>
          <w:szCs w:val="24"/>
          <w:lang w:eastAsia="cs-CZ"/>
        </w:rPr>
      </w:pPr>
      <w:r>
        <w:rPr>
          <w:rFonts w:cs="Calibri"/>
          <w:sz w:val="24"/>
          <w:szCs w:val="24"/>
          <w:lang w:eastAsia="cs-CZ"/>
        </w:rPr>
        <w:t xml:space="preserve">Bod 10. - V případě náhrady správních aktů podle právní úpravy na úseku ochrany ovzduší (mimo správní akty řešené v kapitolách 7.1, </w:t>
      </w:r>
      <w:smartTag w:uri="urn:schemas-microsoft-com:office:smarttags" w:element="metricconverter">
        <w:smartTagPr>
          <w:attr w:name="ProductID" w:val="7.3 a"/>
        </w:smartTagPr>
        <w:r>
          <w:rPr>
            <w:rFonts w:cs="Calibri"/>
            <w:sz w:val="24"/>
            <w:szCs w:val="24"/>
            <w:lang w:eastAsia="cs-CZ"/>
          </w:rPr>
          <w:t>7.3 a</w:t>
        </w:r>
      </w:smartTag>
      <w:r>
        <w:rPr>
          <w:rFonts w:cs="Calibri"/>
          <w:sz w:val="24"/>
          <w:szCs w:val="24"/>
          <w:lang w:eastAsia="cs-CZ"/>
        </w:rPr>
        <w:t xml:space="preserve"> 8.2 žádosti) uvést zde rovněž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(typicky se jedná např. o identifikační a popisné údaje).</w:t>
      </w:r>
    </w:p>
    <w:p w14:paraId="6793439C" w14:textId="77777777" w:rsidR="00F13A83" w:rsidRDefault="00F13A83">
      <w:pPr>
        <w:widowControl w:val="0"/>
        <w:spacing w:after="0" w:line="240" w:lineRule="auto"/>
        <w:jc w:val="both"/>
        <w:outlineLvl w:val="2"/>
        <w:rPr>
          <w:rFonts w:cs="Calibri"/>
          <w:b/>
          <w:sz w:val="24"/>
          <w:szCs w:val="24"/>
          <w:lang w:eastAsia="cs-CZ"/>
        </w:rPr>
      </w:pPr>
    </w:p>
    <w:p w14:paraId="1795A4B2" w14:textId="77777777" w:rsidR="00F13A83" w:rsidRDefault="00F13A83">
      <w:pPr>
        <w:widowControl w:val="0"/>
        <w:numPr>
          <w:ilvl w:val="2"/>
          <w:numId w:val="5"/>
        </w:numPr>
        <w:spacing w:before="120" w:after="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2CD867BE"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62DBFF2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69B32E1C"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05109F12" w14:textId="77777777" w:rsidR="00F13A83" w:rsidRDefault="00F13A83">
            <w:pPr>
              <w:widowControl w:val="0"/>
              <w:spacing w:before="60" w:after="60" w:line="240" w:lineRule="auto"/>
              <w:ind w:left="57" w:right="57"/>
              <w:rPr>
                <w:rFonts w:cs="Calibri"/>
                <w:sz w:val="18"/>
                <w:szCs w:val="18"/>
                <w:lang w:eastAsia="cs-CZ"/>
              </w:rPr>
            </w:pPr>
          </w:p>
        </w:tc>
      </w:tr>
      <w:tr w:rsidR="00F13A83" w14:paraId="1177D595"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19FCC75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46529C0E"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3D497678" w14:textId="77777777" w:rsidR="00F13A83" w:rsidRDefault="00F13A83">
            <w:pPr>
              <w:widowControl w:val="0"/>
              <w:spacing w:before="60" w:after="60" w:line="240" w:lineRule="auto"/>
              <w:ind w:left="57" w:right="57"/>
              <w:rPr>
                <w:rFonts w:cs="Calibri"/>
                <w:sz w:val="18"/>
                <w:szCs w:val="18"/>
                <w:lang w:eastAsia="cs-CZ"/>
              </w:rPr>
            </w:pPr>
          </w:p>
        </w:tc>
      </w:tr>
      <w:tr w:rsidR="00F13A83" w14:paraId="67118DE5"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6A39A35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Sledovaná látka/skupina látek/ukazatel </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403C542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6574B58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emisí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4963FA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emisí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1B820BF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5C88F031"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277D6681"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10D23450"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6B2DA58B"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5134C672"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70ADF47A" w14:textId="77777777" w:rsidR="00F13A83" w:rsidRDefault="00F13A83">
            <w:pPr>
              <w:widowControl w:val="0"/>
              <w:spacing w:after="0" w:line="240" w:lineRule="auto"/>
              <w:ind w:left="57" w:right="57"/>
              <w:jc w:val="center"/>
              <w:rPr>
                <w:rFonts w:cs="Calibri"/>
                <w:sz w:val="18"/>
                <w:szCs w:val="18"/>
                <w:lang w:eastAsia="cs-CZ"/>
              </w:rPr>
            </w:pPr>
          </w:p>
        </w:tc>
      </w:tr>
    </w:tbl>
    <w:p w14:paraId="0C737C05" w14:textId="77777777" w:rsidR="00F13A83" w:rsidRDefault="00F13A83">
      <w:pPr>
        <w:widowControl w:val="0"/>
        <w:spacing w:after="0" w:line="240" w:lineRule="auto"/>
        <w:jc w:val="both"/>
        <w:outlineLvl w:val="2"/>
        <w:rPr>
          <w:rFonts w:cs="Calibri"/>
          <w:b/>
          <w:sz w:val="24"/>
          <w:szCs w:val="24"/>
          <w:lang w:eastAsia="cs-CZ"/>
        </w:rPr>
      </w:pPr>
    </w:p>
    <w:p w14:paraId="456974B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Provést porovnání dosahovaných nebo předpokládaných úrovní emisí zdroje s úrovněmi emisí spojenými s BAT u znečišťujících látek uvedených v bodě 5 kapitoly 9.1.</w:t>
      </w:r>
    </w:p>
    <w:p w14:paraId="79AFE426"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6BD08B2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3A78237A" w14:textId="77777777" w:rsidR="00F13A83" w:rsidRDefault="00F13A83">
      <w:pPr>
        <w:widowControl w:val="0"/>
        <w:spacing w:after="0" w:line="240" w:lineRule="auto"/>
        <w:jc w:val="both"/>
        <w:outlineLvl w:val="2"/>
        <w:rPr>
          <w:rFonts w:cs="Calibri"/>
          <w:b/>
          <w:sz w:val="24"/>
          <w:szCs w:val="24"/>
          <w:lang w:eastAsia="cs-CZ"/>
        </w:rPr>
      </w:pPr>
    </w:p>
    <w:p w14:paraId="2DF5C8FA"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18" w:name="_Toc8021872"/>
      <w:r>
        <w:rPr>
          <w:rFonts w:cs="Calibri"/>
          <w:b/>
          <w:sz w:val="26"/>
          <w:szCs w:val="26"/>
          <w:lang w:eastAsia="cs-CZ"/>
        </w:rPr>
        <w:t xml:space="preserve">Odpadní vody </w:t>
      </w:r>
      <w:bookmarkEnd w:id="18"/>
    </w:p>
    <w:p w14:paraId="492BE780"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 případě využívání externích služeb v oblasti nakládání s odpadními vodami uvést identifikaci dodavatele služeb, oprávnění k nakládání s odpadními vodami, způsob nakládání s vodami a odkaz na příslušné smlouvy o dodávce služeb. Úřad si v tomto případě může vyžádat kopii smluv s dodavateli služeb.</w:t>
      </w:r>
    </w:p>
    <w:p w14:paraId="345CFAAF" w14:textId="77777777" w:rsidR="00F13A83" w:rsidRDefault="00F13A83">
      <w:pPr>
        <w:widowControl w:val="0"/>
        <w:spacing w:before="240" w:after="60" w:line="240" w:lineRule="auto"/>
        <w:jc w:val="both"/>
        <w:outlineLvl w:val="1"/>
        <w:rPr>
          <w:rFonts w:cs="Calibri"/>
          <w:b/>
          <w:sz w:val="26"/>
          <w:szCs w:val="26"/>
          <w:lang w:eastAsia="cs-CZ"/>
        </w:rPr>
      </w:pPr>
      <w:r>
        <w:rPr>
          <w:rFonts w:cs="Calibri"/>
          <w:sz w:val="24"/>
          <w:szCs w:val="24"/>
          <w:lang w:eastAsia="cs-CZ"/>
        </w:rPr>
        <w:t>Do přílohy přiložit aktuální protokoly z měření, výpočty emisí, bilance, příp. popis způsobu odhadu emisí.</w:t>
      </w:r>
    </w:p>
    <w:p w14:paraId="6E09D59A" w14:textId="77777777" w:rsidR="00F13A83" w:rsidRDefault="00F13A83">
      <w:pPr>
        <w:widowControl w:val="0"/>
        <w:numPr>
          <w:ilvl w:val="2"/>
          <w:numId w:val="5"/>
        </w:numPr>
        <w:tabs>
          <w:tab w:val="num" w:pos="567"/>
        </w:tabs>
        <w:spacing w:before="120" w:after="120" w:line="240" w:lineRule="auto"/>
        <w:ind w:left="567" w:hanging="567"/>
        <w:jc w:val="both"/>
        <w:outlineLvl w:val="2"/>
        <w:rPr>
          <w:rFonts w:cs="Calibri"/>
          <w:b/>
          <w:sz w:val="24"/>
          <w:szCs w:val="24"/>
          <w:lang w:eastAsia="cs-CZ"/>
        </w:rPr>
      </w:pPr>
      <w:r>
        <w:rPr>
          <w:rFonts w:cs="Calibri"/>
          <w:b/>
          <w:sz w:val="24"/>
          <w:szCs w:val="24"/>
          <w:lang w:eastAsia="cs-CZ"/>
        </w:rPr>
        <w:t>Odpadní vody produkované při provozu zařízení</w:t>
      </w:r>
    </w:p>
    <w:p w14:paraId="0A546079" w14:textId="77777777" w:rsidR="00F13A83" w:rsidRDefault="00F13A83">
      <w:pPr>
        <w:widowControl w:val="0"/>
        <w:spacing w:before="120" w:after="120" w:line="240" w:lineRule="auto"/>
        <w:jc w:val="both"/>
        <w:outlineLvl w:val="2"/>
        <w:rPr>
          <w:rFonts w:cs="Calibri"/>
          <w:b/>
          <w:sz w:val="24"/>
          <w:szCs w:val="24"/>
          <w:lang w:eastAsia="cs-CZ"/>
        </w:rPr>
      </w:pPr>
      <w:r>
        <w:rPr>
          <w:rFonts w:cs="Calibri"/>
          <w:sz w:val="24"/>
          <w:szCs w:val="24"/>
          <w:lang w:eastAsia="cs-CZ"/>
        </w:rPr>
        <w:t xml:space="preserve">Pro každý zdroj odpadních vod uvést údaje samostatně. </w:t>
      </w:r>
      <w:r>
        <w:rPr>
          <w:rFonts w:cs="Arial"/>
          <w:szCs w:val="20"/>
        </w:rPr>
        <w:t>Uvést rovněž srážkové vody v případě, že jsou považovány za odpadní vody</w:t>
      </w:r>
      <w:r>
        <w:rPr>
          <w:rFonts w:cs="Calibri"/>
          <w:sz w:val="24"/>
          <w:szCs w:val="24"/>
          <w:lang w:eastAsia="cs-CZ"/>
        </w:rPr>
        <w:t>. Všechny zdroje odpadních vod, včetně všech výpustí, musí mít odkazy na přesné znázornění v grafické příloze žádosti (v rámci kapitoly 21.1 žádosti) a na přiložená schémata.</w:t>
      </w:r>
    </w:p>
    <w:tbl>
      <w:tblPr>
        <w:tblW w:w="963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351"/>
        <w:gridCol w:w="13"/>
        <w:gridCol w:w="2091"/>
        <w:gridCol w:w="590"/>
        <w:gridCol w:w="1197"/>
        <w:gridCol w:w="304"/>
        <w:gridCol w:w="894"/>
        <w:gridCol w:w="1199"/>
      </w:tblGrid>
      <w:tr w:rsidR="00F13A83" w14:paraId="0E144BC3" w14:textId="77777777">
        <w:trPr>
          <w:cantSplit/>
          <w:trHeight w:val="318"/>
        </w:trPr>
        <w:tc>
          <w:tcPr>
            <w:tcW w:w="9639" w:type="dxa"/>
            <w:gridSpan w:val="8"/>
            <w:tcBorders>
              <w:top w:val="single" w:sz="12" w:space="0" w:color="auto"/>
              <w:left w:val="single" w:sz="12" w:space="0" w:color="auto"/>
              <w:bottom w:val="single" w:sz="6" w:space="0" w:color="auto"/>
              <w:right w:val="single" w:sz="12" w:space="0" w:color="auto"/>
            </w:tcBorders>
            <w:shd w:val="pct5" w:color="auto" w:fill="FFFFFF"/>
            <w:vAlign w:val="center"/>
          </w:tcPr>
          <w:p w14:paraId="6205A83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odpadních vod)</w:t>
            </w:r>
          </w:p>
        </w:tc>
      </w:tr>
      <w:tr w:rsidR="00F13A83" w14:paraId="300E5B15"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3BAB2745" w14:textId="77777777" w:rsidR="00F13A83" w:rsidRDefault="00F13A83">
            <w:pPr>
              <w:widowControl w:val="0"/>
              <w:spacing w:before="60" w:after="60" w:line="240" w:lineRule="auto"/>
              <w:ind w:left="57" w:right="57"/>
              <w:rPr>
                <w:rFonts w:cs="Calibri"/>
                <w:sz w:val="18"/>
                <w:szCs w:val="18"/>
                <w:lang w:eastAsia="cs-CZ"/>
              </w:rPr>
            </w:pPr>
          </w:p>
        </w:tc>
      </w:tr>
      <w:tr w:rsidR="00F13A83" w14:paraId="0806713D"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31C90660"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Charakteristika odpadních vod</w:t>
            </w:r>
          </w:p>
        </w:tc>
      </w:tr>
      <w:tr w:rsidR="00F13A83" w14:paraId="0B1E6E0C"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7A32D4E6" w14:textId="77777777" w:rsidR="00F13A83" w:rsidRDefault="00F13A83">
            <w:pPr>
              <w:widowControl w:val="0"/>
              <w:spacing w:before="60" w:after="60" w:line="240" w:lineRule="auto"/>
              <w:ind w:left="57" w:right="57"/>
              <w:rPr>
                <w:rFonts w:cs="Calibri"/>
                <w:sz w:val="18"/>
                <w:szCs w:val="20"/>
                <w:lang w:eastAsia="cs-CZ"/>
              </w:rPr>
            </w:pPr>
          </w:p>
        </w:tc>
      </w:tr>
      <w:tr w:rsidR="00F13A83" w14:paraId="5D8A4034"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29708AD1"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3. Popis opatření k prevenci vzniku a znečištění odpadních vod</w:t>
            </w:r>
          </w:p>
        </w:tc>
      </w:tr>
      <w:tr w:rsidR="00F13A83" w14:paraId="4448718E"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1BCDE149" w14:textId="77777777" w:rsidR="00F13A83" w:rsidRDefault="00F13A83">
            <w:pPr>
              <w:widowControl w:val="0"/>
              <w:spacing w:before="60" w:after="60" w:line="240" w:lineRule="auto"/>
              <w:ind w:left="57" w:right="57"/>
              <w:rPr>
                <w:rFonts w:cs="Calibri"/>
                <w:sz w:val="18"/>
                <w:szCs w:val="20"/>
                <w:lang w:eastAsia="cs-CZ"/>
              </w:rPr>
            </w:pPr>
          </w:p>
        </w:tc>
      </w:tr>
      <w:tr w:rsidR="00F13A83" w14:paraId="6E4F61EC"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2A392BBB"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4. Popis způsobu čištění, popř. předčištění odpadních vod</w:t>
            </w:r>
          </w:p>
        </w:tc>
      </w:tr>
      <w:tr w:rsidR="00F13A83" w14:paraId="3EAC0481"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766C9564" w14:textId="77777777" w:rsidR="00F13A83" w:rsidRDefault="00F13A83">
            <w:pPr>
              <w:widowControl w:val="0"/>
              <w:spacing w:before="60" w:after="60" w:line="240" w:lineRule="auto"/>
              <w:ind w:left="57" w:right="57"/>
              <w:rPr>
                <w:rFonts w:cs="Calibri"/>
                <w:sz w:val="18"/>
                <w:szCs w:val="20"/>
                <w:lang w:eastAsia="cs-CZ"/>
              </w:rPr>
            </w:pPr>
          </w:p>
        </w:tc>
      </w:tr>
      <w:tr w:rsidR="00F13A83" w14:paraId="740B9866" w14:textId="77777777">
        <w:trPr>
          <w:cantSplit/>
          <w:trHeight w:val="294"/>
        </w:trPr>
        <w:tc>
          <w:tcPr>
            <w:tcW w:w="3364" w:type="dxa"/>
            <w:gridSpan w:val="2"/>
            <w:tcBorders>
              <w:top w:val="single" w:sz="6" w:space="0" w:color="auto"/>
              <w:left w:val="single" w:sz="12" w:space="0" w:color="auto"/>
              <w:bottom w:val="single" w:sz="6" w:space="0" w:color="auto"/>
              <w:right w:val="single" w:sz="6" w:space="0" w:color="auto"/>
            </w:tcBorders>
            <w:shd w:val="pct5" w:color="auto" w:fill="FFFFFF"/>
            <w:vAlign w:val="center"/>
          </w:tcPr>
          <w:p w14:paraId="6835A75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Produkované množství odpadních vod</w:t>
            </w:r>
          </w:p>
        </w:tc>
        <w:tc>
          <w:tcPr>
            <w:tcW w:w="2091" w:type="dxa"/>
            <w:tcBorders>
              <w:top w:val="single" w:sz="6" w:space="0" w:color="auto"/>
              <w:left w:val="single" w:sz="6" w:space="0" w:color="auto"/>
              <w:bottom w:val="single" w:sz="6" w:space="0" w:color="auto"/>
              <w:right w:val="single" w:sz="6" w:space="0" w:color="auto"/>
            </w:tcBorders>
            <w:shd w:val="pct5" w:color="auto" w:fill="FFFFFF"/>
            <w:vAlign w:val="center"/>
          </w:tcPr>
          <w:p w14:paraId="6D61DD0B"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2091"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5E69D56C"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2093" w:type="dxa"/>
            <w:gridSpan w:val="2"/>
            <w:tcBorders>
              <w:top w:val="single" w:sz="6" w:space="0" w:color="auto"/>
              <w:left w:val="single" w:sz="6" w:space="0" w:color="auto"/>
              <w:bottom w:val="single" w:sz="6" w:space="0" w:color="auto"/>
              <w:right w:val="single" w:sz="12" w:space="0" w:color="auto"/>
            </w:tcBorders>
            <w:shd w:val="pct5" w:color="auto" w:fill="FFFFFF"/>
            <w:vAlign w:val="center"/>
          </w:tcPr>
          <w:p w14:paraId="1D2D75C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1D88A64B" w14:textId="77777777">
        <w:trPr>
          <w:cantSplit/>
          <w:trHeight w:val="135"/>
        </w:trPr>
        <w:tc>
          <w:tcPr>
            <w:tcW w:w="3364"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7BE263B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5a. Průměrná hodnota (l/s)</w:t>
            </w:r>
          </w:p>
        </w:tc>
        <w:tc>
          <w:tcPr>
            <w:tcW w:w="2091" w:type="dxa"/>
            <w:tcBorders>
              <w:top w:val="single" w:sz="6" w:space="0" w:color="auto"/>
              <w:left w:val="single" w:sz="6" w:space="0" w:color="auto"/>
              <w:bottom w:val="single" w:sz="6" w:space="0" w:color="auto"/>
              <w:right w:val="single" w:sz="6" w:space="0" w:color="auto"/>
            </w:tcBorders>
            <w:vAlign w:val="center"/>
          </w:tcPr>
          <w:p w14:paraId="371905AE"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55FBAAB8"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32D12BC3" w14:textId="77777777" w:rsidR="00F13A83" w:rsidRDefault="00F13A83">
            <w:pPr>
              <w:widowControl w:val="0"/>
              <w:spacing w:before="60" w:after="60" w:line="240" w:lineRule="auto"/>
              <w:ind w:left="57" w:right="57"/>
              <w:rPr>
                <w:rFonts w:cs="Calibri"/>
                <w:sz w:val="18"/>
                <w:szCs w:val="18"/>
                <w:lang w:eastAsia="cs-CZ"/>
              </w:rPr>
            </w:pPr>
          </w:p>
        </w:tc>
      </w:tr>
      <w:tr w:rsidR="00F13A83" w14:paraId="0CF08151" w14:textId="77777777">
        <w:trPr>
          <w:cantSplit/>
          <w:trHeight w:val="135"/>
        </w:trPr>
        <w:tc>
          <w:tcPr>
            <w:tcW w:w="3364"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1E60458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5b. Maximum (l/s)</w:t>
            </w:r>
          </w:p>
        </w:tc>
        <w:tc>
          <w:tcPr>
            <w:tcW w:w="2091" w:type="dxa"/>
            <w:tcBorders>
              <w:top w:val="single" w:sz="6" w:space="0" w:color="auto"/>
              <w:left w:val="single" w:sz="6" w:space="0" w:color="auto"/>
              <w:bottom w:val="single" w:sz="6" w:space="0" w:color="auto"/>
              <w:right w:val="single" w:sz="6" w:space="0" w:color="auto"/>
            </w:tcBorders>
            <w:vAlign w:val="center"/>
          </w:tcPr>
          <w:p w14:paraId="6E58A51C"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59C3052D"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29AA7FAB" w14:textId="77777777" w:rsidR="00F13A83" w:rsidRDefault="00F13A83">
            <w:pPr>
              <w:widowControl w:val="0"/>
              <w:spacing w:before="60" w:after="60" w:line="240" w:lineRule="auto"/>
              <w:ind w:left="57" w:right="57"/>
              <w:rPr>
                <w:rFonts w:cs="Calibri"/>
                <w:sz w:val="18"/>
                <w:szCs w:val="18"/>
                <w:lang w:eastAsia="cs-CZ"/>
              </w:rPr>
            </w:pPr>
          </w:p>
        </w:tc>
      </w:tr>
      <w:tr w:rsidR="00F13A83" w14:paraId="56E8B861" w14:textId="77777777">
        <w:trPr>
          <w:cantSplit/>
          <w:trHeight w:val="135"/>
        </w:trPr>
        <w:tc>
          <w:tcPr>
            <w:tcW w:w="3364"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019DAAC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5c. Množství za rok (m</w:t>
            </w:r>
            <w:r>
              <w:rPr>
                <w:rFonts w:cs="Calibri"/>
                <w:sz w:val="18"/>
                <w:szCs w:val="18"/>
                <w:vertAlign w:val="superscript"/>
                <w:lang w:eastAsia="cs-CZ"/>
              </w:rPr>
              <w:t>3</w:t>
            </w:r>
            <w:r>
              <w:rPr>
                <w:rFonts w:cs="Calibri"/>
                <w:sz w:val="18"/>
                <w:szCs w:val="18"/>
                <w:lang w:eastAsia="cs-CZ"/>
              </w:rPr>
              <w:t>/rok)</w:t>
            </w:r>
          </w:p>
        </w:tc>
        <w:tc>
          <w:tcPr>
            <w:tcW w:w="2091" w:type="dxa"/>
            <w:tcBorders>
              <w:top w:val="single" w:sz="6" w:space="0" w:color="auto"/>
              <w:left w:val="single" w:sz="6" w:space="0" w:color="auto"/>
              <w:bottom w:val="single" w:sz="6" w:space="0" w:color="auto"/>
              <w:right w:val="single" w:sz="6" w:space="0" w:color="auto"/>
            </w:tcBorders>
            <w:vAlign w:val="center"/>
          </w:tcPr>
          <w:p w14:paraId="18ACC65F"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3742E196"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1BD509E1" w14:textId="77777777" w:rsidR="00F13A83" w:rsidRDefault="00F13A83">
            <w:pPr>
              <w:widowControl w:val="0"/>
              <w:spacing w:before="60" w:after="60" w:line="240" w:lineRule="auto"/>
              <w:ind w:left="57" w:right="57"/>
              <w:rPr>
                <w:rFonts w:cs="Calibri"/>
                <w:sz w:val="18"/>
                <w:szCs w:val="18"/>
                <w:lang w:eastAsia="cs-CZ"/>
              </w:rPr>
            </w:pPr>
          </w:p>
        </w:tc>
      </w:tr>
      <w:tr w:rsidR="00F13A83" w14:paraId="441BF8BA" w14:textId="77777777">
        <w:trPr>
          <w:cantSplit/>
          <w:trHeight w:val="135"/>
        </w:trPr>
        <w:tc>
          <w:tcPr>
            <w:tcW w:w="3364"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38F6518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5d. Měrné množství (l/t výrobku)</w:t>
            </w:r>
          </w:p>
        </w:tc>
        <w:tc>
          <w:tcPr>
            <w:tcW w:w="2091" w:type="dxa"/>
            <w:tcBorders>
              <w:top w:val="single" w:sz="6" w:space="0" w:color="auto"/>
              <w:left w:val="single" w:sz="6" w:space="0" w:color="auto"/>
              <w:bottom w:val="single" w:sz="6" w:space="0" w:color="auto"/>
              <w:right w:val="single" w:sz="6" w:space="0" w:color="auto"/>
            </w:tcBorders>
            <w:vAlign w:val="center"/>
          </w:tcPr>
          <w:p w14:paraId="5CA39923"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0B36CAC8"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500DFFD2" w14:textId="77777777" w:rsidR="00F13A83" w:rsidRDefault="00F13A83">
            <w:pPr>
              <w:widowControl w:val="0"/>
              <w:spacing w:before="60" w:after="60" w:line="240" w:lineRule="auto"/>
              <w:ind w:left="57" w:right="57"/>
              <w:rPr>
                <w:rFonts w:cs="Calibri"/>
                <w:sz w:val="18"/>
                <w:szCs w:val="18"/>
                <w:lang w:eastAsia="cs-CZ"/>
              </w:rPr>
            </w:pPr>
          </w:p>
        </w:tc>
      </w:tr>
      <w:tr w:rsidR="00F13A83" w14:paraId="29943B8A"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0021BE7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Další údaje k množství odpadních vod</w:t>
            </w:r>
          </w:p>
        </w:tc>
      </w:tr>
      <w:tr w:rsidR="00F13A83" w14:paraId="059025BE" w14:textId="77777777">
        <w:trPr>
          <w:trHeight w:val="399"/>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36BCD6FB" w14:textId="77777777" w:rsidR="00F13A83" w:rsidRDefault="00F13A83">
            <w:pPr>
              <w:widowControl w:val="0"/>
              <w:spacing w:after="0" w:line="240" w:lineRule="auto"/>
              <w:ind w:left="57" w:right="57"/>
              <w:rPr>
                <w:rFonts w:cs="Calibri"/>
                <w:sz w:val="18"/>
                <w:szCs w:val="18"/>
                <w:lang w:eastAsia="cs-CZ"/>
              </w:rPr>
            </w:pPr>
          </w:p>
        </w:tc>
      </w:tr>
      <w:tr w:rsidR="00F13A83" w14:paraId="78913AE3"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0604933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lastRenderedPageBreak/>
              <w:t>7. Ukazatele znečištění odpadních vod před čištěním</w:t>
            </w:r>
          </w:p>
        </w:tc>
      </w:tr>
      <w:tr w:rsidR="00F13A83" w14:paraId="5CD45EA4" w14:textId="77777777">
        <w:trPr>
          <w:cantSplit/>
          <w:trHeight w:val="294"/>
        </w:trPr>
        <w:tc>
          <w:tcPr>
            <w:tcW w:w="3351" w:type="dxa"/>
            <w:vMerge w:val="restart"/>
            <w:tcBorders>
              <w:top w:val="single" w:sz="6" w:space="0" w:color="auto"/>
              <w:left w:val="single" w:sz="12" w:space="0" w:color="auto"/>
              <w:right w:val="single" w:sz="6" w:space="0" w:color="auto"/>
            </w:tcBorders>
            <w:shd w:val="clear" w:color="auto" w:fill="F2F2F2"/>
            <w:vAlign w:val="center"/>
          </w:tcPr>
          <w:p w14:paraId="768D0B5A"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Ukazatel</w:t>
            </w:r>
          </w:p>
        </w:tc>
        <w:tc>
          <w:tcPr>
            <w:tcW w:w="2694"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1BF96353" w14:textId="77777777" w:rsidR="00F13A83" w:rsidRDefault="00F13A83">
            <w:pPr>
              <w:widowControl w:val="0"/>
              <w:spacing w:after="0" w:line="240" w:lineRule="auto"/>
              <w:ind w:left="57" w:right="57"/>
              <w:jc w:val="center"/>
              <w:rPr>
                <w:rFonts w:cs="Calibri"/>
                <w:sz w:val="18"/>
                <w:szCs w:val="18"/>
                <w:lang w:eastAsia="cs-CZ"/>
              </w:rPr>
            </w:pPr>
          </w:p>
        </w:tc>
        <w:tc>
          <w:tcPr>
            <w:tcW w:w="1197" w:type="dxa"/>
            <w:tcBorders>
              <w:top w:val="single" w:sz="6" w:space="0" w:color="auto"/>
              <w:left w:val="single" w:sz="6" w:space="0" w:color="auto"/>
              <w:bottom w:val="single" w:sz="6" w:space="0" w:color="auto"/>
              <w:right w:val="single" w:sz="6" w:space="0" w:color="auto"/>
            </w:tcBorders>
            <w:shd w:val="pct10" w:color="auto" w:fill="FFFFFF"/>
            <w:vAlign w:val="center"/>
          </w:tcPr>
          <w:p w14:paraId="496422B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8"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2194D632"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9" w:type="dxa"/>
            <w:tcBorders>
              <w:top w:val="single" w:sz="6" w:space="0" w:color="auto"/>
              <w:left w:val="single" w:sz="6" w:space="0" w:color="auto"/>
              <w:bottom w:val="single" w:sz="6" w:space="0" w:color="auto"/>
              <w:right w:val="single" w:sz="12" w:space="0" w:color="auto"/>
            </w:tcBorders>
            <w:shd w:val="pct10" w:color="auto" w:fill="FFFFFF"/>
            <w:vAlign w:val="center"/>
          </w:tcPr>
          <w:p w14:paraId="65E9FE79"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0B3430A3" w14:textId="77777777">
        <w:trPr>
          <w:cantSplit/>
          <w:trHeight w:val="399"/>
        </w:trPr>
        <w:tc>
          <w:tcPr>
            <w:tcW w:w="3351" w:type="dxa"/>
            <w:vMerge/>
            <w:tcBorders>
              <w:left w:val="single" w:sz="12" w:space="0" w:color="auto"/>
              <w:right w:val="single" w:sz="6" w:space="0" w:color="auto"/>
            </w:tcBorders>
            <w:shd w:val="clear" w:color="auto" w:fill="F2F2F2"/>
            <w:vAlign w:val="center"/>
          </w:tcPr>
          <w:p w14:paraId="5A3FAEFD"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582911F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7a. Koncentrace (mg/l)</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14:paraId="3AA282A6"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14:paraId="077AFF50"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bottom w:val="single" w:sz="6" w:space="0" w:color="auto"/>
              <w:right w:val="single" w:sz="12" w:space="0" w:color="auto"/>
            </w:tcBorders>
            <w:vAlign w:val="center"/>
          </w:tcPr>
          <w:p w14:paraId="14A14DD9" w14:textId="77777777" w:rsidR="00F13A83" w:rsidRDefault="00F13A83">
            <w:pPr>
              <w:widowControl w:val="0"/>
              <w:spacing w:before="60" w:after="60" w:line="240" w:lineRule="auto"/>
              <w:ind w:left="57" w:right="57"/>
              <w:rPr>
                <w:rFonts w:cs="Calibri"/>
                <w:sz w:val="18"/>
                <w:szCs w:val="18"/>
                <w:lang w:eastAsia="cs-CZ"/>
              </w:rPr>
            </w:pPr>
          </w:p>
        </w:tc>
      </w:tr>
      <w:tr w:rsidR="00F13A83" w14:paraId="6A4C4791" w14:textId="77777777">
        <w:trPr>
          <w:cantSplit/>
          <w:trHeight w:val="529"/>
        </w:trPr>
        <w:tc>
          <w:tcPr>
            <w:tcW w:w="3351" w:type="dxa"/>
            <w:vMerge/>
            <w:tcBorders>
              <w:left w:val="single" w:sz="12" w:space="0" w:color="auto"/>
              <w:right w:val="single" w:sz="6" w:space="0" w:color="auto"/>
            </w:tcBorders>
            <w:shd w:val="clear" w:color="auto" w:fill="F2F2F2"/>
            <w:vAlign w:val="center"/>
          </w:tcPr>
          <w:p w14:paraId="6C3A9688"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1EADDDE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7b. Roční bilanční množství vypouštěného znečištění (t)</w:t>
            </w:r>
          </w:p>
        </w:tc>
        <w:tc>
          <w:tcPr>
            <w:tcW w:w="1197" w:type="dxa"/>
            <w:tcBorders>
              <w:top w:val="single" w:sz="6" w:space="0" w:color="auto"/>
              <w:left w:val="single" w:sz="6" w:space="0" w:color="auto"/>
              <w:right w:val="single" w:sz="6" w:space="0" w:color="auto"/>
            </w:tcBorders>
            <w:shd w:val="clear" w:color="auto" w:fill="FFFFFF"/>
            <w:vAlign w:val="center"/>
          </w:tcPr>
          <w:p w14:paraId="0F261852"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right w:val="single" w:sz="6" w:space="0" w:color="auto"/>
            </w:tcBorders>
            <w:vAlign w:val="center"/>
          </w:tcPr>
          <w:p w14:paraId="437FC6E0"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right w:val="single" w:sz="12" w:space="0" w:color="auto"/>
            </w:tcBorders>
            <w:vAlign w:val="center"/>
          </w:tcPr>
          <w:p w14:paraId="17FD44FC" w14:textId="77777777" w:rsidR="00F13A83" w:rsidRDefault="00F13A83">
            <w:pPr>
              <w:widowControl w:val="0"/>
              <w:spacing w:before="60" w:after="60" w:line="240" w:lineRule="auto"/>
              <w:ind w:left="57" w:right="57"/>
              <w:rPr>
                <w:rFonts w:cs="Calibri"/>
                <w:sz w:val="18"/>
                <w:szCs w:val="18"/>
                <w:lang w:eastAsia="cs-CZ"/>
              </w:rPr>
            </w:pPr>
          </w:p>
        </w:tc>
      </w:tr>
      <w:tr w:rsidR="00F13A83" w14:paraId="5DAB5AED"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0B62859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7c. Další údaje ke kvalitě odpadních vod před čištěním</w:t>
            </w:r>
          </w:p>
        </w:tc>
      </w:tr>
      <w:tr w:rsidR="00F13A83" w14:paraId="5EF3602F"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11CC1FF9" w14:textId="77777777" w:rsidR="00F13A83" w:rsidRDefault="00F13A83">
            <w:pPr>
              <w:widowControl w:val="0"/>
              <w:spacing w:before="60" w:after="60" w:line="240" w:lineRule="auto"/>
              <w:ind w:left="57" w:right="57"/>
              <w:rPr>
                <w:rFonts w:cs="Calibri"/>
                <w:sz w:val="18"/>
                <w:szCs w:val="18"/>
                <w:lang w:eastAsia="cs-CZ"/>
              </w:rPr>
            </w:pPr>
          </w:p>
        </w:tc>
      </w:tr>
      <w:tr w:rsidR="00F13A83" w14:paraId="403816AE"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39BDC4E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Ukazatele znečištění odpadních vod po vyčištění nebo předčištění</w:t>
            </w:r>
          </w:p>
        </w:tc>
      </w:tr>
      <w:tr w:rsidR="00F13A83" w14:paraId="038BF4A5" w14:textId="77777777">
        <w:trPr>
          <w:cantSplit/>
          <w:trHeight w:val="294"/>
        </w:trPr>
        <w:tc>
          <w:tcPr>
            <w:tcW w:w="3351" w:type="dxa"/>
            <w:vMerge w:val="restart"/>
            <w:tcBorders>
              <w:top w:val="single" w:sz="6" w:space="0" w:color="auto"/>
              <w:left w:val="single" w:sz="12" w:space="0" w:color="auto"/>
              <w:right w:val="single" w:sz="6" w:space="0" w:color="auto"/>
            </w:tcBorders>
            <w:shd w:val="clear" w:color="auto" w:fill="F2F2F2"/>
            <w:vAlign w:val="center"/>
          </w:tcPr>
          <w:p w14:paraId="42CAEA9A"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Ukazatel</w:t>
            </w:r>
          </w:p>
        </w:tc>
        <w:tc>
          <w:tcPr>
            <w:tcW w:w="2694"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7D96E42B" w14:textId="77777777" w:rsidR="00F13A83" w:rsidRDefault="00F13A83">
            <w:pPr>
              <w:widowControl w:val="0"/>
              <w:spacing w:after="0" w:line="240" w:lineRule="auto"/>
              <w:ind w:left="57" w:right="57"/>
              <w:jc w:val="center"/>
              <w:rPr>
                <w:rFonts w:cs="Calibri"/>
                <w:sz w:val="18"/>
                <w:szCs w:val="18"/>
                <w:lang w:eastAsia="cs-CZ"/>
              </w:rPr>
            </w:pPr>
          </w:p>
        </w:tc>
        <w:tc>
          <w:tcPr>
            <w:tcW w:w="1197" w:type="dxa"/>
            <w:tcBorders>
              <w:top w:val="single" w:sz="6" w:space="0" w:color="auto"/>
              <w:left w:val="single" w:sz="6" w:space="0" w:color="auto"/>
              <w:bottom w:val="single" w:sz="6" w:space="0" w:color="auto"/>
              <w:right w:val="single" w:sz="6" w:space="0" w:color="auto"/>
            </w:tcBorders>
            <w:shd w:val="pct10" w:color="auto" w:fill="FFFFFF"/>
            <w:vAlign w:val="center"/>
          </w:tcPr>
          <w:p w14:paraId="20BC37BD"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8"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6FB319B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9" w:type="dxa"/>
            <w:tcBorders>
              <w:top w:val="single" w:sz="6" w:space="0" w:color="auto"/>
              <w:left w:val="single" w:sz="6" w:space="0" w:color="auto"/>
              <w:bottom w:val="single" w:sz="6" w:space="0" w:color="auto"/>
              <w:right w:val="single" w:sz="12" w:space="0" w:color="auto"/>
            </w:tcBorders>
            <w:shd w:val="pct10" w:color="auto" w:fill="FFFFFF"/>
            <w:vAlign w:val="center"/>
          </w:tcPr>
          <w:p w14:paraId="44EE42F8"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05EEF170" w14:textId="77777777">
        <w:trPr>
          <w:cantSplit/>
          <w:trHeight w:val="399"/>
        </w:trPr>
        <w:tc>
          <w:tcPr>
            <w:tcW w:w="3351" w:type="dxa"/>
            <w:vMerge/>
            <w:tcBorders>
              <w:left w:val="single" w:sz="12" w:space="0" w:color="auto"/>
              <w:right w:val="single" w:sz="6" w:space="0" w:color="auto"/>
            </w:tcBorders>
            <w:shd w:val="clear" w:color="auto" w:fill="F2F2F2"/>
            <w:vAlign w:val="center"/>
          </w:tcPr>
          <w:p w14:paraId="2B351B89"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2F6E161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8a. Koncentrace (mg/l)</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14:paraId="2D521020"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14:paraId="40417610"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bottom w:val="single" w:sz="6" w:space="0" w:color="auto"/>
              <w:right w:val="single" w:sz="12" w:space="0" w:color="auto"/>
            </w:tcBorders>
            <w:vAlign w:val="center"/>
          </w:tcPr>
          <w:p w14:paraId="2A5B26DF" w14:textId="77777777" w:rsidR="00F13A83" w:rsidRDefault="00F13A83">
            <w:pPr>
              <w:widowControl w:val="0"/>
              <w:spacing w:before="60" w:after="60" w:line="240" w:lineRule="auto"/>
              <w:ind w:left="57" w:right="57"/>
              <w:rPr>
                <w:rFonts w:cs="Calibri"/>
                <w:sz w:val="18"/>
                <w:szCs w:val="18"/>
                <w:lang w:eastAsia="cs-CZ"/>
              </w:rPr>
            </w:pPr>
          </w:p>
        </w:tc>
      </w:tr>
      <w:tr w:rsidR="00F13A83" w14:paraId="14983AA6" w14:textId="77777777">
        <w:trPr>
          <w:cantSplit/>
          <w:trHeight w:val="529"/>
        </w:trPr>
        <w:tc>
          <w:tcPr>
            <w:tcW w:w="3351" w:type="dxa"/>
            <w:vMerge/>
            <w:tcBorders>
              <w:left w:val="single" w:sz="12" w:space="0" w:color="auto"/>
              <w:right w:val="single" w:sz="6" w:space="0" w:color="auto"/>
            </w:tcBorders>
            <w:shd w:val="clear" w:color="auto" w:fill="F2F2F2"/>
            <w:vAlign w:val="center"/>
          </w:tcPr>
          <w:p w14:paraId="3AB1008C"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336ED0C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8b. Roční bilanční množství vypouštěného znečištění (t)</w:t>
            </w:r>
          </w:p>
        </w:tc>
        <w:tc>
          <w:tcPr>
            <w:tcW w:w="1197" w:type="dxa"/>
            <w:tcBorders>
              <w:top w:val="single" w:sz="6" w:space="0" w:color="auto"/>
              <w:left w:val="single" w:sz="6" w:space="0" w:color="auto"/>
              <w:right w:val="single" w:sz="6" w:space="0" w:color="auto"/>
            </w:tcBorders>
            <w:shd w:val="clear" w:color="auto" w:fill="FFFFFF"/>
            <w:vAlign w:val="center"/>
          </w:tcPr>
          <w:p w14:paraId="3D4D2F6D"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right w:val="single" w:sz="6" w:space="0" w:color="auto"/>
            </w:tcBorders>
            <w:vAlign w:val="center"/>
          </w:tcPr>
          <w:p w14:paraId="5521321A"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right w:val="single" w:sz="12" w:space="0" w:color="auto"/>
            </w:tcBorders>
            <w:vAlign w:val="center"/>
          </w:tcPr>
          <w:p w14:paraId="758BF08D" w14:textId="77777777" w:rsidR="00F13A83" w:rsidRDefault="00F13A83">
            <w:pPr>
              <w:widowControl w:val="0"/>
              <w:spacing w:before="60" w:after="60" w:line="240" w:lineRule="auto"/>
              <w:ind w:left="57" w:right="57"/>
              <w:rPr>
                <w:rFonts w:cs="Calibri"/>
                <w:sz w:val="18"/>
                <w:szCs w:val="18"/>
                <w:lang w:eastAsia="cs-CZ"/>
              </w:rPr>
            </w:pPr>
          </w:p>
        </w:tc>
      </w:tr>
      <w:tr w:rsidR="00F13A83" w14:paraId="5C72C6B9" w14:textId="77777777">
        <w:trPr>
          <w:cantSplit/>
          <w:trHeight w:val="294"/>
        </w:trPr>
        <w:tc>
          <w:tcPr>
            <w:tcW w:w="3364" w:type="dxa"/>
            <w:gridSpan w:val="2"/>
            <w:tcBorders>
              <w:top w:val="single" w:sz="6" w:space="0" w:color="auto"/>
              <w:left w:val="single" w:sz="12" w:space="0" w:color="auto"/>
              <w:bottom w:val="single" w:sz="6" w:space="0" w:color="auto"/>
              <w:right w:val="single" w:sz="6" w:space="0" w:color="auto"/>
            </w:tcBorders>
            <w:vAlign w:val="center"/>
          </w:tcPr>
          <w:p w14:paraId="2F0EBBA9" w14:textId="77777777" w:rsidR="00F13A83" w:rsidRDefault="00F13A83">
            <w:pPr>
              <w:widowControl w:val="0"/>
              <w:spacing w:after="0" w:line="240" w:lineRule="auto"/>
              <w:ind w:left="57" w:right="57"/>
              <w:jc w:val="center"/>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shd w:val="pct5" w:color="auto" w:fill="FFFFFF"/>
            <w:vAlign w:val="center"/>
          </w:tcPr>
          <w:p w14:paraId="63421590" w14:textId="77777777" w:rsidR="00F13A83" w:rsidRDefault="00F13A83">
            <w:pPr>
              <w:widowControl w:val="0"/>
              <w:spacing w:after="0" w:line="240" w:lineRule="auto"/>
              <w:ind w:left="57" w:right="57"/>
              <w:jc w:val="center"/>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794226FA" w14:textId="77777777" w:rsidR="00F13A83" w:rsidRDefault="00F13A83">
            <w:pPr>
              <w:widowControl w:val="0"/>
              <w:spacing w:after="0" w:line="240" w:lineRule="auto"/>
              <w:ind w:left="57" w:right="57"/>
              <w:jc w:val="center"/>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shd w:val="pct5" w:color="auto" w:fill="FFFFFF"/>
            <w:vAlign w:val="center"/>
          </w:tcPr>
          <w:p w14:paraId="79DE33B6" w14:textId="77777777" w:rsidR="00F13A83" w:rsidRDefault="00F13A83">
            <w:pPr>
              <w:widowControl w:val="0"/>
              <w:spacing w:after="0" w:line="240" w:lineRule="auto"/>
              <w:ind w:left="57" w:right="57"/>
              <w:jc w:val="center"/>
              <w:rPr>
                <w:rFonts w:cs="Calibri"/>
                <w:sz w:val="18"/>
                <w:szCs w:val="18"/>
                <w:lang w:eastAsia="cs-CZ"/>
              </w:rPr>
            </w:pPr>
          </w:p>
        </w:tc>
      </w:tr>
      <w:tr w:rsidR="00F13A83" w14:paraId="45A21985" w14:textId="77777777">
        <w:trPr>
          <w:cantSplit/>
          <w:trHeight w:val="399"/>
        </w:trPr>
        <w:tc>
          <w:tcPr>
            <w:tcW w:w="3364"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3A3E9FEB"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0F89C5C1"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33742640"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09EC3461" w14:textId="77777777" w:rsidR="00F13A83" w:rsidRDefault="00F13A83">
            <w:pPr>
              <w:widowControl w:val="0"/>
              <w:spacing w:before="60" w:after="60" w:line="240" w:lineRule="auto"/>
              <w:ind w:left="57" w:right="57"/>
              <w:rPr>
                <w:rFonts w:cs="Calibri"/>
                <w:sz w:val="18"/>
                <w:szCs w:val="18"/>
                <w:lang w:eastAsia="cs-CZ"/>
              </w:rPr>
            </w:pPr>
          </w:p>
        </w:tc>
      </w:tr>
      <w:tr w:rsidR="00F13A83" w14:paraId="5FC9F54B" w14:textId="77777777">
        <w:trPr>
          <w:cantSplit/>
          <w:trHeight w:val="399"/>
        </w:trPr>
        <w:tc>
          <w:tcPr>
            <w:tcW w:w="3364"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76B9EA91"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5568A20E"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2A1DC3C9" w14:textId="77777777" w:rsidR="00F13A83" w:rsidRDefault="00F13A83">
            <w:pPr>
              <w:widowControl w:val="0"/>
              <w:spacing w:before="60" w:after="60" w:line="240" w:lineRule="auto"/>
              <w:ind w:left="57" w:right="57"/>
              <w:rPr>
                <w:rFonts w:cs="Calibri"/>
                <w:sz w:val="18"/>
                <w:szCs w:val="18"/>
                <w:lang w:eastAsia="cs-CZ"/>
              </w:rPr>
            </w:pPr>
          </w:p>
        </w:tc>
        <w:tc>
          <w:tcPr>
            <w:tcW w:w="2093" w:type="dxa"/>
            <w:gridSpan w:val="2"/>
            <w:tcBorders>
              <w:top w:val="single" w:sz="6" w:space="0" w:color="auto"/>
              <w:left w:val="single" w:sz="6" w:space="0" w:color="auto"/>
              <w:bottom w:val="single" w:sz="6" w:space="0" w:color="auto"/>
              <w:right w:val="single" w:sz="12" w:space="0" w:color="auto"/>
            </w:tcBorders>
            <w:vAlign w:val="center"/>
          </w:tcPr>
          <w:p w14:paraId="52ECC18C" w14:textId="77777777" w:rsidR="00F13A83" w:rsidRDefault="00F13A83">
            <w:pPr>
              <w:widowControl w:val="0"/>
              <w:spacing w:before="60" w:after="60" w:line="240" w:lineRule="auto"/>
              <w:ind w:left="57" w:right="57"/>
              <w:rPr>
                <w:rFonts w:cs="Calibri"/>
                <w:sz w:val="18"/>
                <w:szCs w:val="18"/>
                <w:lang w:eastAsia="cs-CZ"/>
              </w:rPr>
            </w:pPr>
          </w:p>
        </w:tc>
      </w:tr>
      <w:tr w:rsidR="00F13A83" w14:paraId="2395542C"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61D42B7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8c. Další údaje ke kvalitě vypouštěných vod </w:t>
            </w:r>
          </w:p>
        </w:tc>
      </w:tr>
      <w:tr w:rsidR="00F13A83" w14:paraId="2A7A088C"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32CAD5D5" w14:textId="77777777" w:rsidR="00F13A83" w:rsidRDefault="00F13A83">
            <w:pPr>
              <w:widowControl w:val="0"/>
              <w:spacing w:before="60" w:after="60" w:line="240" w:lineRule="auto"/>
              <w:ind w:left="57" w:right="57"/>
              <w:rPr>
                <w:rFonts w:cs="Calibri"/>
                <w:sz w:val="18"/>
                <w:szCs w:val="18"/>
                <w:lang w:eastAsia="cs-CZ"/>
              </w:rPr>
            </w:pPr>
          </w:p>
        </w:tc>
      </w:tr>
      <w:tr w:rsidR="00F13A83" w14:paraId="64D01A23"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26A6B73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Recipienty odpadních vod a místa vypouštění</w:t>
            </w:r>
          </w:p>
        </w:tc>
      </w:tr>
      <w:tr w:rsidR="00F13A83" w14:paraId="55A0E44B" w14:textId="77777777">
        <w:trPr>
          <w:cantSplit/>
          <w:trHeight w:val="318"/>
        </w:trPr>
        <w:tc>
          <w:tcPr>
            <w:tcW w:w="9639" w:type="dxa"/>
            <w:gridSpan w:val="8"/>
            <w:tcBorders>
              <w:top w:val="single" w:sz="6" w:space="0" w:color="auto"/>
              <w:left w:val="single" w:sz="12" w:space="0" w:color="auto"/>
              <w:bottom w:val="single" w:sz="12" w:space="0" w:color="auto"/>
              <w:right w:val="single" w:sz="12" w:space="0" w:color="auto"/>
            </w:tcBorders>
            <w:vAlign w:val="center"/>
          </w:tcPr>
          <w:p w14:paraId="1E87AA67" w14:textId="77777777" w:rsidR="00F13A83" w:rsidRDefault="00F13A83">
            <w:pPr>
              <w:widowControl w:val="0"/>
              <w:spacing w:before="60" w:after="60" w:line="240" w:lineRule="auto"/>
              <w:ind w:left="57" w:right="57"/>
              <w:rPr>
                <w:rFonts w:cs="Calibri"/>
                <w:sz w:val="18"/>
                <w:szCs w:val="18"/>
                <w:lang w:eastAsia="cs-CZ"/>
              </w:rPr>
            </w:pPr>
          </w:p>
        </w:tc>
      </w:tr>
    </w:tbl>
    <w:p w14:paraId="1862F7E7" w14:textId="77777777" w:rsidR="00F13A83" w:rsidRDefault="00F13A83">
      <w:pPr>
        <w:widowControl w:val="0"/>
        <w:spacing w:after="0" w:line="200" w:lineRule="atLeast"/>
        <w:ind w:left="57" w:right="57"/>
        <w:jc w:val="both"/>
        <w:rPr>
          <w:rFonts w:cs="Calibri"/>
          <w:sz w:val="18"/>
          <w:szCs w:val="18"/>
          <w:lang w:eastAsia="cs-CZ"/>
        </w:rPr>
      </w:pPr>
    </w:p>
    <w:p w14:paraId="27CD068D" w14:textId="77777777" w:rsidR="00F13A83" w:rsidRDefault="00F13A83">
      <w:pPr>
        <w:widowControl w:val="0"/>
        <w:spacing w:after="0" w:line="200" w:lineRule="atLeast"/>
        <w:ind w:left="57" w:right="57"/>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16E095B5"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7F811A7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Provozní řády a další dokumenty</w:t>
            </w:r>
          </w:p>
        </w:tc>
      </w:tr>
      <w:tr w:rsidR="00F13A83" w14:paraId="3C0EA1B3"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pct5" w:color="auto" w:fill="FFFFFF"/>
            <w:vAlign w:val="center"/>
          </w:tcPr>
          <w:p w14:paraId="40DBF1D5"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10a. Název</w:t>
            </w:r>
          </w:p>
        </w:tc>
        <w:tc>
          <w:tcPr>
            <w:tcW w:w="2870" w:type="dxa"/>
            <w:tcBorders>
              <w:top w:val="single" w:sz="6" w:space="0" w:color="auto"/>
              <w:left w:val="single" w:sz="6" w:space="0" w:color="auto"/>
              <w:bottom w:val="single" w:sz="6" w:space="0" w:color="auto"/>
              <w:right w:val="single" w:sz="12" w:space="0" w:color="auto"/>
            </w:tcBorders>
            <w:shd w:val="pct5" w:color="auto" w:fill="FFFFFF"/>
            <w:vAlign w:val="center"/>
          </w:tcPr>
          <w:p w14:paraId="50D9513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10b.Odkaz na přílohu</w:t>
            </w:r>
          </w:p>
        </w:tc>
      </w:tr>
      <w:tr w:rsidR="00F13A83" w14:paraId="5EAA069E" w14:textId="77777777">
        <w:trPr>
          <w:cantSplit/>
          <w:trHeight w:val="375"/>
        </w:trPr>
        <w:tc>
          <w:tcPr>
            <w:tcW w:w="6804" w:type="dxa"/>
            <w:tcBorders>
              <w:top w:val="single" w:sz="6" w:space="0" w:color="auto"/>
              <w:left w:val="single" w:sz="12" w:space="0" w:color="auto"/>
              <w:bottom w:val="single" w:sz="12" w:space="0" w:color="auto"/>
              <w:right w:val="single" w:sz="6" w:space="0" w:color="auto"/>
            </w:tcBorders>
            <w:shd w:val="clear" w:color="auto" w:fill="FFFFFF"/>
            <w:vAlign w:val="center"/>
          </w:tcPr>
          <w:p w14:paraId="185E1244"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12" w:space="0" w:color="auto"/>
              <w:right w:val="single" w:sz="12" w:space="0" w:color="auto"/>
            </w:tcBorders>
            <w:shd w:val="clear" w:color="auto" w:fill="FFFFFF"/>
            <w:vAlign w:val="center"/>
          </w:tcPr>
          <w:p w14:paraId="6BEF840E" w14:textId="77777777" w:rsidR="00F13A83" w:rsidRDefault="00F13A83">
            <w:pPr>
              <w:widowControl w:val="0"/>
              <w:spacing w:after="0" w:line="240" w:lineRule="auto"/>
              <w:ind w:left="57" w:right="57"/>
              <w:rPr>
                <w:rFonts w:cs="Calibri"/>
                <w:sz w:val="18"/>
                <w:szCs w:val="18"/>
                <w:lang w:eastAsia="cs-CZ"/>
              </w:rPr>
            </w:pPr>
          </w:p>
        </w:tc>
      </w:tr>
    </w:tbl>
    <w:p w14:paraId="3BCCCD37" w14:textId="77777777" w:rsidR="00F13A83" w:rsidRDefault="00F13A83">
      <w:pPr>
        <w:widowControl w:val="0"/>
        <w:spacing w:after="0" w:line="200" w:lineRule="atLeast"/>
        <w:ind w:left="57" w:right="57"/>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CE43FC8"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3AE98D7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V případě náhrady správních aktů podle právní úpravy na úseku nakládání s vodami souvisejících s vypouštěním odpadních vod uvést zde rovněž veškeré další údaje požadované podle této právní úpravy.</w:t>
            </w:r>
          </w:p>
        </w:tc>
      </w:tr>
      <w:tr w:rsidR="00F13A83" w14:paraId="168D0694"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4B6FAEAD" w14:textId="77777777" w:rsidR="00F13A83" w:rsidRDefault="00F13A83">
            <w:pPr>
              <w:widowControl w:val="0"/>
              <w:spacing w:before="60" w:after="60" w:line="240" w:lineRule="auto"/>
              <w:ind w:left="57" w:right="57"/>
              <w:rPr>
                <w:rFonts w:cs="Calibri"/>
                <w:sz w:val="18"/>
                <w:szCs w:val="18"/>
                <w:lang w:eastAsia="cs-CZ"/>
              </w:rPr>
            </w:pPr>
          </w:p>
        </w:tc>
      </w:tr>
    </w:tbl>
    <w:p w14:paraId="3B422C8A" w14:textId="77777777" w:rsidR="00F13A83" w:rsidRDefault="00F13A83">
      <w:pPr>
        <w:widowControl w:val="0"/>
        <w:spacing w:after="0" w:line="200" w:lineRule="atLeast"/>
        <w:ind w:left="57" w:right="57"/>
        <w:jc w:val="both"/>
        <w:rPr>
          <w:rFonts w:cs="Calibri"/>
          <w:sz w:val="18"/>
          <w:szCs w:val="18"/>
          <w:lang w:eastAsia="cs-CZ"/>
        </w:rPr>
      </w:pPr>
    </w:p>
    <w:p w14:paraId="74B37CA0" w14:textId="77777777" w:rsidR="00F13A83" w:rsidRDefault="00F13A83">
      <w:pPr>
        <w:widowControl w:val="0"/>
        <w:spacing w:after="0" w:line="200" w:lineRule="atLeast"/>
        <w:ind w:left="57" w:right="57"/>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1C087718"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24C105C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12. V případě náhrady správních aktů podle právní úpravy na úseku vodovodů a kanalizací pro veřejnou potřebu uvést zde rovněž veškeré další údaje požadované podle této právní úpravy.</w:t>
            </w:r>
          </w:p>
        </w:tc>
      </w:tr>
      <w:tr w:rsidR="00F13A83" w14:paraId="6B09C9D2"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shd w:val="clear" w:color="auto" w:fill="FFFFFF"/>
            <w:vAlign w:val="center"/>
          </w:tcPr>
          <w:p w14:paraId="0BCDA399" w14:textId="77777777" w:rsidR="00F13A83" w:rsidRDefault="00F13A83">
            <w:pPr>
              <w:widowControl w:val="0"/>
              <w:spacing w:before="60" w:after="60" w:line="240" w:lineRule="auto"/>
              <w:ind w:left="57" w:right="57"/>
              <w:rPr>
                <w:rFonts w:cs="Calibri"/>
                <w:sz w:val="18"/>
                <w:szCs w:val="18"/>
                <w:lang w:eastAsia="cs-CZ"/>
              </w:rPr>
            </w:pPr>
          </w:p>
        </w:tc>
      </w:tr>
    </w:tbl>
    <w:p w14:paraId="719061B1" w14:textId="77777777" w:rsidR="00F13A83" w:rsidRDefault="00F13A83"/>
    <w:p w14:paraId="4B00AC6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nebo označení zdroje odpadních vod (části zařízení) v souladu s názvem nebo označením uvedeným v kapitole 6 žádosti.</w:t>
      </w:r>
    </w:p>
    <w:p w14:paraId="73E3A571"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Popsat charakter odpadních vod, jejich hlavní vlastnosti.</w:t>
      </w:r>
    </w:p>
    <w:p w14:paraId="7F4EC3B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Popsat realizovaná nebo plánovaná opatření preventivního charakteru, která vedou k vyloučení nebo omezení vzniku odpadních vod nebo ke snížení znečištění odpadních vod včetně technického popisu těchto opatření. Technický popis opatření zahrne parametry, metody, použité látky a energie, jejich spotřebu, rok výroby, životnost apod.</w:t>
      </w:r>
    </w:p>
    <w:p w14:paraId="0BB6C0B6"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lastRenderedPageBreak/>
        <w:t>Bod 4. - Uvést realizované nebo plánované koncové technologie ke snížení nebo odstranění emisí do vod. V popisu způsobu čištění/předčištění odpadních vod uvést údaje o technickém a technologickém řešení, o umístění čistírny, dále typ, název a technické parametry čistírny (např. biologická čistírna, deemulgační stanice, neutralizační stanice), metody, použité látky a energie, jejich spotřeba, rok výroby, životnost apod. Pokud jedna koncová technologie ovlivňuje více složek životního prostředí (řešených oblastí), uvést všechny složky a jejich ovlivnění.</w:t>
      </w:r>
    </w:p>
    <w:p w14:paraId="7D0BC461"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Specifické množství odpadních vod vztažené na jednotku výroby uvést ve vhodných jednotkách, např. l/t výrobku. Pro zařízení kategorie 6.4 c) je možné uvádět spotřebu vztaženou na jednotku přijaté suroviny.</w:t>
      </w:r>
    </w:p>
    <w:p w14:paraId="4779BB4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6. V případě, že jsou uváděny údaje za více let, zdůvodnit významné meziroční rozdíly. Uvést způsob zjištění množství odpadních vod (měření, výpočet, odhad) a místo, k němuž se uváděné údaje vztahují. Uvést množství odpadních vod za přechodných stavů (najíždění, zastavování operací) a při náhodných jevech a haváriích.</w:t>
      </w:r>
    </w:p>
    <w:p w14:paraId="24120DA0"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 Údaje se týkají odpadní vody, která odchází přímo z technologie (tj. bez čištění). Uvést zejména znečišťující látky, které jsou uvedeny v příloze č. 2 zákona, pokud jsou zařízením produkovány, a další látky a ukazatele v souladu se zákonem a s právní úpravou k nakládání s vodami. Pro vyplnění všech relevantních látek a ukazatelů je třeba celou část tabulky pod bodem 7 okopírovat v potřebném počtu.</w:t>
      </w:r>
    </w:p>
    <w:p w14:paraId="63A1788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7c. V případě, že jsou uváděny údaje za více let, zdůvodnit významné meziroční rozdíly. Uvést způsob zjištění kvality odpadních vod (měření, výpočet, odhad) a místo, k němuž se uváděné údaje vztahují. Uvést údaje o kvalitě odpadních vod za přechodných stavů (najíždění, zastavování operací) a při náhodných jevech a haváriích. Pokud jsou vypouštěny látky, které nejsou běžné, uvést stručně vlastnosti a účinky, které mohou být nepříznivé z hlediska zdraví člověka nebo životního prostředí. V případě vlivu vypouštění odpadních vod na vodní a na vodu vázané ekosystémy, jakož i možného ovlivnění vodních útvarů a zdrojů, uvést zde konkrétní informace o těchto vlivech.</w:t>
      </w:r>
    </w:p>
    <w:p w14:paraId="4498F4B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8. - Údaje se týkají odpadní vody, která prošla výše popsaným čištěním nebo předčištěním. Uvést zejména znečišťující látky, které jsou uvedeny v příloze č. 2 zákona, pokud jsou zařízením produkovány, a další látky a ukazatele v souladu se zákonem a s právní úpravou k nakládání s vodami, tj. stejné látky a ukazatele jako v položce č. 7. Pro vyplnění všech relevantních látek a ukazatelů je třeba celou část tabulky pod číslem 8 okopírovat v potřebném počtu.</w:t>
      </w:r>
    </w:p>
    <w:p w14:paraId="3AF0A9A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8c. - V případě, že jsou uváděny údaje za více let, zdůvodnit významné meziroční rozdíly. Uvést způsob zjištění kvality odpadních vod (měření, výpočet, odhad) a místo, k němuž se uváděné údaje vztahují. Uvést údaje o kvalitě odpadních vod za přechodných stavů (najíždění, zastavování operací) a při náhodných jevech a haváriích. Pokud jsou vypouštěny látky, které nejsou běžné, uvést stručně vlastnosti a účinky, které mohou být nepříznivé z hlediska zdraví člověka nebo životního prostředí (pokud již není uvedeno pod bodem 7 této kapitoly žádosti). V případě vlivu vypouštění odpadních vod na vodní a na vodu vázané ekosystémy, jakož i možného ovlivnění vodních útvarů a zdrojů, uvést zde konkrétní informace o těchto vlivech (pokud již není uvedeno pod bodem 7 této kapitoly žádosti).</w:t>
      </w:r>
    </w:p>
    <w:p w14:paraId="3DA96D1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9. - V případě vypouštění odpadních vod do toku uvést název vodního toku, číslo hydrologického pořadí, kilometráž vodního toku (staničení), číslo hydrologického rajonu, Q</w:t>
      </w:r>
      <w:r>
        <w:rPr>
          <w:rFonts w:cs="Calibri"/>
          <w:sz w:val="24"/>
          <w:szCs w:val="24"/>
          <w:vertAlign w:val="subscript"/>
          <w:lang w:eastAsia="cs-CZ"/>
        </w:rPr>
        <w:t>355</w:t>
      </w:r>
      <w:r>
        <w:rPr>
          <w:rFonts w:cs="Calibri"/>
          <w:sz w:val="24"/>
          <w:szCs w:val="24"/>
          <w:lang w:eastAsia="cs-CZ"/>
        </w:rPr>
        <w:t xml:space="preserve"> (průtok, který je dosažen nebo překročen průměrně 355 dní v roce), ukazatele stavu vody </w:t>
      </w:r>
      <w:r>
        <w:rPr>
          <w:rFonts w:cs="Calibri"/>
          <w:sz w:val="24"/>
          <w:szCs w:val="24"/>
          <w:lang w:eastAsia="cs-CZ"/>
        </w:rPr>
        <w:lastRenderedPageBreak/>
        <w:t>v toku a jejího znečištění. V případech, kdy dochází k vypouštění odpadních vod např. do veřejné nebo průmyslové kanalizace nebo do podzemních vod (rovněž kapitola 9.4.), uvést podrobnosti tohoto vypouštění. V grafických přílohách žádosti (v rámci kapitoly 21.1 žádosti) zakreslit situaci jednotlivých míst vypouštění.</w:t>
      </w:r>
    </w:p>
    <w:p w14:paraId="27CA199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10. - V případě, kdy se na provozovatele zařízení vztahuje povinnost zpracovat manipulační nebo provozní řád vodního díla podle právní úpravy na úseku ochrany vod, v přehledu uvést a do přílohy přiložit tento manipulační nebo provozní řád.</w:t>
      </w:r>
    </w:p>
    <w:p w14:paraId="0F45803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11. - V případě náhrady správních aktů podle právní úpravy na úseku  ochrany vod souvisejících s vypouštěním odpadních vod uvést zde rovněž veškeré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  </w:t>
      </w:r>
    </w:p>
    <w:p w14:paraId="78549232" w14:textId="77777777" w:rsidR="00F13A83" w:rsidRDefault="00F13A83">
      <w:pPr>
        <w:spacing w:line="240" w:lineRule="auto"/>
        <w:jc w:val="both"/>
      </w:pPr>
      <w:r>
        <w:rPr>
          <w:rFonts w:cs="Calibri"/>
          <w:sz w:val="24"/>
          <w:szCs w:val="24"/>
          <w:lang w:eastAsia="cs-CZ"/>
        </w:rPr>
        <w:t>Bod 12. - V případě náhrady správních aktů podle právní úpravy na úseku vodovodů a kanalizací pro veřejnou potřebu uvést zde rovněž veškeré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w:t>
      </w:r>
    </w:p>
    <w:p w14:paraId="5F798EA9" w14:textId="77777777" w:rsidR="00F13A83" w:rsidRDefault="00F13A83"/>
    <w:p w14:paraId="5562C508" w14:textId="77777777" w:rsidR="00F13A83" w:rsidRDefault="00F13A83">
      <w:pPr>
        <w:widowControl w:val="0"/>
        <w:numPr>
          <w:ilvl w:val="3"/>
          <w:numId w:val="5"/>
        </w:numPr>
        <w:spacing w:before="120" w:after="0" w:line="240" w:lineRule="auto"/>
        <w:ind w:left="227" w:hanging="227"/>
        <w:jc w:val="both"/>
        <w:outlineLvl w:val="2"/>
        <w:rPr>
          <w:rFonts w:cs="Calibri"/>
          <w:b/>
          <w:sz w:val="24"/>
          <w:szCs w:val="24"/>
          <w:lang w:eastAsia="cs-CZ"/>
        </w:rPr>
      </w:pPr>
      <w:r>
        <w:rPr>
          <w:rFonts w:cs="Calibri"/>
          <w:b/>
          <w:sz w:val="24"/>
          <w:szCs w:val="24"/>
          <w:lang w:eastAsia="cs-CZ"/>
        </w:rPr>
        <w:t xml:space="preserve">Použití nejlepších dostupných technik </w:t>
      </w:r>
    </w:p>
    <w:p w14:paraId="492DA35D" w14:textId="77777777" w:rsidR="00F13A83" w:rsidRDefault="00F13A83">
      <w:pPr>
        <w:widowControl w:val="0"/>
        <w:spacing w:after="0" w:line="200" w:lineRule="atLeast"/>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333D70A4"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76E1105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2989094F"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57170789" w14:textId="77777777" w:rsidR="00F13A83" w:rsidRDefault="00F13A83">
            <w:pPr>
              <w:widowControl w:val="0"/>
              <w:spacing w:before="60" w:after="60" w:line="240" w:lineRule="auto"/>
              <w:ind w:left="57" w:right="57"/>
              <w:rPr>
                <w:rFonts w:cs="Calibri"/>
                <w:sz w:val="18"/>
                <w:szCs w:val="18"/>
                <w:lang w:eastAsia="cs-CZ"/>
              </w:rPr>
            </w:pPr>
          </w:p>
        </w:tc>
      </w:tr>
      <w:tr w:rsidR="00F13A83" w14:paraId="18C1EB7C"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0936DCD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0C727463"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6273B84E" w14:textId="77777777" w:rsidR="00F13A83" w:rsidRDefault="00F13A83">
            <w:pPr>
              <w:widowControl w:val="0"/>
              <w:spacing w:before="60" w:after="60" w:line="240" w:lineRule="auto"/>
              <w:ind w:left="57" w:right="57"/>
              <w:rPr>
                <w:rFonts w:cs="Calibri"/>
                <w:sz w:val="18"/>
                <w:szCs w:val="18"/>
                <w:lang w:eastAsia="cs-CZ"/>
              </w:rPr>
            </w:pPr>
          </w:p>
        </w:tc>
      </w:tr>
      <w:tr w:rsidR="00F13A83" w14:paraId="04D6942D"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1DE7AA9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Sledovaná látka/skupina látek/ukazatel </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5B885EA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9A36FC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emisí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2E02FF1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emisí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440166E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4CF40F84"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36FF426A"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79A39B98"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1495142D"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3633C2DD" w14:textId="77777777" w:rsidR="00F13A83" w:rsidRDefault="00F13A83">
            <w:pPr>
              <w:widowControl w:val="0"/>
              <w:spacing w:after="0" w:line="240" w:lineRule="auto"/>
              <w:ind w:left="57" w:right="57"/>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7AC75AD1" w14:textId="77777777" w:rsidR="00F13A83" w:rsidRDefault="00F13A83">
            <w:pPr>
              <w:widowControl w:val="0"/>
              <w:spacing w:after="0" w:line="240" w:lineRule="auto"/>
              <w:ind w:left="57" w:right="57"/>
              <w:rPr>
                <w:rFonts w:cs="Calibri"/>
                <w:sz w:val="18"/>
                <w:szCs w:val="18"/>
                <w:lang w:eastAsia="cs-CZ"/>
              </w:rPr>
            </w:pPr>
          </w:p>
        </w:tc>
      </w:tr>
    </w:tbl>
    <w:p w14:paraId="4A042414" w14:textId="77777777" w:rsidR="00F13A83" w:rsidRDefault="00F13A83">
      <w:pPr>
        <w:widowControl w:val="0"/>
        <w:spacing w:after="0" w:line="200" w:lineRule="atLeast"/>
        <w:jc w:val="both"/>
        <w:rPr>
          <w:rFonts w:cs="Calibri"/>
          <w:sz w:val="18"/>
          <w:szCs w:val="18"/>
          <w:lang w:eastAsia="cs-CZ"/>
        </w:rPr>
      </w:pPr>
    </w:p>
    <w:p w14:paraId="1BE8E70A" w14:textId="77777777" w:rsidR="00F13A83" w:rsidRDefault="00F13A83">
      <w:pPr>
        <w:widowControl w:val="0"/>
        <w:spacing w:after="0" w:line="200" w:lineRule="atLeast"/>
        <w:jc w:val="both"/>
        <w:rPr>
          <w:rFonts w:cs="Calibri"/>
          <w:sz w:val="24"/>
          <w:szCs w:val="24"/>
          <w:lang w:eastAsia="cs-CZ"/>
        </w:rPr>
      </w:pPr>
      <w:r>
        <w:rPr>
          <w:rFonts w:cs="Calibri"/>
          <w:sz w:val="24"/>
          <w:szCs w:val="24"/>
          <w:lang w:eastAsia="cs-CZ"/>
        </w:rPr>
        <w:t>Provést porovnání dosahovaných nebo předpokládaných úrovní emisí zdroje s úrovněmi emisí spojenými s BAT u znečišťujících látek a ukazatelů uvedených v bodech 7 a 8 kapitoly 9.2.1 žádosti.</w:t>
      </w:r>
    </w:p>
    <w:p w14:paraId="50F420F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40A124EE" w14:textId="77777777" w:rsidR="00F13A83" w:rsidRDefault="00F13A83">
      <w:pPr>
        <w:widowControl w:val="0"/>
        <w:spacing w:after="0" w:line="200" w:lineRule="atLeast"/>
        <w:jc w:val="both"/>
        <w:rPr>
          <w:rFonts w:cs="Calibri"/>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011294B5" w14:textId="77777777" w:rsidR="00F13A83" w:rsidRDefault="00F13A83">
      <w:pPr>
        <w:widowControl w:val="0"/>
        <w:spacing w:after="0" w:line="200" w:lineRule="atLeast"/>
        <w:jc w:val="both"/>
        <w:rPr>
          <w:rFonts w:cs="Calibri"/>
          <w:sz w:val="24"/>
          <w:szCs w:val="24"/>
          <w:lang w:eastAsia="cs-CZ"/>
        </w:rPr>
      </w:pPr>
    </w:p>
    <w:p w14:paraId="40DF99DA" w14:textId="77777777" w:rsidR="00F13A83" w:rsidRDefault="00F13A83">
      <w:pPr>
        <w:widowControl w:val="0"/>
        <w:spacing w:after="0" w:line="200" w:lineRule="atLeast"/>
        <w:jc w:val="both"/>
        <w:rPr>
          <w:rFonts w:cs="Calibri"/>
          <w:sz w:val="24"/>
          <w:szCs w:val="24"/>
          <w:lang w:eastAsia="cs-CZ"/>
        </w:rPr>
      </w:pPr>
    </w:p>
    <w:p w14:paraId="5D1E1F94" w14:textId="77777777" w:rsidR="00F13A83" w:rsidRDefault="00F13A83">
      <w:pPr>
        <w:widowControl w:val="0"/>
        <w:spacing w:after="0" w:line="200" w:lineRule="atLeast"/>
        <w:jc w:val="both"/>
        <w:rPr>
          <w:rFonts w:cs="Calibri"/>
          <w:sz w:val="18"/>
          <w:szCs w:val="18"/>
          <w:lang w:eastAsia="cs-CZ"/>
        </w:rPr>
      </w:pPr>
    </w:p>
    <w:p w14:paraId="67AE5ED5" w14:textId="77777777" w:rsidR="00F13A83" w:rsidRDefault="00F13A83">
      <w:pPr>
        <w:widowControl w:val="0"/>
        <w:numPr>
          <w:ilvl w:val="2"/>
          <w:numId w:val="5"/>
        </w:numPr>
        <w:tabs>
          <w:tab w:val="num" w:pos="567"/>
        </w:tabs>
        <w:spacing w:before="120" w:after="0" w:line="240" w:lineRule="auto"/>
        <w:ind w:left="567" w:hanging="567"/>
        <w:jc w:val="both"/>
        <w:outlineLvl w:val="2"/>
        <w:rPr>
          <w:rFonts w:cs="Calibri"/>
          <w:b/>
          <w:sz w:val="24"/>
          <w:szCs w:val="24"/>
          <w:lang w:eastAsia="cs-CZ"/>
        </w:rPr>
      </w:pPr>
      <w:r>
        <w:rPr>
          <w:rFonts w:cs="Calibri"/>
          <w:b/>
          <w:sz w:val="24"/>
          <w:szCs w:val="24"/>
          <w:lang w:eastAsia="cs-CZ"/>
        </w:rPr>
        <w:t xml:space="preserve">Odpadní vody přebírané od jiných producentů </w:t>
      </w:r>
    </w:p>
    <w:p w14:paraId="27790B10" w14:textId="77777777" w:rsidR="00F13A83" w:rsidRDefault="00F13A83">
      <w:pPr>
        <w:widowControl w:val="0"/>
        <w:spacing w:after="0" w:line="200" w:lineRule="atLeast"/>
        <w:jc w:val="both"/>
        <w:rPr>
          <w:rFonts w:cs="Calibri"/>
          <w:sz w:val="18"/>
          <w:szCs w:val="18"/>
          <w:lang w:eastAsia="cs-CZ"/>
        </w:rPr>
      </w:pPr>
      <w:r>
        <w:rPr>
          <w:rFonts w:cs="Calibri"/>
          <w:sz w:val="18"/>
          <w:szCs w:val="18"/>
          <w:lang w:eastAsia="cs-CZ"/>
        </w:rPr>
        <w:t xml:space="preserve"> </w:t>
      </w:r>
    </w:p>
    <w:tbl>
      <w:tblPr>
        <w:tblW w:w="963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351"/>
        <w:gridCol w:w="49"/>
        <w:gridCol w:w="2091"/>
        <w:gridCol w:w="554"/>
        <w:gridCol w:w="1197"/>
        <w:gridCol w:w="340"/>
        <w:gridCol w:w="858"/>
        <w:gridCol w:w="1199"/>
      </w:tblGrid>
      <w:tr w:rsidR="00F13A83" w14:paraId="431B5F60" w14:textId="77777777">
        <w:trPr>
          <w:cantSplit/>
          <w:trHeight w:val="318"/>
        </w:trPr>
        <w:tc>
          <w:tcPr>
            <w:tcW w:w="9639" w:type="dxa"/>
            <w:gridSpan w:val="8"/>
            <w:tcBorders>
              <w:top w:val="single" w:sz="12" w:space="0" w:color="auto"/>
              <w:left w:val="single" w:sz="12" w:space="0" w:color="auto"/>
              <w:bottom w:val="single" w:sz="6" w:space="0" w:color="auto"/>
              <w:right w:val="single" w:sz="12" w:space="0" w:color="auto"/>
            </w:tcBorders>
            <w:shd w:val="pct5" w:color="auto" w:fill="FFFFFF"/>
            <w:vAlign w:val="center"/>
          </w:tcPr>
          <w:p w14:paraId="69AA3E0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Původ odpadních vod</w:t>
            </w:r>
          </w:p>
        </w:tc>
      </w:tr>
      <w:tr w:rsidR="00F13A83" w14:paraId="44B56B3D"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0C26B9E0" w14:textId="77777777" w:rsidR="00F13A83" w:rsidRDefault="00F13A83">
            <w:pPr>
              <w:widowControl w:val="0"/>
              <w:spacing w:before="60" w:after="60" w:line="240" w:lineRule="auto"/>
              <w:ind w:left="57" w:right="57"/>
              <w:rPr>
                <w:rFonts w:cs="Calibri"/>
                <w:sz w:val="18"/>
                <w:szCs w:val="18"/>
                <w:lang w:eastAsia="cs-CZ"/>
              </w:rPr>
            </w:pPr>
          </w:p>
        </w:tc>
      </w:tr>
      <w:tr w:rsidR="00F13A83" w14:paraId="6F4A825B"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7EDFEB15"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2. Charakteristika odpadních vod</w:t>
            </w:r>
          </w:p>
        </w:tc>
      </w:tr>
      <w:tr w:rsidR="00F13A83" w14:paraId="48453289"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1877D579" w14:textId="77777777" w:rsidR="00F13A83" w:rsidRDefault="00F13A83">
            <w:pPr>
              <w:widowControl w:val="0"/>
              <w:spacing w:before="60" w:after="60" w:line="240" w:lineRule="auto"/>
              <w:ind w:left="57" w:right="57"/>
              <w:rPr>
                <w:rFonts w:cs="Calibri"/>
                <w:sz w:val="18"/>
                <w:szCs w:val="20"/>
                <w:lang w:eastAsia="cs-CZ"/>
              </w:rPr>
            </w:pPr>
          </w:p>
        </w:tc>
      </w:tr>
      <w:tr w:rsidR="00F13A83" w14:paraId="0EDFBAB7"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21B098B9"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3. Popis opatření k prevenci vzniku a znečištění odpadních vod</w:t>
            </w:r>
          </w:p>
        </w:tc>
      </w:tr>
      <w:tr w:rsidR="00F13A83" w14:paraId="0E70A922"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380AB93A" w14:textId="77777777" w:rsidR="00F13A83" w:rsidRDefault="00F13A83">
            <w:pPr>
              <w:widowControl w:val="0"/>
              <w:spacing w:before="60" w:after="60" w:line="240" w:lineRule="auto"/>
              <w:ind w:left="57" w:right="57"/>
              <w:rPr>
                <w:rFonts w:cs="Calibri"/>
                <w:sz w:val="18"/>
                <w:szCs w:val="20"/>
                <w:lang w:eastAsia="cs-CZ"/>
              </w:rPr>
            </w:pPr>
          </w:p>
        </w:tc>
      </w:tr>
      <w:tr w:rsidR="00F13A83" w14:paraId="3243810E"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131546A2"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4. Popis způsobu čištění, popř. předčištění odpadních vod</w:t>
            </w:r>
          </w:p>
        </w:tc>
      </w:tr>
      <w:tr w:rsidR="00F13A83" w14:paraId="3237FABF"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62BAC582" w14:textId="77777777" w:rsidR="00F13A83" w:rsidRDefault="00F13A83">
            <w:pPr>
              <w:widowControl w:val="0"/>
              <w:spacing w:before="60" w:after="60" w:line="240" w:lineRule="auto"/>
              <w:ind w:left="57" w:right="57"/>
              <w:rPr>
                <w:rFonts w:cs="Calibri"/>
                <w:sz w:val="18"/>
                <w:szCs w:val="20"/>
                <w:lang w:eastAsia="cs-CZ"/>
              </w:rPr>
            </w:pPr>
          </w:p>
        </w:tc>
      </w:tr>
      <w:tr w:rsidR="00F13A83" w14:paraId="26DE90FF" w14:textId="77777777">
        <w:trPr>
          <w:cantSplit/>
          <w:trHeight w:val="294"/>
        </w:trPr>
        <w:tc>
          <w:tcPr>
            <w:tcW w:w="3400" w:type="dxa"/>
            <w:gridSpan w:val="2"/>
            <w:tcBorders>
              <w:top w:val="single" w:sz="6" w:space="0" w:color="auto"/>
              <w:left w:val="single" w:sz="12" w:space="0" w:color="auto"/>
              <w:bottom w:val="single" w:sz="6" w:space="0" w:color="auto"/>
              <w:right w:val="single" w:sz="6" w:space="0" w:color="auto"/>
            </w:tcBorders>
            <w:shd w:val="pct5" w:color="auto" w:fill="FFFFFF"/>
            <w:vAlign w:val="center"/>
          </w:tcPr>
          <w:p w14:paraId="289B48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Produkované množství</w:t>
            </w:r>
          </w:p>
        </w:tc>
        <w:tc>
          <w:tcPr>
            <w:tcW w:w="2091" w:type="dxa"/>
            <w:tcBorders>
              <w:top w:val="single" w:sz="6" w:space="0" w:color="auto"/>
              <w:left w:val="single" w:sz="6" w:space="0" w:color="auto"/>
              <w:bottom w:val="single" w:sz="6" w:space="0" w:color="auto"/>
              <w:right w:val="single" w:sz="6" w:space="0" w:color="auto"/>
            </w:tcBorders>
            <w:shd w:val="pct5" w:color="auto" w:fill="FFFFFF"/>
            <w:vAlign w:val="center"/>
          </w:tcPr>
          <w:p w14:paraId="682BE70B"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2091"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774B79E5"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2057" w:type="dxa"/>
            <w:gridSpan w:val="2"/>
            <w:tcBorders>
              <w:top w:val="single" w:sz="6" w:space="0" w:color="auto"/>
              <w:left w:val="single" w:sz="6" w:space="0" w:color="auto"/>
              <w:bottom w:val="single" w:sz="6" w:space="0" w:color="auto"/>
              <w:right w:val="single" w:sz="12" w:space="0" w:color="auto"/>
            </w:tcBorders>
            <w:shd w:val="pct5" w:color="auto" w:fill="FFFFFF"/>
            <w:vAlign w:val="center"/>
          </w:tcPr>
          <w:p w14:paraId="25902B6C"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51CD037C" w14:textId="77777777">
        <w:trPr>
          <w:cantSplit/>
          <w:trHeight w:val="135"/>
        </w:trPr>
        <w:tc>
          <w:tcPr>
            <w:tcW w:w="3400"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436D5A6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5a. Průměrná hodnota (l/s)</w:t>
            </w:r>
          </w:p>
        </w:tc>
        <w:tc>
          <w:tcPr>
            <w:tcW w:w="2091" w:type="dxa"/>
            <w:tcBorders>
              <w:top w:val="single" w:sz="6" w:space="0" w:color="auto"/>
              <w:left w:val="single" w:sz="6" w:space="0" w:color="auto"/>
              <w:bottom w:val="single" w:sz="6" w:space="0" w:color="auto"/>
              <w:right w:val="single" w:sz="6" w:space="0" w:color="auto"/>
            </w:tcBorders>
            <w:vAlign w:val="center"/>
          </w:tcPr>
          <w:p w14:paraId="55322477"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7FADDD84"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4C180D8F" w14:textId="77777777" w:rsidR="00F13A83" w:rsidRDefault="00F13A83">
            <w:pPr>
              <w:widowControl w:val="0"/>
              <w:spacing w:before="60" w:after="60" w:line="240" w:lineRule="auto"/>
              <w:ind w:left="57" w:right="57"/>
              <w:rPr>
                <w:rFonts w:cs="Calibri"/>
                <w:sz w:val="18"/>
                <w:szCs w:val="18"/>
                <w:lang w:eastAsia="cs-CZ"/>
              </w:rPr>
            </w:pPr>
          </w:p>
        </w:tc>
      </w:tr>
      <w:tr w:rsidR="00F13A83" w14:paraId="266770A5" w14:textId="77777777">
        <w:trPr>
          <w:cantSplit/>
          <w:trHeight w:val="135"/>
        </w:trPr>
        <w:tc>
          <w:tcPr>
            <w:tcW w:w="3400"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410B926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5b. Maximum (l/s)</w:t>
            </w:r>
          </w:p>
        </w:tc>
        <w:tc>
          <w:tcPr>
            <w:tcW w:w="2091" w:type="dxa"/>
            <w:tcBorders>
              <w:top w:val="single" w:sz="6" w:space="0" w:color="auto"/>
              <w:left w:val="single" w:sz="6" w:space="0" w:color="auto"/>
              <w:bottom w:val="single" w:sz="6" w:space="0" w:color="auto"/>
              <w:right w:val="single" w:sz="6" w:space="0" w:color="auto"/>
            </w:tcBorders>
            <w:vAlign w:val="center"/>
          </w:tcPr>
          <w:p w14:paraId="73FC3189"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2D0556D9"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40E182E5" w14:textId="77777777" w:rsidR="00F13A83" w:rsidRDefault="00F13A83">
            <w:pPr>
              <w:widowControl w:val="0"/>
              <w:spacing w:before="60" w:after="60" w:line="240" w:lineRule="auto"/>
              <w:ind w:left="57" w:right="57"/>
              <w:rPr>
                <w:rFonts w:cs="Calibri"/>
                <w:sz w:val="18"/>
                <w:szCs w:val="18"/>
                <w:lang w:eastAsia="cs-CZ"/>
              </w:rPr>
            </w:pPr>
          </w:p>
        </w:tc>
      </w:tr>
      <w:tr w:rsidR="00F13A83" w14:paraId="62A0DFE9" w14:textId="77777777">
        <w:trPr>
          <w:cantSplit/>
          <w:trHeight w:val="135"/>
        </w:trPr>
        <w:tc>
          <w:tcPr>
            <w:tcW w:w="3400"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6959418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5c. Množství za rok (m</w:t>
            </w:r>
            <w:r>
              <w:rPr>
                <w:rFonts w:cs="Calibri"/>
                <w:sz w:val="18"/>
                <w:szCs w:val="18"/>
                <w:vertAlign w:val="superscript"/>
                <w:lang w:eastAsia="cs-CZ"/>
              </w:rPr>
              <w:t>3</w:t>
            </w:r>
            <w:r>
              <w:rPr>
                <w:rFonts w:cs="Calibri"/>
                <w:sz w:val="18"/>
                <w:szCs w:val="18"/>
                <w:lang w:eastAsia="cs-CZ"/>
              </w:rPr>
              <w:t>/rok)</w:t>
            </w:r>
          </w:p>
        </w:tc>
        <w:tc>
          <w:tcPr>
            <w:tcW w:w="2091" w:type="dxa"/>
            <w:tcBorders>
              <w:top w:val="single" w:sz="6" w:space="0" w:color="auto"/>
              <w:left w:val="single" w:sz="6" w:space="0" w:color="auto"/>
              <w:bottom w:val="single" w:sz="6" w:space="0" w:color="auto"/>
              <w:right w:val="single" w:sz="6" w:space="0" w:color="auto"/>
            </w:tcBorders>
            <w:vAlign w:val="center"/>
          </w:tcPr>
          <w:p w14:paraId="2033E536"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01ED0430"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7CC6686C" w14:textId="77777777" w:rsidR="00F13A83" w:rsidRDefault="00F13A83">
            <w:pPr>
              <w:widowControl w:val="0"/>
              <w:spacing w:before="60" w:after="60" w:line="240" w:lineRule="auto"/>
              <w:ind w:left="57" w:right="57"/>
              <w:rPr>
                <w:rFonts w:cs="Calibri"/>
                <w:sz w:val="18"/>
                <w:szCs w:val="18"/>
                <w:lang w:eastAsia="cs-CZ"/>
              </w:rPr>
            </w:pPr>
          </w:p>
        </w:tc>
      </w:tr>
      <w:tr w:rsidR="00F13A83" w14:paraId="25AB7D5A" w14:textId="77777777">
        <w:trPr>
          <w:cantSplit/>
          <w:trHeight w:val="135"/>
        </w:trPr>
        <w:tc>
          <w:tcPr>
            <w:tcW w:w="3400"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50BAD4F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5d. Měrné množství (l/t výrobku)</w:t>
            </w:r>
          </w:p>
        </w:tc>
        <w:tc>
          <w:tcPr>
            <w:tcW w:w="2091" w:type="dxa"/>
            <w:tcBorders>
              <w:top w:val="single" w:sz="6" w:space="0" w:color="auto"/>
              <w:left w:val="single" w:sz="6" w:space="0" w:color="auto"/>
              <w:bottom w:val="single" w:sz="6" w:space="0" w:color="auto"/>
              <w:right w:val="single" w:sz="6" w:space="0" w:color="auto"/>
            </w:tcBorders>
            <w:vAlign w:val="center"/>
          </w:tcPr>
          <w:p w14:paraId="2A891A71"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68C82D8D"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62886585" w14:textId="77777777" w:rsidR="00F13A83" w:rsidRDefault="00F13A83">
            <w:pPr>
              <w:widowControl w:val="0"/>
              <w:spacing w:before="60" w:after="60" w:line="240" w:lineRule="auto"/>
              <w:ind w:left="57" w:right="57"/>
              <w:rPr>
                <w:rFonts w:cs="Calibri"/>
                <w:sz w:val="18"/>
                <w:szCs w:val="18"/>
                <w:lang w:eastAsia="cs-CZ"/>
              </w:rPr>
            </w:pPr>
          </w:p>
        </w:tc>
      </w:tr>
      <w:tr w:rsidR="00F13A83" w14:paraId="4E285F28"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3EF4BDF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Další údaje k množství odpadních vod</w:t>
            </w:r>
          </w:p>
        </w:tc>
      </w:tr>
      <w:tr w:rsidR="00F13A83" w14:paraId="4B406D04" w14:textId="77777777">
        <w:trPr>
          <w:trHeight w:val="399"/>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7DD764BC" w14:textId="77777777" w:rsidR="00F13A83" w:rsidRDefault="00F13A83">
            <w:pPr>
              <w:widowControl w:val="0"/>
              <w:spacing w:after="0" w:line="240" w:lineRule="auto"/>
              <w:ind w:left="57" w:right="57"/>
              <w:rPr>
                <w:rFonts w:cs="Calibri"/>
                <w:sz w:val="18"/>
                <w:szCs w:val="18"/>
                <w:lang w:eastAsia="cs-CZ"/>
              </w:rPr>
            </w:pPr>
          </w:p>
        </w:tc>
      </w:tr>
      <w:tr w:rsidR="00F13A83" w14:paraId="6A5745AB" w14:textId="77777777">
        <w:trPr>
          <w:trHeight w:val="399"/>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01A321E0"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7. Ukazatele znečištění odpadních vod před čištěním</w:t>
            </w:r>
          </w:p>
        </w:tc>
      </w:tr>
      <w:tr w:rsidR="00F13A83" w14:paraId="5D5E95DE" w14:textId="77777777">
        <w:trPr>
          <w:cantSplit/>
          <w:trHeight w:val="294"/>
        </w:trPr>
        <w:tc>
          <w:tcPr>
            <w:tcW w:w="3351" w:type="dxa"/>
            <w:vMerge w:val="restart"/>
            <w:tcBorders>
              <w:top w:val="single" w:sz="6" w:space="0" w:color="auto"/>
              <w:left w:val="single" w:sz="12" w:space="0" w:color="auto"/>
              <w:right w:val="single" w:sz="6" w:space="0" w:color="auto"/>
            </w:tcBorders>
            <w:shd w:val="clear" w:color="auto" w:fill="F2F2F2"/>
            <w:vAlign w:val="center"/>
          </w:tcPr>
          <w:p w14:paraId="3118B34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Ukazatel</w:t>
            </w:r>
          </w:p>
        </w:tc>
        <w:tc>
          <w:tcPr>
            <w:tcW w:w="2694" w:type="dxa"/>
            <w:gridSpan w:val="3"/>
            <w:tcBorders>
              <w:top w:val="single" w:sz="6" w:space="0" w:color="auto"/>
              <w:left w:val="single" w:sz="6" w:space="0" w:color="auto"/>
              <w:bottom w:val="single" w:sz="6" w:space="0" w:color="auto"/>
              <w:right w:val="single" w:sz="6" w:space="0" w:color="auto"/>
            </w:tcBorders>
            <w:vAlign w:val="center"/>
          </w:tcPr>
          <w:p w14:paraId="1BA256EE" w14:textId="77777777" w:rsidR="00F13A83" w:rsidRDefault="00F13A83">
            <w:pPr>
              <w:widowControl w:val="0"/>
              <w:spacing w:after="0" w:line="240" w:lineRule="auto"/>
              <w:ind w:left="57" w:right="57"/>
              <w:jc w:val="center"/>
              <w:rPr>
                <w:rFonts w:cs="Calibri"/>
                <w:sz w:val="18"/>
                <w:szCs w:val="18"/>
                <w:lang w:eastAsia="cs-CZ"/>
              </w:rPr>
            </w:pPr>
          </w:p>
        </w:tc>
        <w:tc>
          <w:tcPr>
            <w:tcW w:w="1197" w:type="dxa"/>
            <w:tcBorders>
              <w:top w:val="single" w:sz="6" w:space="0" w:color="auto"/>
              <w:left w:val="single" w:sz="6" w:space="0" w:color="auto"/>
              <w:bottom w:val="single" w:sz="6" w:space="0" w:color="auto"/>
              <w:right w:val="single" w:sz="6" w:space="0" w:color="auto"/>
            </w:tcBorders>
            <w:shd w:val="pct10" w:color="auto" w:fill="FFFFFF"/>
            <w:vAlign w:val="center"/>
          </w:tcPr>
          <w:p w14:paraId="3DED9B6A"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8"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5F6FF8C3"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9" w:type="dxa"/>
            <w:tcBorders>
              <w:top w:val="single" w:sz="6" w:space="0" w:color="auto"/>
              <w:left w:val="single" w:sz="6" w:space="0" w:color="auto"/>
              <w:bottom w:val="single" w:sz="6" w:space="0" w:color="auto"/>
              <w:right w:val="single" w:sz="12" w:space="0" w:color="auto"/>
            </w:tcBorders>
            <w:shd w:val="pct10" w:color="auto" w:fill="FFFFFF"/>
            <w:vAlign w:val="center"/>
          </w:tcPr>
          <w:p w14:paraId="65A74713"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1C07618A" w14:textId="77777777">
        <w:trPr>
          <w:cantSplit/>
          <w:trHeight w:val="399"/>
        </w:trPr>
        <w:tc>
          <w:tcPr>
            <w:tcW w:w="3351" w:type="dxa"/>
            <w:vMerge/>
            <w:tcBorders>
              <w:left w:val="single" w:sz="12" w:space="0" w:color="auto"/>
              <w:right w:val="single" w:sz="6" w:space="0" w:color="auto"/>
            </w:tcBorders>
            <w:shd w:val="clear" w:color="auto" w:fill="F2F2F2"/>
            <w:vAlign w:val="center"/>
          </w:tcPr>
          <w:p w14:paraId="10A84A0E"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232DBDD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7a. Koncentrace (mg/l)</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14:paraId="2CD9019A"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14:paraId="1C1F4DA2"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bottom w:val="single" w:sz="6" w:space="0" w:color="auto"/>
              <w:right w:val="single" w:sz="12" w:space="0" w:color="auto"/>
            </w:tcBorders>
            <w:vAlign w:val="center"/>
          </w:tcPr>
          <w:p w14:paraId="77F20DC6" w14:textId="77777777" w:rsidR="00F13A83" w:rsidRDefault="00F13A83">
            <w:pPr>
              <w:widowControl w:val="0"/>
              <w:spacing w:before="60" w:after="60" w:line="240" w:lineRule="auto"/>
              <w:ind w:left="57" w:right="57"/>
              <w:rPr>
                <w:rFonts w:cs="Calibri"/>
                <w:sz w:val="18"/>
                <w:szCs w:val="18"/>
                <w:lang w:eastAsia="cs-CZ"/>
              </w:rPr>
            </w:pPr>
          </w:p>
        </w:tc>
      </w:tr>
      <w:tr w:rsidR="00F13A83" w14:paraId="41E3C40F" w14:textId="77777777">
        <w:trPr>
          <w:cantSplit/>
          <w:trHeight w:val="529"/>
        </w:trPr>
        <w:tc>
          <w:tcPr>
            <w:tcW w:w="3351" w:type="dxa"/>
            <w:vMerge/>
            <w:tcBorders>
              <w:left w:val="single" w:sz="12" w:space="0" w:color="auto"/>
              <w:right w:val="single" w:sz="6" w:space="0" w:color="auto"/>
            </w:tcBorders>
            <w:shd w:val="clear" w:color="auto" w:fill="F2F2F2"/>
            <w:vAlign w:val="center"/>
          </w:tcPr>
          <w:p w14:paraId="6235A14E"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3E7A13B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7b. Roční bilanční množství vypouštěného znečištění (t)</w:t>
            </w:r>
          </w:p>
        </w:tc>
        <w:tc>
          <w:tcPr>
            <w:tcW w:w="1197" w:type="dxa"/>
            <w:tcBorders>
              <w:top w:val="single" w:sz="6" w:space="0" w:color="auto"/>
              <w:left w:val="single" w:sz="6" w:space="0" w:color="auto"/>
              <w:right w:val="single" w:sz="6" w:space="0" w:color="auto"/>
            </w:tcBorders>
            <w:shd w:val="clear" w:color="auto" w:fill="FFFFFF"/>
            <w:vAlign w:val="center"/>
          </w:tcPr>
          <w:p w14:paraId="6C52256B"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right w:val="single" w:sz="6" w:space="0" w:color="auto"/>
            </w:tcBorders>
            <w:vAlign w:val="center"/>
          </w:tcPr>
          <w:p w14:paraId="26727BF3"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right w:val="single" w:sz="12" w:space="0" w:color="auto"/>
            </w:tcBorders>
            <w:vAlign w:val="center"/>
          </w:tcPr>
          <w:p w14:paraId="1109D958" w14:textId="77777777" w:rsidR="00F13A83" w:rsidRDefault="00F13A83">
            <w:pPr>
              <w:widowControl w:val="0"/>
              <w:spacing w:before="60" w:after="60" w:line="240" w:lineRule="auto"/>
              <w:ind w:left="57" w:right="57"/>
              <w:rPr>
                <w:rFonts w:cs="Calibri"/>
                <w:sz w:val="18"/>
                <w:szCs w:val="18"/>
                <w:lang w:eastAsia="cs-CZ"/>
              </w:rPr>
            </w:pPr>
          </w:p>
        </w:tc>
      </w:tr>
      <w:tr w:rsidR="00F13A83" w14:paraId="4C7CA56F"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59E54B0A" w14:textId="77777777" w:rsidR="00F13A83" w:rsidRDefault="00F13A83">
            <w:pPr>
              <w:widowControl w:val="0"/>
              <w:spacing w:before="60" w:after="60" w:line="240" w:lineRule="auto"/>
              <w:ind w:left="57" w:right="57"/>
              <w:rPr>
                <w:rFonts w:cs="Calibri"/>
                <w:sz w:val="18"/>
                <w:szCs w:val="18"/>
                <w:lang w:eastAsia="cs-CZ"/>
              </w:rPr>
            </w:pPr>
          </w:p>
        </w:tc>
      </w:tr>
      <w:tr w:rsidR="00F13A83" w14:paraId="75072FD6" w14:textId="77777777">
        <w:trPr>
          <w:cantSplit/>
          <w:trHeight w:val="294"/>
        </w:trPr>
        <w:tc>
          <w:tcPr>
            <w:tcW w:w="3400" w:type="dxa"/>
            <w:gridSpan w:val="2"/>
            <w:tcBorders>
              <w:top w:val="single" w:sz="6" w:space="0" w:color="auto"/>
              <w:left w:val="single" w:sz="12" w:space="0" w:color="auto"/>
              <w:bottom w:val="single" w:sz="6" w:space="0" w:color="auto"/>
              <w:right w:val="single" w:sz="6" w:space="0" w:color="auto"/>
            </w:tcBorders>
            <w:vAlign w:val="center"/>
          </w:tcPr>
          <w:p w14:paraId="64E37541" w14:textId="77777777" w:rsidR="00F13A83" w:rsidRDefault="00F13A83">
            <w:pPr>
              <w:widowControl w:val="0"/>
              <w:spacing w:after="0" w:line="240" w:lineRule="auto"/>
              <w:ind w:left="57" w:right="57"/>
              <w:jc w:val="center"/>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shd w:val="pct5" w:color="auto" w:fill="FFFFFF"/>
            <w:vAlign w:val="center"/>
          </w:tcPr>
          <w:p w14:paraId="051627F7" w14:textId="77777777" w:rsidR="00F13A83" w:rsidRDefault="00F13A83">
            <w:pPr>
              <w:widowControl w:val="0"/>
              <w:spacing w:after="0" w:line="240" w:lineRule="auto"/>
              <w:ind w:left="57" w:right="57"/>
              <w:jc w:val="center"/>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3E07F10B" w14:textId="77777777" w:rsidR="00F13A83" w:rsidRDefault="00F13A83">
            <w:pPr>
              <w:widowControl w:val="0"/>
              <w:spacing w:after="0" w:line="240" w:lineRule="auto"/>
              <w:ind w:left="57" w:right="57"/>
              <w:jc w:val="center"/>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shd w:val="pct5" w:color="auto" w:fill="FFFFFF"/>
            <w:vAlign w:val="center"/>
          </w:tcPr>
          <w:p w14:paraId="51B70352" w14:textId="77777777" w:rsidR="00F13A83" w:rsidRDefault="00F13A83">
            <w:pPr>
              <w:widowControl w:val="0"/>
              <w:spacing w:after="0" w:line="240" w:lineRule="auto"/>
              <w:ind w:left="57" w:right="57"/>
              <w:jc w:val="center"/>
              <w:rPr>
                <w:rFonts w:cs="Calibri"/>
                <w:sz w:val="18"/>
                <w:szCs w:val="18"/>
                <w:lang w:eastAsia="cs-CZ"/>
              </w:rPr>
            </w:pPr>
          </w:p>
        </w:tc>
      </w:tr>
      <w:tr w:rsidR="00F13A83" w14:paraId="0B9C75F0" w14:textId="77777777">
        <w:trPr>
          <w:cantSplit/>
          <w:trHeight w:val="399"/>
        </w:trPr>
        <w:tc>
          <w:tcPr>
            <w:tcW w:w="3400"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2FC316C9"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6A4DE22D"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48EACB4A"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7285A1C8" w14:textId="77777777" w:rsidR="00F13A83" w:rsidRDefault="00F13A83">
            <w:pPr>
              <w:widowControl w:val="0"/>
              <w:spacing w:before="60" w:after="60" w:line="240" w:lineRule="auto"/>
              <w:ind w:left="57" w:right="57"/>
              <w:rPr>
                <w:rFonts w:cs="Calibri"/>
                <w:sz w:val="18"/>
                <w:szCs w:val="18"/>
                <w:lang w:eastAsia="cs-CZ"/>
              </w:rPr>
            </w:pPr>
          </w:p>
        </w:tc>
      </w:tr>
      <w:tr w:rsidR="00F13A83" w14:paraId="43B0E495" w14:textId="77777777">
        <w:trPr>
          <w:cantSplit/>
          <w:trHeight w:val="399"/>
        </w:trPr>
        <w:tc>
          <w:tcPr>
            <w:tcW w:w="3400"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0C652A78"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201AEC80"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43EFB91A"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5E9CE2AD" w14:textId="77777777" w:rsidR="00F13A83" w:rsidRDefault="00F13A83">
            <w:pPr>
              <w:widowControl w:val="0"/>
              <w:spacing w:before="60" w:after="60" w:line="240" w:lineRule="auto"/>
              <w:ind w:left="57" w:right="57"/>
              <w:rPr>
                <w:rFonts w:cs="Calibri"/>
                <w:sz w:val="18"/>
                <w:szCs w:val="18"/>
                <w:lang w:eastAsia="cs-CZ"/>
              </w:rPr>
            </w:pPr>
          </w:p>
        </w:tc>
      </w:tr>
      <w:tr w:rsidR="00F13A83" w14:paraId="0B346961"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743E0AE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7c. Další údaje ke kvalitě odpadních vod před čištěním</w:t>
            </w:r>
          </w:p>
        </w:tc>
      </w:tr>
      <w:tr w:rsidR="00F13A83" w14:paraId="54D12D71"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74BB69A7" w14:textId="77777777" w:rsidR="00F13A83" w:rsidRDefault="00F13A83">
            <w:pPr>
              <w:widowControl w:val="0"/>
              <w:spacing w:before="60" w:after="60" w:line="240" w:lineRule="auto"/>
              <w:ind w:left="57" w:right="57"/>
              <w:rPr>
                <w:rFonts w:cs="Calibri"/>
                <w:sz w:val="18"/>
                <w:szCs w:val="18"/>
                <w:lang w:eastAsia="cs-CZ"/>
              </w:rPr>
            </w:pPr>
          </w:p>
        </w:tc>
      </w:tr>
      <w:tr w:rsidR="00F13A83" w14:paraId="7D9B51AA" w14:textId="77777777">
        <w:trPr>
          <w:cantSplit/>
        </w:trPr>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77C938F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Ukazatele znečištění odpadních vod po vyčištění nebo předčištění</w:t>
            </w:r>
          </w:p>
        </w:tc>
      </w:tr>
      <w:tr w:rsidR="00F13A83" w14:paraId="1B2EBA9C" w14:textId="77777777">
        <w:trPr>
          <w:cantSplit/>
          <w:trHeight w:val="294"/>
        </w:trPr>
        <w:tc>
          <w:tcPr>
            <w:tcW w:w="3351" w:type="dxa"/>
            <w:vMerge w:val="restart"/>
            <w:tcBorders>
              <w:top w:val="single" w:sz="6" w:space="0" w:color="auto"/>
              <w:left w:val="single" w:sz="12" w:space="0" w:color="auto"/>
              <w:right w:val="single" w:sz="6" w:space="0" w:color="auto"/>
            </w:tcBorders>
            <w:shd w:val="clear" w:color="auto" w:fill="F2F2F2"/>
            <w:vAlign w:val="center"/>
          </w:tcPr>
          <w:p w14:paraId="4A98E35D"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Ukazatel</w:t>
            </w:r>
          </w:p>
        </w:tc>
        <w:tc>
          <w:tcPr>
            <w:tcW w:w="2694"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66574352" w14:textId="77777777" w:rsidR="00F13A83" w:rsidRDefault="00F13A83">
            <w:pPr>
              <w:widowControl w:val="0"/>
              <w:spacing w:after="0" w:line="240" w:lineRule="auto"/>
              <w:ind w:left="57" w:right="57"/>
              <w:jc w:val="center"/>
              <w:rPr>
                <w:rFonts w:cs="Calibri"/>
                <w:sz w:val="18"/>
                <w:szCs w:val="18"/>
                <w:lang w:eastAsia="cs-CZ"/>
              </w:rPr>
            </w:pPr>
          </w:p>
        </w:tc>
        <w:tc>
          <w:tcPr>
            <w:tcW w:w="1197" w:type="dxa"/>
            <w:tcBorders>
              <w:top w:val="single" w:sz="6" w:space="0" w:color="auto"/>
              <w:left w:val="single" w:sz="6" w:space="0" w:color="auto"/>
              <w:bottom w:val="single" w:sz="6" w:space="0" w:color="auto"/>
              <w:right w:val="single" w:sz="6" w:space="0" w:color="auto"/>
            </w:tcBorders>
            <w:shd w:val="pct10" w:color="auto" w:fill="FFFFFF"/>
            <w:vAlign w:val="center"/>
          </w:tcPr>
          <w:p w14:paraId="3CBE872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8"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74534E8F"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199" w:type="dxa"/>
            <w:tcBorders>
              <w:top w:val="single" w:sz="6" w:space="0" w:color="auto"/>
              <w:left w:val="single" w:sz="6" w:space="0" w:color="auto"/>
              <w:bottom w:val="single" w:sz="6" w:space="0" w:color="auto"/>
              <w:right w:val="single" w:sz="12" w:space="0" w:color="auto"/>
            </w:tcBorders>
            <w:shd w:val="pct10" w:color="auto" w:fill="FFFFFF"/>
            <w:vAlign w:val="center"/>
          </w:tcPr>
          <w:p w14:paraId="3AF9C606"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6AFD30AE" w14:textId="77777777">
        <w:trPr>
          <w:cantSplit/>
          <w:trHeight w:val="399"/>
        </w:trPr>
        <w:tc>
          <w:tcPr>
            <w:tcW w:w="3351" w:type="dxa"/>
            <w:vMerge/>
            <w:tcBorders>
              <w:left w:val="single" w:sz="12" w:space="0" w:color="auto"/>
              <w:right w:val="single" w:sz="6" w:space="0" w:color="auto"/>
            </w:tcBorders>
            <w:shd w:val="clear" w:color="auto" w:fill="F2F2F2"/>
            <w:vAlign w:val="center"/>
          </w:tcPr>
          <w:p w14:paraId="6AB9B1C2"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70E55D6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8a. Koncentrace (mg/l)</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14:paraId="2A3E2BC4"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14:paraId="2E21B9C6"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bottom w:val="single" w:sz="6" w:space="0" w:color="auto"/>
              <w:right w:val="single" w:sz="12" w:space="0" w:color="auto"/>
            </w:tcBorders>
            <w:vAlign w:val="center"/>
          </w:tcPr>
          <w:p w14:paraId="5EE0A3EA" w14:textId="77777777" w:rsidR="00F13A83" w:rsidRDefault="00F13A83">
            <w:pPr>
              <w:widowControl w:val="0"/>
              <w:spacing w:before="60" w:after="60" w:line="240" w:lineRule="auto"/>
              <w:ind w:left="57" w:right="57"/>
              <w:rPr>
                <w:rFonts w:cs="Calibri"/>
                <w:sz w:val="18"/>
                <w:szCs w:val="18"/>
                <w:lang w:eastAsia="cs-CZ"/>
              </w:rPr>
            </w:pPr>
          </w:p>
        </w:tc>
      </w:tr>
      <w:tr w:rsidR="00F13A83" w14:paraId="7F8D114E" w14:textId="77777777">
        <w:trPr>
          <w:cantSplit/>
          <w:trHeight w:val="529"/>
        </w:trPr>
        <w:tc>
          <w:tcPr>
            <w:tcW w:w="3351" w:type="dxa"/>
            <w:vMerge/>
            <w:tcBorders>
              <w:left w:val="single" w:sz="12" w:space="0" w:color="auto"/>
              <w:right w:val="single" w:sz="6" w:space="0" w:color="auto"/>
            </w:tcBorders>
            <w:shd w:val="clear" w:color="auto" w:fill="F2F2F2"/>
            <w:vAlign w:val="center"/>
          </w:tcPr>
          <w:p w14:paraId="0E4179E7" w14:textId="77777777" w:rsidR="00F13A83" w:rsidRDefault="00F13A83">
            <w:pPr>
              <w:widowControl w:val="0"/>
              <w:spacing w:before="60" w:after="60" w:line="240" w:lineRule="auto"/>
              <w:ind w:left="57" w:right="57"/>
              <w:rPr>
                <w:rFonts w:cs="Calibri"/>
                <w:sz w:val="18"/>
                <w:szCs w:val="18"/>
                <w:lang w:eastAsia="cs-CZ"/>
              </w:rPr>
            </w:pPr>
          </w:p>
        </w:tc>
        <w:tc>
          <w:tcPr>
            <w:tcW w:w="269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00EE3B9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8b. Roční bilanční množství vypouštěného znečištění (t)</w:t>
            </w:r>
          </w:p>
        </w:tc>
        <w:tc>
          <w:tcPr>
            <w:tcW w:w="1197" w:type="dxa"/>
            <w:tcBorders>
              <w:top w:val="single" w:sz="6" w:space="0" w:color="auto"/>
              <w:left w:val="single" w:sz="6" w:space="0" w:color="auto"/>
              <w:right w:val="single" w:sz="6" w:space="0" w:color="auto"/>
            </w:tcBorders>
            <w:shd w:val="clear" w:color="auto" w:fill="FFFFFF"/>
            <w:vAlign w:val="center"/>
          </w:tcPr>
          <w:p w14:paraId="4E7174FC" w14:textId="77777777" w:rsidR="00F13A83" w:rsidRDefault="00F13A83">
            <w:pPr>
              <w:widowControl w:val="0"/>
              <w:spacing w:before="60" w:after="60" w:line="240" w:lineRule="auto"/>
              <w:ind w:left="57" w:right="57"/>
              <w:rPr>
                <w:rFonts w:cs="Calibri"/>
                <w:sz w:val="18"/>
                <w:szCs w:val="18"/>
                <w:lang w:eastAsia="cs-CZ"/>
              </w:rPr>
            </w:pPr>
          </w:p>
        </w:tc>
        <w:tc>
          <w:tcPr>
            <w:tcW w:w="1198" w:type="dxa"/>
            <w:gridSpan w:val="2"/>
            <w:tcBorders>
              <w:top w:val="single" w:sz="6" w:space="0" w:color="auto"/>
              <w:left w:val="single" w:sz="6" w:space="0" w:color="auto"/>
              <w:right w:val="single" w:sz="6" w:space="0" w:color="auto"/>
            </w:tcBorders>
            <w:vAlign w:val="center"/>
          </w:tcPr>
          <w:p w14:paraId="71A1D2EB" w14:textId="77777777" w:rsidR="00F13A83" w:rsidRDefault="00F13A83">
            <w:pPr>
              <w:widowControl w:val="0"/>
              <w:spacing w:before="60" w:after="60" w:line="240" w:lineRule="auto"/>
              <w:ind w:left="57" w:right="57"/>
              <w:rPr>
                <w:rFonts w:cs="Calibri"/>
                <w:sz w:val="18"/>
                <w:szCs w:val="18"/>
                <w:lang w:eastAsia="cs-CZ"/>
              </w:rPr>
            </w:pPr>
          </w:p>
        </w:tc>
        <w:tc>
          <w:tcPr>
            <w:tcW w:w="1199" w:type="dxa"/>
            <w:tcBorders>
              <w:top w:val="single" w:sz="6" w:space="0" w:color="auto"/>
              <w:left w:val="single" w:sz="6" w:space="0" w:color="auto"/>
              <w:right w:val="single" w:sz="12" w:space="0" w:color="auto"/>
            </w:tcBorders>
            <w:vAlign w:val="center"/>
          </w:tcPr>
          <w:p w14:paraId="682571D6" w14:textId="77777777" w:rsidR="00F13A83" w:rsidRDefault="00F13A83">
            <w:pPr>
              <w:widowControl w:val="0"/>
              <w:spacing w:before="60" w:after="60" w:line="240" w:lineRule="auto"/>
              <w:ind w:left="57" w:right="57"/>
              <w:rPr>
                <w:rFonts w:cs="Calibri"/>
                <w:sz w:val="18"/>
                <w:szCs w:val="18"/>
                <w:lang w:eastAsia="cs-CZ"/>
              </w:rPr>
            </w:pPr>
          </w:p>
        </w:tc>
      </w:tr>
      <w:tr w:rsidR="00F13A83" w14:paraId="1783C213" w14:textId="77777777">
        <w:trPr>
          <w:cantSplit/>
          <w:trHeight w:val="294"/>
        </w:trPr>
        <w:tc>
          <w:tcPr>
            <w:tcW w:w="3400" w:type="dxa"/>
            <w:gridSpan w:val="2"/>
            <w:tcBorders>
              <w:top w:val="single" w:sz="6" w:space="0" w:color="auto"/>
              <w:left w:val="single" w:sz="12" w:space="0" w:color="auto"/>
              <w:bottom w:val="single" w:sz="6" w:space="0" w:color="auto"/>
              <w:right w:val="single" w:sz="6" w:space="0" w:color="auto"/>
            </w:tcBorders>
            <w:vAlign w:val="center"/>
          </w:tcPr>
          <w:p w14:paraId="61DDD31F" w14:textId="77777777" w:rsidR="00F13A83" w:rsidRDefault="00F13A83">
            <w:pPr>
              <w:widowControl w:val="0"/>
              <w:spacing w:after="0" w:line="240" w:lineRule="auto"/>
              <w:ind w:left="57" w:right="57"/>
              <w:jc w:val="center"/>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shd w:val="pct5" w:color="auto" w:fill="FFFFFF"/>
            <w:vAlign w:val="center"/>
          </w:tcPr>
          <w:p w14:paraId="15F93AC9" w14:textId="77777777" w:rsidR="00F13A83" w:rsidRDefault="00F13A83">
            <w:pPr>
              <w:widowControl w:val="0"/>
              <w:spacing w:after="0" w:line="240" w:lineRule="auto"/>
              <w:ind w:left="57" w:right="57"/>
              <w:jc w:val="center"/>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shd w:val="pct5" w:color="auto" w:fill="FFFFFF"/>
            <w:vAlign w:val="center"/>
          </w:tcPr>
          <w:p w14:paraId="1550E16D" w14:textId="77777777" w:rsidR="00F13A83" w:rsidRDefault="00F13A83">
            <w:pPr>
              <w:widowControl w:val="0"/>
              <w:spacing w:after="0" w:line="240" w:lineRule="auto"/>
              <w:ind w:left="57" w:right="57"/>
              <w:jc w:val="center"/>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shd w:val="pct5" w:color="auto" w:fill="FFFFFF"/>
            <w:vAlign w:val="center"/>
          </w:tcPr>
          <w:p w14:paraId="5AE4D31C" w14:textId="77777777" w:rsidR="00F13A83" w:rsidRDefault="00F13A83">
            <w:pPr>
              <w:widowControl w:val="0"/>
              <w:spacing w:after="0" w:line="240" w:lineRule="auto"/>
              <w:ind w:left="57" w:right="57"/>
              <w:jc w:val="center"/>
              <w:rPr>
                <w:rFonts w:cs="Calibri"/>
                <w:sz w:val="18"/>
                <w:szCs w:val="18"/>
                <w:lang w:eastAsia="cs-CZ"/>
              </w:rPr>
            </w:pPr>
          </w:p>
        </w:tc>
      </w:tr>
      <w:tr w:rsidR="00F13A83" w14:paraId="21136AFB" w14:textId="77777777">
        <w:trPr>
          <w:cantSplit/>
          <w:trHeight w:val="399"/>
        </w:trPr>
        <w:tc>
          <w:tcPr>
            <w:tcW w:w="3400"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34B911C5"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3AEB7541"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75FE0B69"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2E08C251" w14:textId="77777777" w:rsidR="00F13A83" w:rsidRDefault="00F13A83">
            <w:pPr>
              <w:widowControl w:val="0"/>
              <w:spacing w:before="60" w:after="60" w:line="240" w:lineRule="auto"/>
              <w:ind w:left="57" w:right="57"/>
              <w:rPr>
                <w:rFonts w:cs="Calibri"/>
                <w:sz w:val="18"/>
                <w:szCs w:val="18"/>
                <w:lang w:eastAsia="cs-CZ"/>
              </w:rPr>
            </w:pPr>
          </w:p>
        </w:tc>
      </w:tr>
      <w:tr w:rsidR="00F13A83" w14:paraId="3C643E84" w14:textId="77777777">
        <w:trPr>
          <w:cantSplit/>
          <w:trHeight w:val="399"/>
        </w:trPr>
        <w:tc>
          <w:tcPr>
            <w:tcW w:w="3400"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00FBD297" w14:textId="77777777" w:rsidR="00F13A83" w:rsidRDefault="00F13A83">
            <w:pPr>
              <w:widowControl w:val="0"/>
              <w:spacing w:before="60" w:after="60" w:line="240" w:lineRule="auto"/>
              <w:ind w:left="57" w:right="57"/>
              <w:rPr>
                <w:rFonts w:cs="Calibri"/>
                <w:sz w:val="18"/>
                <w:szCs w:val="18"/>
                <w:lang w:eastAsia="cs-CZ"/>
              </w:rPr>
            </w:pPr>
          </w:p>
        </w:tc>
        <w:tc>
          <w:tcPr>
            <w:tcW w:w="2091" w:type="dxa"/>
            <w:tcBorders>
              <w:top w:val="single" w:sz="6" w:space="0" w:color="auto"/>
              <w:left w:val="single" w:sz="6" w:space="0" w:color="auto"/>
              <w:bottom w:val="single" w:sz="6" w:space="0" w:color="auto"/>
              <w:right w:val="single" w:sz="6" w:space="0" w:color="auto"/>
            </w:tcBorders>
            <w:vAlign w:val="center"/>
          </w:tcPr>
          <w:p w14:paraId="57CA8F32" w14:textId="77777777" w:rsidR="00F13A83" w:rsidRDefault="00F13A83">
            <w:pPr>
              <w:widowControl w:val="0"/>
              <w:spacing w:before="60" w:after="60" w:line="240" w:lineRule="auto"/>
              <w:ind w:left="57" w:right="57"/>
              <w:rPr>
                <w:rFonts w:cs="Calibri"/>
                <w:sz w:val="18"/>
                <w:szCs w:val="18"/>
                <w:lang w:eastAsia="cs-CZ"/>
              </w:rPr>
            </w:pPr>
          </w:p>
        </w:tc>
        <w:tc>
          <w:tcPr>
            <w:tcW w:w="2091" w:type="dxa"/>
            <w:gridSpan w:val="3"/>
            <w:tcBorders>
              <w:top w:val="single" w:sz="6" w:space="0" w:color="auto"/>
              <w:left w:val="single" w:sz="6" w:space="0" w:color="auto"/>
              <w:bottom w:val="single" w:sz="6" w:space="0" w:color="auto"/>
              <w:right w:val="single" w:sz="6" w:space="0" w:color="auto"/>
            </w:tcBorders>
            <w:vAlign w:val="center"/>
          </w:tcPr>
          <w:p w14:paraId="10E44EAE" w14:textId="77777777" w:rsidR="00F13A83" w:rsidRDefault="00F13A83">
            <w:pPr>
              <w:widowControl w:val="0"/>
              <w:spacing w:before="60" w:after="60" w:line="240" w:lineRule="auto"/>
              <w:ind w:left="57" w:right="57"/>
              <w:rPr>
                <w:rFonts w:cs="Calibri"/>
                <w:sz w:val="18"/>
                <w:szCs w:val="18"/>
                <w:lang w:eastAsia="cs-CZ"/>
              </w:rPr>
            </w:pPr>
          </w:p>
        </w:tc>
        <w:tc>
          <w:tcPr>
            <w:tcW w:w="2057" w:type="dxa"/>
            <w:gridSpan w:val="2"/>
            <w:tcBorders>
              <w:top w:val="single" w:sz="6" w:space="0" w:color="auto"/>
              <w:left w:val="single" w:sz="6" w:space="0" w:color="auto"/>
              <w:bottom w:val="single" w:sz="6" w:space="0" w:color="auto"/>
              <w:right w:val="single" w:sz="12" w:space="0" w:color="auto"/>
            </w:tcBorders>
            <w:vAlign w:val="center"/>
          </w:tcPr>
          <w:p w14:paraId="21AB1C2A" w14:textId="77777777" w:rsidR="00F13A83" w:rsidRDefault="00F13A83">
            <w:pPr>
              <w:widowControl w:val="0"/>
              <w:spacing w:before="60" w:after="60" w:line="240" w:lineRule="auto"/>
              <w:ind w:left="57" w:right="57"/>
              <w:rPr>
                <w:rFonts w:cs="Calibri"/>
                <w:sz w:val="18"/>
                <w:szCs w:val="18"/>
                <w:lang w:eastAsia="cs-CZ"/>
              </w:rPr>
            </w:pPr>
          </w:p>
        </w:tc>
      </w:tr>
      <w:tr w:rsidR="00F13A83" w14:paraId="7AE8199D"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6CBF1DD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8c. Další údaje ke kvalitě vypouštěných vod </w:t>
            </w:r>
          </w:p>
        </w:tc>
      </w:tr>
      <w:tr w:rsidR="00F13A83" w14:paraId="66ADCF8A" w14:textId="77777777">
        <w:trPr>
          <w:cantSplit/>
          <w:trHeight w:val="318"/>
        </w:trPr>
        <w:tc>
          <w:tcPr>
            <w:tcW w:w="9639" w:type="dxa"/>
            <w:gridSpan w:val="8"/>
            <w:tcBorders>
              <w:top w:val="single" w:sz="6" w:space="0" w:color="auto"/>
              <w:left w:val="single" w:sz="12" w:space="0" w:color="auto"/>
              <w:bottom w:val="single" w:sz="6" w:space="0" w:color="auto"/>
              <w:right w:val="single" w:sz="12" w:space="0" w:color="auto"/>
            </w:tcBorders>
            <w:vAlign w:val="center"/>
          </w:tcPr>
          <w:p w14:paraId="352BA6E1" w14:textId="77777777" w:rsidR="00F13A83" w:rsidRDefault="00F13A83">
            <w:pPr>
              <w:widowControl w:val="0"/>
              <w:spacing w:before="60" w:after="60" w:line="240" w:lineRule="auto"/>
              <w:ind w:left="57" w:right="57"/>
              <w:rPr>
                <w:rFonts w:cs="Calibri"/>
                <w:sz w:val="18"/>
                <w:szCs w:val="18"/>
                <w:lang w:eastAsia="cs-CZ"/>
              </w:rPr>
            </w:pPr>
          </w:p>
        </w:tc>
      </w:tr>
      <w:tr w:rsidR="00F13A83" w14:paraId="56F8D779" w14:textId="77777777">
        <w:tc>
          <w:tcPr>
            <w:tcW w:w="9639" w:type="dxa"/>
            <w:gridSpan w:val="8"/>
            <w:tcBorders>
              <w:top w:val="single" w:sz="6" w:space="0" w:color="auto"/>
              <w:left w:val="single" w:sz="12" w:space="0" w:color="auto"/>
              <w:bottom w:val="single" w:sz="6" w:space="0" w:color="auto"/>
              <w:right w:val="single" w:sz="12" w:space="0" w:color="auto"/>
            </w:tcBorders>
            <w:shd w:val="pct5" w:color="auto" w:fill="FFFFFF"/>
            <w:vAlign w:val="center"/>
          </w:tcPr>
          <w:p w14:paraId="34FFDE1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Recipienty odpadních vod a místa vypouštění</w:t>
            </w:r>
          </w:p>
        </w:tc>
      </w:tr>
      <w:tr w:rsidR="00F13A83" w14:paraId="7B48598F" w14:textId="77777777">
        <w:trPr>
          <w:cantSplit/>
          <w:trHeight w:val="318"/>
        </w:trPr>
        <w:tc>
          <w:tcPr>
            <w:tcW w:w="9639" w:type="dxa"/>
            <w:gridSpan w:val="8"/>
            <w:tcBorders>
              <w:top w:val="single" w:sz="6" w:space="0" w:color="auto"/>
              <w:left w:val="single" w:sz="12" w:space="0" w:color="auto"/>
              <w:bottom w:val="single" w:sz="12" w:space="0" w:color="auto"/>
              <w:right w:val="single" w:sz="12" w:space="0" w:color="auto"/>
            </w:tcBorders>
            <w:vAlign w:val="center"/>
          </w:tcPr>
          <w:p w14:paraId="236F2E1A" w14:textId="77777777" w:rsidR="00F13A83" w:rsidRDefault="00F13A83">
            <w:pPr>
              <w:widowControl w:val="0"/>
              <w:spacing w:before="60" w:after="60" w:line="240" w:lineRule="auto"/>
              <w:ind w:left="57" w:right="57"/>
              <w:rPr>
                <w:rFonts w:cs="Calibri"/>
                <w:sz w:val="18"/>
                <w:szCs w:val="18"/>
                <w:lang w:eastAsia="cs-CZ"/>
              </w:rPr>
            </w:pPr>
          </w:p>
        </w:tc>
      </w:tr>
    </w:tbl>
    <w:p w14:paraId="21A0B30B" w14:textId="77777777" w:rsidR="00F13A83" w:rsidRDefault="00F13A83">
      <w:pPr>
        <w:spacing w:after="0" w:line="240" w:lineRule="auto"/>
        <w:ind w:left="57" w:right="57"/>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2D17A301" w14:textId="77777777">
        <w:trPr>
          <w:cantSplit/>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2D017CA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Provozní řády a další dokumenty</w:t>
            </w:r>
          </w:p>
        </w:tc>
      </w:tr>
      <w:tr w:rsidR="00F13A83" w14:paraId="4C21133A"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pct5" w:color="auto" w:fill="FFFFFF"/>
            <w:vAlign w:val="center"/>
          </w:tcPr>
          <w:p w14:paraId="7ED527C3"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lastRenderedPageBreak/>
              <w:t>10a. Název</w:t>
            </w:r>
          </w:p>
        </w:tc>
        <w:tc>
          <w:tcPr>
            <w:tcW w:w="2870" w:type="dxa"/>
            <w:tcBorders>
              <w:top w:val="single" w:sz="6" w:space="0" w:color="auto"/>
              <w:left w:val="single" w:sz="6" w:space="0" w:color="auto"/>
              <w:bottom w:val="single" w:sz="6" w:space="0" w:color="auto"/>
              <w:right w:val="single" w:sz="12" w:space="0" w:color="auto"/>
            </w:tcBorders>
            <w:shd w:val="pct5" w:color="auto" w:fill="FFFFFF"/>
            <w:vAlign w:val="center"/>
          </w:tcPr>
          <w:p w14:paraId="5263723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10b. Odkaz na přílohu</w:t>
            </w:r>
          </w:p>
        </w:tc>
      </w:tr>
      <w:tr w:rsidR="00F13A83" w14:paraId="5458696B" w14:textId="77777777">
        <w:trPr>
          <w:cantSplit/>
          <w:trHeight w:val="375"/>
        </w:trPr>
        <w:tc>
          <w:tcPr>
            <w:tcW w:w="6804" w:type="dxa"/>
            <w:tcBorders>
              <w:top w:val="single" w:sz="6" w:space="0" w:color="auto"/>
              <w:left w:val="single" w:sz="12" w:space="0" w:color="auto"/>
              <w:bottom w:val="single" w:sz="12" w:space="0" w:color="auto"/>
              <w:right w:val="single" w:sz="6" w:space="0" w:color="auto"/>
            </w:tcBorders>
            <w:shd w:val="clear" w:color="auto" w:fill="FFFFFF"/>
            <w:vAlign w:val="center"/>
          </w:tcPr>
          <w:p w14:paraId="2BEB65D9"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12" w:space="0" w:color="auto"/>
              <w:right w:val="single" w:sz="12" w:space="0" w:color="auto"/>
            </w:tcBorders>
            <w:shd w:val="clear" w:color="auto" w:fill="FFFFFF"/>
            <w:vAlign w:val="center"/>
          </w:tcPr>
          <w:p w14:paraId="00AEFE24" w14:textId="77777777" w:rsidR="00F13A83" w:rsidRDefault="00F13A83">
            <w:pPr>
              <w:widowControl w:val="0"/>
              <w:spacing w:after="0" w:line="240" w:lineRule="auto"/>
              <w:ind w:left="57" w:right="57"/>
              <w:rPr>
                <w:rFonts w:cs="Calibri"/>
                <w:sz w:val="18"/>
                <w:szCs w:val="18"/>
                <w:lang w:eastAsia="cs-CZ"/>
              </w:rPr>
            </w:pPr>
          </w:p>
        </w:tc>
      </w:tr>
    </w:tbl>
    <w:p w14:paraId="5ED10C81" w14:textId="77777777" w:rsidR="00F13A83" w:rsidRDefault="00F13A83">
      <w:pPr>
        <w:spacing w:after="0" w:line="240" w:lineRule="auto"/>
      </w:pPr>
    </w:p>
    <w:p w14:paraId="14D9A5F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Pro externí odpadní vody odlišného charakteru uvést údaje samostatně. Místa všech vpustí a výpustí musí mít odkazy na přesné znázornění v grafické příloze žádosti (v rámci kapitoly 21.1 žádosti) a na přiložená schémata. </w:t>
      </w:r>
    </w:p>
    <w:p w14:paraId="7CC13DFC" w14:textId="77777777" w:rsidR="00F13A83" w:rsidRDefault="00F13A83">
      <w:pPr>
        <w:spacing w:after="0" w:line="240" w:lineRule="auto"/>
      </w:pPr>
      <w:r>
        <w:rPr>
          <w:rFonts w:cs="Calibri"/>
          <w:sz w:val="24"/>
          <w:szCs w:val="24"/>
          <w:lang w:eastAsia="cs-CZ"/>
        </w:rPr>
        <w:t>K přípravě této kapitoly použít pokyny ke kapitole 9.2.1.</w:t>
      </w:r>
    </w:p>
    <w:p w14:paraId="1C73E868" w14:textId="77777777" w:rsidR="00F13A83" w:rsidRDefault="00F13A83">
      <w:pPr>
        <w:spacing w:after="0" w:line="240" w:lineRule="auto"/>
      </w:pPr>
    </w:p>
    <w:p w14:paraId="25A79B00" w14:textId="77777777" w:rsidR="00F13A83" w:rsidRDefault="00F13A83">
      <w:pPr>
        <w:widowControl w:val="0"/>
        <w:numPr>
          <w:ilvl w:val="3"/>
          <w:numId w:val="5"/>
        </w:numPr>
        <w:spacing w:before="120" w:after="0" w:line="240" w:lineRule="auto"/>
        <w:ind w:left="227" w:hanging="227"/>
        <w:jc w:val="both"/>
        <w:outlineLvl w:val="2"/>
        <w:rPr>
          <w:rFonts w:cs="Calibri"/>
          <w:b/>
          <w:sz w:val="24"/>
          <w:szCs w:val="24"/>
          <w:lang w:eastAsia="cs-CZ"/>
        </w:rPr>
      </w:pPr>
      <w:r>
        <w:rPr>
          <w:rFonts w:cs="Calibri"/>
          <w:b/>
          <w:sz w:val="24"/>
          <w:szCs w:val="24"/>
          <w:lang w:eastAsia="cs-CZ"/>
        </w:rPr>
        <w:t xml:space="preserve">Použití nejlepších dostupných technik </w:t>
      </w:r>
    </w:p>
    <w:p w14:paraId="29F211D6" w14:textId="77777777" w:rsidR="00F13A83" w:rsidRDefault="00F13A83">
      <w:pPr>
        <w:widowControl w:val="0"/>
        <w:spacing w:after="0" w:line="200" w:lineRule="atLeast"/>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7A155C3F"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46A3197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08F3E106"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2080D18D" w14:textId="77777777" w:rsidR="00F13A83" w:rsidRDefault="00F13A83">
            <w:pPr>
              <w:widowControl w:val="0"/>
              <w:spacing w:before="60" w:after="60" w:line="240" w:lineRule="auto"/>
              <w:ind w:left="57" w:right="57"/>
              <w:rPr>
                <w:rFonts w:cs="Calibri"/>
                <w:sz w:val="18"/>
                <w:szCs w:val="18"/>
                <w:lang w:eastAsia="cs-CZ"/>
              </w:rPr>
            </w:pPr>
          </w:p>
        </w:tc>
      </w:tr>
      <w:tr w:rsidR="00F13A83" w14:paraId="65BEAFB6"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0F0C4BA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2CC41F14"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5F67D0DA" w14:textId="77777777" w:rsidR="00F13A83" w:rsidRDefault="00F13A83">
            <w:pPr>
              <w:widowControl w:val="0"/>
              <w:spacing w:before="60" w:after="60" w:line="240" w:lineRule="auto"/>
              <w:ind w:left="57" w:right="57"/>
              <w:rPr>
                <w:rFonts w:cs="Calibri"/>
                <w:sz w:val="18"/>
                <w:szCs w:val="18"/>
                <w:lang w:eastAsia="cs-CZ"/>
              </w:rPr>
            </w:pPr>
          </w:p>
        </w:tc>
      </w:tr>
      <w:tr w:rsidR="00F13A83" w14:paraId="65E64B06"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7AE8FA9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Sledovaná látka/skupina látek/ukazatel </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56E323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62CDA80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emisí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6B3B55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emisí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374179B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3687ADCD"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4ED90935"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774322E6"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659EB9EE"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154FBA5A" w14:textId="77777777" w:rsidR="00F13A83" w:rsidRDefault="00F13A83">
            <w:pPr>
              <w:widowControl w:val="0"/>
              <w:spacing w:after="0" w:line="240" w:lineRule="auto"/>
              <w:ind w:left="57" w:right="57"/>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2EACCED6" w14:textId="77777777" w:rsidR="00F13A83" w:rsidRDefault="00F13A83">
            <w:pPr>
              <w:widowControl w:val="0"/>
              <w:spacing w:after="0" w:line="240" w:lineRule="auto"/>
              <w:ind w:left="57" w:right="57"/>
              <w:rPr>
                <w:rFonts w:cs="Calibri"/>
                <w:sz w:val="18"/>
                <w:szCs w:val="18"/>
                <w:lang w:eastAsia="cs-CZ"/>
              </w:rPr>
            </w:pPr>
          </w:p>
        </w:tc>
      </w:tr>
    </w:tbl>
    <w:p w14:paraId="0E2364F2" w14:textId="77777777" w:rsidR="00F13A83" w:rsidRDefault="00F13A83">
      <w:pPr>
        <w:widowControl w:val="0"/>
        <w:spacing w:after="0" w:line="200" w:lineRule="atLeast"/>
        <w:jc w:val="both"/>
        <w:rPr>
          <w:rFonts w:cs="Calibri"/>
          <w:sz w:val="18"/>
          <w:szCs w:val="18"/>
          <w:lang w:eastAsia="cs-CZ"/>
        </w:rPr>
      </w:pPr>
    </w:p>
    <w:p w14:paraId="7EE458B9" w14:textId="77777777" w:rsidR="00F13A83" w:rsidRDefault="00F13A83">
      <w:pPr>
        <w:widowControl w:val="0"/>
        <w:spacing w:after="0" w:line="200" w:lineRule="atLeast"/>
        <w:jc w:val="both"/>
        <w:rPr>
          <w:rFonts w:cs="Calibri"/>
          <w:sz w:val="24"/>
          <w:szCs w:val="24"/>
          <w:lang w:eastAsia="cs-CZ"/>
        </w:rPr>
      </w:pPr>
      <w:r>
        <w:rPr>
          <w:rFonts w:cs="Calibri"/>
          <w:sz w:val="24"/>
          <w:szCs w:val="24"/>
          <w:lang w:eastAsia="cs-CZ"/>
        </w:rPr>
        <w:t>Provést porovnání dosahovaných nebo předpokládaných úrovní emisí zdroje s úrovněmi emisí spojenými s BAT u znečišťujících látek a ukazatelů uvedených v bodech 7 a 8 kapitoly 9.2.2. žádosti.</w:t>
      </w:r>
    </w:p>
    <w:p w14:paraId="192CB5F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634E32ED" w14:textId="77777777" w:rsidR="00F13A83" w:rsidRDefault="00F13A83">
      <w:pPr>
        <w:widowControl w:val="0"/>
        <w:spacing w:after="0" w:line="200" w:lineRule="atLeast"/>
        <w:jc w:val="both"/>
        <w:rPr>
          <w:rFonts w:cs="Calibri"/>
          <w:sz w:val="18"/>
          <w:szCs w:val="18"/>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4A0498A5" w14:textId="77777777" w:rsidR="00F13A83" w:rsidRDefault="00F13A83">
      <w:pPr>
        <w:widowControl w:val="0"/>
        <w:numPr>
          <w:ilvl w:val="1"/>
          <w:numId w:val="5"/>
        </w:numPr>
        <w:spacing w:before="240" w:after="60" w:line="240" w:lineRule="auto"/>
        <w:ind w:left="284" w:hanging="284"/>
        <w:outlineLvl w:val="1"/>
        <w:rPr>
          <w:rFonts w:cs="Calibri"/>
          <w:b/>
          <w:sz w:val="26"/>
          <w:szCs w:val="26"/>
          <w:lang w:eastAsia="cs-CZ"/>
        </w:rPr>
      </w:pPr>
      <w:r>
        <w:rPr>
          <w:rFonts w:cs="Calibri"/>
          <w:b/>
          <w:sz w:val="26"/>
          <w:szCs w:val="26"/>
          <w:lang w:eastAsia="cs-CZ"/>
        </w:rPr>
        <w:t xml:space="preserve">Podzemní voda </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809"/>
        <w:gridCol w:w="1287"/>
        <w:gridCol w:w="1141"/>
        <w:gridCol w:w="560"/>
        <w:gridCol w:w="654"/>
        <w:gridCol w:w="1223"/>
      </w:tblGrid>
      <w:tr w:rsidR="00F13A83" w14:paraId="7725B5ED" w14:textId="77777777">
        <w:trPr>
          <w:cantSplit/>
          <w:trHeight w:val="318"/>
        </w:trPr>
        <w:tc>
          <w:tcPr>
            <w:tcW w:w="9674"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2D60D70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vypouštění do podzemních vod)</w:t>
            </w:r>
          </w:p>
        </w:tc>
      </w:tr>
      <w:tr w:rsidR="00F13A83" w14:paraId="1CD47500"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7CC14080" w14:textId="77777777" w:rsidR="00F13A83" w:rsidRDefault="00F13A83">
            <w:pPr>
              <w:widowControl w:val="0"/>
              <w:spacing w:before="60" w:after="60" w:line="240" w:lineRule="auto"/>
              <w:ind w:left="57" w:right="57"/>
              <w:rPr>
                <w:rFonts w:cs="Calibri"/>
                <w:sz w:val="18"/>
                <w:szCs w:val="18"/>
                <w:lang w:eastAsia="cs-CZ"/>
              </w:rPr>
            </w:pPr>
          </w:p>
        </w:tc>
      </w:tr>
      <w:tr w:rsidR="00F13A83" w14:paraId="19C3FAE4"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1D99364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Charakteristika vypouštění do podzemních vod</w:t>
            </w:r>
          </w:p>
        </w:tc>
      </w:tr>
      <w:tr w:rsidR="00F13A83" w14:paraId="62E016D9"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shd w:val="clear" w:color="auto" w:fill="FFFFFF"/>
            <w:vAlign w:val="center"/>
          </w:tcPr>
          <w:p w14:paraId="0E7CC00B" w14:textId="77777777" w:rsidR="00F13A83" w:rsidRDefault="00F13A83">
            <w:pPr>
              <w:widowControl w:val="0"/>
              <w:spacing w:before="60" w:after="60" w:line="240" w:lineRule="auto"/>
              <w:ind w:left="57" w:right="57"/>
              <w:rPr>
                <w:rFonts w:cs="Calibri"/>
                <w:sz w:val="18"/>
                <w:szCs w:val="18"/>
                <w:lang w:eastAsia="cs-CZ"/>
              </w:rPr>
            </w:pPr>
          </w:p>
        </w:tc>
      </w:tr>
      <w:tr w:rsidR="00F13A83" w14:paraId="353D67B5"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49D96D28"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3. Popis stávajících opatření k prevenci vzniku a omezení možných emisí do podzemních vod</w:t>
            </w:r>
          </w:p>
        </w:tc>
      </w:tr>
      <w:tr w:rsidR="00F13A83" w14:paraId="5F2B5791"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0FC04BDF" w14:textId="77777777" w:rsidR="00F13A83" w:rsidRDefault="00F13A83">
            <w:pPr>
              <w:widowControl w:val="0"/>
              <w:spacing w:before="60" w:after="60" w:line="240" w:lineRule="auto"/>
              <w:ind w:left="57" w:right="57"/>
              <w:rPr>
                <w:rFonts w:cs="Calibri"/>
                <w:sz w:val="18"/>
                <w:szCs w:val="20"/>
                <w:lang w:eastAsia="cs-CZ"/>
              </w:rPr>
            </w:pPr>
          </w:p>
        </w:tc>
      </w:tr>
      <w:tr w:rsidR="00F13A83" w14:paraId="3C6E8FA8"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1CCB404D"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4. Popis plánovaných opatření k prevenci vzniku a omezení možných emisí do podzemních vod</w:t>
            </w:r>
          </w:p>
        </w:tc>
      </w:tr>
      <w:tr w:rsidR="00F13A83" w14:paraId="5FD67699" w14:textId="77777777">
        <w:trPr>
          <w:cantSplit/>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7889F705" w14:textId="77777777" w:rsidR="00F13A83" w:rsidRDefault="00F13A83">
            <w:pPr>
              <w:widowControl w:val="0"/>
              <w:spacing w:before="60" w:after="60" w:line="240" w:lineRule="auto"/>
              <w:ind w:left="57" w:right="57"/>
              <w:rPr>
                <w:rFonts w:cs="Calibri"/>
                <w:sz w:val="18"/>
                <w:szCs w:val="20"/>
                <w:lang w:eastAsia="cs-CZ"/>
              </w:rPr>
            </w:pPr>
          </w:p>
        </w:tc>
      </w:tr>
      <w:tr w:rsidR="00F13A83" w14:paraId="24020EBD" w14:textId="77777777">
        <w:trPr>
          <w:cantSplit/>
          <w:trHeight w:val="20"/>
        </w:trPr>
        <w:tc>
          <w:tcPr>
            <w:tcW w:w="4809" w:type="dxa"/>
            <w:tcBorders>
              <w:top w:val="single" w:sz="6" w:space="0" w:color="auto"/>
              <w:left w:val="single" w:sz="12" w:space="0" w:color="auto"/>
              <w:bottom w:val="single" w:sz="6" w:space="0" w:color="auto"/>
              <w:right w:val="single" w:sz="6" w:space="0" w:color="auto"/>
            </w:tcBorders>
            <w:shd w:val="pct5" w:color="auto" w:fill="FFFFFF"/>
            <w:vAlign w:val="center"/>
          </w:tcPr>
          <w:p w14:paraId="4190A81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Emitovaná látka (skupina látek nebo parametr)</w:t>
            </w:r>
          </w:p>
        </w:tc>
        <w:tc>
          <w:tcPr>
            <w:tcW w:w="4865" w:type="dxa"/>
            <w:gridSpan w:val="5"/>
            <w:tcBorders>
              <w:top w:val="single" w:sz="6" w:space="0" w:color="auto"/>
              <w:left w:val="single" w:sz="6" w:space="0" w:color="auto"/>
              <w:bottom w:val="single" w:sz="6" w:space="0" w:color="auto"/>
              <w:right w:val="single" w:sz="12" w:space="0" w:color="auto"/>
            </w:tcBorders>
            <w:shd w:val="pct5" w:color="auto" w:fill="FFFFFF"/>
            <w:vAlign w:val="center"/>
          </w:tcPr>
          <w:p w14:paraId="658E6D40" w14:textId="77777777" w:rsidR="00F13A83" w:rsidRDefault="00F13A83">
            <w:pPr>
              <w:widowControl w:val="0"/>
              <w:spacing w:before="60" w:after="60" w:line="240" w:lineRule="auto"/>
              <w:ind w:left="57" w:right="57"/>
              <w:jc w:val="center"/>
              <w:rPr>
                <w:rFonts w:cs="Calibri"/>
                <w:sz w:val="18"/>
                <w:szCs w:val="18"/>
                <w:lang w:eastAsia="cs-CZ"/>
              </w:rPr>
            </w:pPr>
            <w:r>
              <w:rPr>
                <w:rFonts w:cs="Calibri"/>
                <w:sz w:val="18"/>
                <w:szCs w:val="18"/>
                <w:lang w:eastAsia="cs-CZ"/>
              </w:rPr>
              <w:t>7. Údaje o emisích</w:t>
            </w:r>
          </w:p>
        </w:tc>
      </w:tr>
      <w:tr w:rsidR="00F13A83" w14:paraId="3C7E8E45" w14:textId="77777777">
        <w:trPr>
          <w:cantSplit/>
          <w:trHeight w:val="259"/>
        </w:trPr>
        <w:tc>
          <w:tcPr>
            <w:tcW w:w="4809" w:type="dxa"/>
            <w:vMerge w:val="restart"/>
            <w:tcBorders>
              <w:top w:val="single" w:sz="6" w:space="0" w:color="auto"/>
              <w:left w:val="single" w:sz="12" w:space="0" w:color="auto"/>
              <w:right w:val="single" w:sz="6" w:space="0" w:color="auto"/>
            </w:tcBorders>
            <w:vAlign w:val="center"/>
          </w:tcPr>
          <w:p w14:paraId="7DFC1E01"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4C181927"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údaj</w:t>
            </w:r>
          </w:p>
        </w:tc>
        <w:tc>
          <w:tcPr>
            <w:tcW w:w="1141" w:type="dxa"/>
            <w:tcBorders>
              <w:top w:val="single" w:sz="6" w:space="0" w:color="auto"/>
              <w:left w:val="single" w:sz="6" w:space="0" w:color="auto"/>
              <w:bottom w:val="single" w:sz="6" w:space="0" w:color="auto"/>
              <w:right w:val="single" w:sz="6" w:space="0" w:color="auto"/>
            </w:tcBorders>
            <w:vAlign w:val="center"/>
          </w:tcPr>
          <w:p w14:paraId="5389D2B2"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6964D539"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23" w:type="dxa"/>
            <w:tcBorders>
              <w:top w:val="single" w:sz="6" w:space="0" w:color="auto"/>
              <w:left w:val="single" w:sz="6" w:space="0" w:color="auto"/>
              <w:bottom w:val="single" w:sz="6" w:space="0" w:color="auto"/>
              <w:right w:val="single" w:sz="12" w:space="0" w:color="auto"/>
            </w:tcBorders>
            <w:vAlign w:val="center"/>
          </w:tcPr>
          <w:p w14:paraId="5C54CE63"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61144AD1" w14:textId="77777777">
        <w:trPr>
          <w:cantSplit/>
          <w:trHeight w:val="135"/>
        </w:trPr>
        <w:tc>
          <w:tcPr>
            <w:tcW w:w="4809" w:type="dxa"/>
            <w:vMerge/>
            <w:tcBorders>
              <w:left w:val="single" w:sz="12" w:space="0" w:color="auto"/>
              <w:right w:val="single" w:sz="6" w:space="0" w:color="auto"/>
            </w:tcBorders>
            <w:vAlign w:val="center"/>
          </w:tcPr>
          <w:p w14:paraId="5E24D2E4"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45BB6F43" w14:textId="77777777" w:rsidR="00F13A83" w:rsidRDefault="00F13A83">
            <w:pPr>
              <w:widowControl w:val="0"/>
              <w:spacing w:after="0" w:line="240" w:lineRule="auto"/>
              <w:ind w:left="57" w:right="57"/>
              <w:rPr>
                <w:rFonts w:cs="Calibri"/>
                <w:sz w:val="18"/>
                <w:szCs w:val="18"/>
                <w:vertAlign w:val="superscript"/>
                <w:lang w:eastAsia="cs-CZ"/>
              </w:rPr>
            </w:pPr>
            <w:r>
              <w:rPr>
                <w:rFonts w:cs="Calibri"/>
                <w:sz w:val="18"/>
                <w:szCs w:val="18"/>
                <w:lang w:eastAsia="cs-CZ"/>
              </w:rPr>
              <w:t>7a. mg/l</w:t>
            </w:r>
          </w:p>
        </w:tc>
        <w:tc>
          <w:tcPr>
            <w:tcW w:w="1141" w:type="dxa"/>
            <w:tcBorders>
              <w:top w:val="single" w:sz="6" w:space="0" w:color="auto"/>
              <w:left w:val="single" w:sz="6" w:space="0" w:color="auto"/>
              <w:bottom w:val="single" w:sz="6" w:space="0" w:color="auto"/>
              <w:right w:val="single" w:sz="6" w:space="0" w:color="auto"/>
            </w:tcBorders>
            <w:vAlign w:val="center"/>
          </w:tcPr>
          <w:p w14:paraId="42A82F89" w14:textId="77777777" w:rsidR="00F13A83" w:rsidRDefault="00F13A83">
            <w:pPr>
              <w:widowControl w:val="0"/>
              <w:spacing w:after="0" w:line="240" w:lineRule="auto"/>
              <w:ind w:left="57" w:right="57"/>
              <w:rPr>
                <w:rFonts w:cs="Calibri"/>
                <w:sz w:val="18"/>
                <w:szCs w:val="18"/>
                <w:lang w:eastAsia="cs-CZ"/>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49347E93"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7DE8A524" w14:textId="77777777" w:rsidR="00F13A83" w:rsidRDefault="00F13A83">
            <w:pPr>
              <w:widowControl w:val="0"/>
              <w:spacing w:after="0" w:line="240" w:lineRule="auto"/>
              <w:ind w:left="57" w:right="57"/>
              <w:rPr>
                <w:rFonts w:cs="Calibri"/>
                <w:sz w:val="18"/>
                <w:szCs w:val="18"/>
                <w:lang w:eastAsia="cs-CZ"/>
              </w:rPr>
            </w:pPr>
          </w:p>
        </w:tc>
      </w:tr>
      <w:tr w:rsidR="00F13A83" w14:paraId="4FFE1BBC" w14:textId="77777777">
        <w:trPr>
          <w:cantSplit/>
          <w:trHeight w:val="135"/>
        </w:trPr>
        <w:tc>
          <w:tcPr>
            <w:tcW w:w="4809" w:type="dxa"/>
            <w:vMerge/>
            <w:tcBorders>
              <w:left w:val="single" w:sz="12" w:space="0" w:color="auto"/>
              <w:bottom w:val="single" w:sz="6" w:space="0" w:color="auto"/>
              <w:right w:val="single" w:sz="6" w:space="0" w:color="auto"/>
            </w:tcBorders>
            <w:vAlign w:val="center"/>
          </w:tcPr>
          <w:p w14:paraId="62870DC3" w14:textId="77777777" w:rsidR="00F13A83" w:rsidRDefault="00F13A83">
            <w:pPr>
              <w:widowControl w:val="0"/>
              <w:spacing w:after="0" w:line="240" w:lineRule="auto"/>
              <w:ind w:left="57" w:right="57"/>
              <w:rPr>
                <w:rFonts w:cs="Calibri"/>
                <w:sz w:val="18"/>
                <w:szCs w:val="18"/>
                <w:lang w:eastAsia="cs-CZ"/>
              </w:rPr>
            </w:pPr>
          </w:p>
        </w:tc>
        <w:tc>
          <w:tcPr>
            <w:tcW w:w="1287" w:type="dxa"/>
            <w:tcBorders>
              <w:top w:val="single" w:sz="6" w:space="0" w:color="auto"/>
              <w:left w:val="single" w:sz="6" w:space="0" w:color="auto"/>
              <w:bottom w:val="single" w:sz="6" w:space="0" w:color="auto"/>
              <w:right w:val="single" w:sz="6" w:space="0" w:color="auto"/>
            </w:tcBorders>
            <w:vAlign w:val="center"/>
          </w:tcPr>
          <w:p w14:paraId="7227E9DF"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7b. t/rok</w:t>
            </w:r>
          </w:p>
        </w:tc>
        <w:tc>
          <w:tcPr>
            <w:tcW w:w="1141" w:type="dxa"/>
            <w:tcBorders>
              <w:top w:val="single" w:sz="6" w:space="0" w:color="auto"/>
              <w:left w:val="single" w:sz="6" w:space="0" w:color="auto"/>
              <w:bottom w:val="single" w:sz="6" w:space="0" w:color="auto"/>
              <w:right w:val="single" w:sz="6" w:space="0" w:color="auto"/>
            </w:tcBorders>
            <w:vAlign w:val="center"/>
          </w:tcPr>
          <w:p w14:paraId="00440FC5" w14:textId="77777777" w:rsidR="00F13A83" w:rsidRDefault="00F13A83">
            <w:pPr>
              <w:widowControl w:val="0"/>
              <w:spacing w:after="0" w:line="240" w:lineRule="auto"/>
              <w:ind w:left="57" w:right="57"/>
              <w:rPr>
                <w:rFonts w:cs="Calibri"/>
                <w:sz w:val="18"/>
                <w:szCs w:val="18"/>
                <w:lang w:eastAsia="cs-CZ"/>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14:paraId="4E1DA081" w14:textId="77777777" w:rsidR="00F13A83" w:rsidRDefault="00F13A83">
            <w:pPr>
              <w:widowControl w:val="0"/>
              <w:spacing w:after="0" w:line="240" w:lineRule="auto"/>
              <w:ind w:left="57" w:right="57"/>
              <w:rPr>
                <w:rFonts w:cs="Calibri"/>
                <w:sz w:val="18"/>
                <w:szCs w:val="18"/>
                <w:lang w:eastAsia="cs-CZ"/>
              </w:rPr>
            </w:pPr>
          </w:p>
        </w:tc>
        <w:tc>
          <w:tcPr>
            <w:tcW w:w="1223" w:type="dxa"/>
            <w:tcBorders>
              <w:top w:val="single" w:sz="6" w:space="0" w:color="auto"/>
              <w:left w:val="single" w:sz="6" w:space="0" w:color="auto"/>
              <w:bottom w:val="single" w:sz="6" w:space="0" w:color="auto"/>
              <w:right w:val="single" w:sz="12" w:space="0" w:color="auto"/>
            </w:tcBorders>
            <w:vAlign w:val="center"/>
          </w:tcPr>
          <w:p w14:paraId="61A34795" w14:textId="77777777" w:rsidR="00F13A83" w:rsidRDefault="00F13A83">
            <w:pPr>
              <w:widowControl w:val="0"/>
              <w:spacing w:after="0" w:line="240" w:lineRule="auto"/>
              <w:ind w:left="57" w:right="57"/>
              <w:rPr>
                <w:rFonts w:cs="Calibri"/>
                <w:sz w:val="18"/>
                <w:szCs w:val="18"/>
                <w:lang w:eastAsia="cs-CZ"/>
              </w:rPr>
            </w:pPr>
          </w:p>
        </w:tc>
      </w:tr>
      <w:tr w:rsidR="00F13A83" w14:paraId="1F5E3688" w14:textId="77777777">
        <w:trPr>
          <w:cantSplit/>
        </w:trPr>
        <w:tc>
          <w:tcPr>
            <w:tcW w:w="7797" w:type="dxa"/>
            <w:gridSpan w:val="4"/>
            <w:tcBorders>
              <w:top w:val="single" w:sz="6" w:space="0" w:color="auto"/>
              <w:left w:val="single" w:sz="12" w:space="0" w:color="auto"/>
              <w:bottom w:val="single" w:sz="6" w:space="0" w:color="auto"/>
              <w:right w:val="single" w:sz="4" w:space="0" w:color="auto"/>
            </w:tcBorders>
            <w:shd w:val="pct5" w:color="auto" w:fill="FFFFFF"/>
            <w:vAlign w:val="center"/>
          </w:tcPr>
          <w:p w14:paraId="627AD7C2"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8. Další důležité údaje ke stavu znečištění podzemních vod a kvalitě podzemních vod</w:t>
            </w:r>
          </w:p>
        </w:tc>
        <w:tc>
          <w:tcPr>
            <w:tcW w:w="1877" w:type="dxa"/>
            <w:gridSpan w:val="2"/>
            <w:tcBorders>
              <w:top w:val="single" w:sz="6" w:space="0" w:color="auto"/>
              <w:left w:val="single" w:sz="4" w:space="0" w:color="auto"/>
              <w:bottom w:val="single" w:sz="6" w:space="0" w:color="auto"/>
              <w:right w:val="single" w:sz="12" w:space="0" w:color="auto"/>
            </w:tcBorders>
            <w:shd w:val="pct5" w:color="auto" w:fill="FFFFFF"/>
            <w:vAlign w:val="center"/>
          </w:tcPr>
          <w:p w14:paraId="1DB40CDD"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8a. Odkaz na přílohu</w:t>
            </w:r>
          </w:p>
        </w:tc>
      </w:tr>
      <w:tr w:rsidR="00F13A83" w14:paraId="645E2048" w14:textId="77777777">
        <w:trPr>
          <w:cantSplit/>
        </w:trPr>
        <w:tc>
          <w:tcPr>
            <w:tcW w:w="7797" w:type="dxa"/>
            <w:gridSpan w:val="4"/>
            <w:tcBorders>
              <w:top w:val="single" w:sz="6" w:space="0" w:color="auto"/>
              <w:left w:val="single" w:sz="12" w:space="0" w:color="auto"/>
              <w:bottom w:val="single" w:sz="12" w:space="0" w:color="auto"/>
              <w:right w:val="single" w:sz="4" w:space="0" w:color="auto"/>
            </w:tcBorders>
            <w:vAlign w:val="center"/>
          </w:tcPr>
          <w:p w14:paraId="7C5EB461" w14:textId="77777777" w:rsidR="00F13A83" w:rsidRDefault="00F13A83">
            <w:pPr>
              <w:widowControl w:val="0"/>
              <w:spacing w:before="60" w:after="60" w:line="240" w:lineRule="auto"/>
              <w:ind w:left="57" w:right="57"/>
              <w:rPr>
                <w:rFonts w:cs="Calibri"/>
                <w:sz w:val="18"/>
                <w:szCs w:val="20"/>
                <w:lang w:eastAsia="cs-CZ"/>
              </w:rPr>
            </w:pPr>
          </w:p>
        </w:tc>
        <w:tc>
          <w:tcPr>
            <w:tcW w:w="1877" w:type="dxa"/>
            <w:gridSpan w:val="2"/>
            <w:tcBorders>
              <w:top w:val="single" w:sz="6" w:space="0" w:color="auto"/>
              <w:left w:val="single" w:sz="4" w:space="0" w:color="auto"/>
              <w:bottom w:val="single" w:sz="12" w:space="0" w:color="auto"/>
              <w:right w:val="single" w:sz="12" w:space="0" w:color="auto"/>
            </w:tcBorders>
            <w:vAlign w:val="center"/>
          </w:tcPr>
          <w:p w14:paraId="583AD730" w14:textId="77777777" w:rsidR="00F13A83" w:rsidRDefault="00F13A83">
            <w:pPr>
              <w:widowControl w:val="0"/>
              <w:spacing w:before="60" w:after="60" w:line="240" w:lineRule="auto"/>
              <w:ind w:left="57" w:right="57"/>
              <w:rPr>
                <w:rFonts w:cs="Calibri"/>
                <w:sz w:val="18"/>
                <w:szCs w:val="20"/>
                <w:lang w:eastAsia="cs-CZ"/>
              </w:rPr>
            </w:pPr>
          </w:p>
        </w:tc>
      </w:tr>
    </w:tbl>
    <w:p w14:paraId="0A094DD1" w14:textId="77777777" w:rsidR="00F13A83" w:rsidRDefault="00F13A83">
      <w:pPr>
        <w:spacing w:after="0" w:line="240" w:lineRule="auto"/>
      </w:pPr>
    </w:p>
    <w:p w14:paraId="21FAEE5E" w14:textId="77777777" w:rsidR="00F13A83" w:rsidRDefault="00F13A83">
      <w:pPr>
        <w:spacing w:after="0" w:line="240" w:lineRule="auto"/>
        <w:jc w:val="both"/>
        <w:rPr>
          <w:rFonts w:cs="Calibri"/>
          <w:sz w:val="24"/>
          <w:szCs w:val="24"/>
        </w:rPr>
      </w:pPr>
      <w:r>
        <w:rPr>
          <w:rFonts w:cs="Calibri"/>
          <w:sz w:val="24"/>
          <w:szCs w:val="24"/>
        </w:rPr>
        <w:lastRenderedPageBreak/>
        <w:t xml:space="preserve">Uvést informace související se zdroji vypouštění odpadních vod do podzemních vod podle právní úpravy na úseku ochrany vod, pokud se takové v zařízení vyskytují. </w:t>
      </w:r>
    </w:p>
    <w:p w14:paraId="329762C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nebo označení zdroje vypouštění odpadních vod do podzemních vod.</w:t>
      </w:r>
    </w:p>
    <w:p w14:paraId="74B4D22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Popsat charakter emisí do podzemních vod (hlavní vlastnosti, vznik, vliv na životní prostředí).</w:t>
      </w:r>
    </w:p>
    <w:p w14:paraId="57EEA03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3 - Popsat realizovaná nebo plánovaná opatření preventivního charakteru, která vedou k vyloučení nebo omezení vzniku emisí do podzemních vod, včetně technického popisu těchto opatření. </w:t>
      </w:r>
    </w:p>
    <w:p w14:paraId="788568F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realizované nebo plánované koncové technologie ke snížení nebo odstranění emisí do podzemních vod. Pokud jedna koncová technologie ovlivňuje více složek životního prostředí (řešených oblastí), uvést všechny složky a jejich ovlivnění.</w:t>
      </w:r>
    </w:p>
    <w:p w14:paraId="3118F020"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Uvést zejména znečišťující látky, které jsou uvedeny v příloze č. 2 zákona, pokud jsou zařízením produkovány, a případně další látky a ukazatele v souladu se zákonem a s právní úpravou k ekologické újmě. Pro vyplnění všech relevantních látek a parametrů je třeba celou část tabulky pod body 5 - 7 okopírovat v potřebném počtu.</w:t>
      </w:r>
    </w:p>
    <w:p w14:paraId="24C0C32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8. - Pokud jsou vypouštěny látky, které nejsou běžné, uvést stručně vlastnosti a účinky, které mohou být nepříznivé z hlediska zdraví člověka nebo životního prostředí. Popsat možné další vlivy.</w:t>
      </w:r>
    </w:p>
    <w:p w14:paraId="120CA776" w14:textId="77777777" w:rsidR="00F13A83" w:rsidRDefault="00F13A83">
      <w:pPr>
        <w:spacing w:after="0" w:line="240" w:lineRule="auto"/>
      </w:pPr>
    </w:p>
    <w:p w14:paraId="0A8114FD" w14:textId="77777777" w:rsidR="00F13A83" w:rsidRDefault="00F13A83">
      <w:pPr>
        <w:widowControl w:val="0"/>
        <w:numPr>
          <w:ilvl w:val="2"/>
          <w:numId w:val="5"/>
        </w:numPr>
        <w:spacing w:before="120" w:after="120" w:line="240" w:lineRule="auto"/>
        <w:ind w:left="709" w:hanging="709"/>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78B82FD0"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150EED7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vypouštění do podzemních vod)</w:t>
            </w:r>
          </w:p>
        </w:tc>
      </w:tr>
      <w:tr w:rsidR="00F13A83" w14:paraId="5B246B54"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4D0F3300" w14:textId="77777777" w:rsidR="00F13A83" w:rsidRDefault="00F13A83">
            <w:pPr>
              <w:widowControl w:val="0"/>
              <w:spacing w:before="60" w:after="60" w:line="240" w:lineRule="auto"/>
              <w:ind w:left="57" w:right="57"/>
              <w:rPr>
                <w:rFonts w:cs="Calibri"/>
                <w:sz w:val="18"/>
                <w:szCs w:val="18"/>
                <w:lang w:eastAsia="cs-CZ"/>
              </w:rPr>
            </w:pPr>
          </w:p>
        </w:tc>
      </w:tr>
      <w:tr w:rsidR="00F13A83" w14:paraId="02CE3961"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1F3657A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7A53A6E2"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3C7BF430" w14:textId="77777777" w:rsidR="00F13A83" w:rsidRDefault="00F13A83">
            <w:pPr>
              <w:widowControl w:val="0"/>
              <w:spacing w:before="60" w:after="60" w:line="240" w:lineRule="auto"/>
              <w:ind w:left="57" w:right="57"/>
              <w:rPr>
                <w:rFonts w:cs="Calibri"/>
                <w:sz w:val="18"/>
                <w:szCs w:val="18"/>
                <w:lang w:eastAsia="cs-CZ"/>
              </w:rPr>
            </w:pPr>
          </w:p>
        </w:tc>
      </w:tr>
      <w:tr w:rsidR="00F13A83" w14:paraId="43C728BB"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76362DF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Sledovaná látka/skupina látek/ukazatel </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178DBB3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3354E5A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emisí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5AFB375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emisí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7287189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70F64CE5"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4A7259B0"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1FE780EB"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0F4971E5"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0FA30C5A"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7D1D87F9" w14:textId="77777777" w:rsidR="00F13A83" w:rsidRDefault="00F13A83">
            <w:pPr>
              <w:widowControl w:val="0"/>
              <w:spacing w:after="0" w:line="240" w:lineRule="auto"/>
              <w:ind w:left="57" w:right="57"/>
              <w:jc w:val="center"/>
              <w:rPr>
                <w:rFonts w:cs="Calibri"/>
                <w:sz w:val="18"/>
                <w:szCs w:val="18"/>
                <w:lang w:eastAsia="cs-CZ"/>
              </w:rPr>
            </w:pPr>
          </w:p>
        </w:tc>
      </w:tr>
    </w:tbl>
    <w:p w14:paraId="33F0EDB2" w14:textId="77777777" w:rsidR="00F13A83" w:rsidRDefault="00F13A83">
      <w:pPr>
        <w:spacing w:after="0" w:line="240" w:lineRule="auto"/>
      </w:pPr>
    </w:p>
    <w:p w14:paraId="3CDB8CEC"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Provést porovnání dosahovaných nebo předpokládaných emisí zdroje s emisemi dosahovanými při použití nejlepších dostupných technik u znečišťujících látek a ukazatelů uvedených v bodě 5 kapitoly 9.3 žádosti.</w:t>
      </w:r>
    </w:p>
    <w:p w14:paraId="4DBA099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750F7146" w14:textId="77777777" w:rsidR="00F13A83" w:rsidRDefault="00F13A83">
      <w:pPr>
        <w:spacing w:after="0" w:line="240" w:lineRule="auto"/>
        <w:jc w:val="both"/>
        <w:rPr>
          <w:rFonts w:cs="Calibri"/>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6C796ED5" w14:textId="77777777" w:rsidR="00F13A83" w:rsidRDefault="00F13A83">
      <w:pPr>
        <w:spacing w:after="0" w:line="240" w:lineRule="auto"/>
      </w:pPr>
    </w:p>
    <w:p w14:paraId="099DCA82" w14:textId="77777777" w:rsidR="00F13A83" w:rsidRDefault="00F13A83">
      <w:pPr>
        <w:widowControl w:val="0"/>
        <w:numPr>
          <w:ilvl w:val="1"/>
          <w:numId w:val="5"/>
        </w:numPr>
        <w:spacing w:before="240" w:after="60" w:line="240" w:lineRule="auto"/>
        <w:ind w:left="426"/>
        <w:outlineLvl w:val="1"/>
        <w:rPr>
          <w:rFonts w:cs="Calibri"/>
          <w:b/>
          <w:sz w:val="24"/>
          <w:szCs w:val="24"/>
          <w:lang w:eastAsia="cs-CZ"/>
        </w:rPr>
      </w:pPr>
      <w:r>
        <w:rPr>
          <w:rFonts w:cs="Calibri"/>
          <w:b/>
          <w:sz w:val="24"/>
          <w:szCs w:val="24"/>
          <w:lang w:eastAsia="cs-CZ"/>
        </w:rPr>
        <w:t xml:space="preserve">Půda </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797"/>
        <w:gridCol w:w="1877"/>
      </w:tblGrid>
      <w:tr w:rsidR="00F13A83" w14:paraId="7CCC2568" w14:textId="77777777">
        <w:trPr>
          <w:cantSplit/>
          <w:trHeight w:val="318"/>
        </w:trPr>
        <w:tc>
          <w:tcPr>
            <w:tcW w:w="9674" w:type="dxa"/>
            <w:gridSpan w:val="2"/>
            <w:tcBorders>
              <w:top w:val="single" w:sz="12" w:space="0" w:color="auto"/>
              <w:left w:val="single" w:sz="12" w:space="0" w:color="auto"/>
              <w:bottom w:val="single" w:sz="6" w:space="0" w:color="auto"/>
              <w:right w:val="single" w:sz="12" w:space="0" w:color="auto"/>
            </w:tcBorders>
            <w:shd w:val="pct5" w:color="auto" w:fill="FFFFFF"/>
            <w:vAlign w:val="center"/>
          </w:tcPr>
          <w:p w14:paraId="056E8AB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7EE59EF7" w14:textId="77777777">
        <w:trPr>
          <w:cantSplit/>
          <w:trHeight w:val="318"/>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3EC3F6F3" w14:textId="77777777" w:rsidR="00F13A83" w:rsidRDefault="00F13A83">
            <w:pPr>
              <w:widowControl w:val="0"/>
              <w:spacing w:before="60" w:after="60" w:line="240" w:lineRule="auto"/>
              <w:ind w:left="57" w:right="57"/>
              <w:rPr>
                <w:rFonts w:cs="Calibri"/>
                <w:sz w:val="18"/>
                <w:szCs w:val="18"/>
                <w:lang w:eastAsia="cs-CZ"/>
              </w:rPr>
            </w:pPr>
          </w:p>
        </w:tc>
      </w:tr>
      <w:tr w:rsidR="00F13A83" w14:paraId="73A59D05" w14:textId="77777777">
        <w:trPr>
          <w:cantSplit/>
          <w:trHeight w:val="318"/>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4A10700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Charakteristika možných emisí do půdy</w:t>
            </w:r>
          </w:p>
        </w:tc>
      </w:tr>
      <w:tr w:rsidR="00F13A83" w14:paraId="2A6465D8" w14:textId="77777777">
        <w:trPr>
          <w:cantSplit/>
          <w:trHeight w:val="318"/>
        </w:trPr>
        <w:tc>
          <w:tcPr>
            <w:tcW w:w="9674"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3385ADAC" w14:textId="77777777" w:rsidR="00F13A83" w:rsidRDefault="00F13A83">
            <w:pPr>
              <w:widowControl w:val="0"/>
              <w:spacing w:before="60" w:after="60" w:line="240" w:lineRule="auto"/>
              <w:ind w:left="57" w:right="57"/>
              <w:rPr>
                <w:rFonts w:cs="Calibri"/>
                <w:sz w:val="18"/>
                <w:szCs w:val="18"/>
                <w:lang w:eastAsia="cs-CZ"/>
              </w:rPr>
            </w:pPr>
          </w:p>
        </w:tc>
      </w:tr>
      <w:tr w:rsidR="00F13A83" w14:paraId="70B38A77"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pct5" w:color="auto" w:fill="FFFFFF"/>
            <w:vAlign w:val="center"/>
          </w:tcPr>
          <w:p w14:paraId="68A3D872"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3. Popis stávajících opatření k prevenci vzniku a omezení možných emisí do půdy</w:t>
            </w:r>
          </w:p>
        </w:tc>
      </w:tr>
      <w:tr w:rsidR="00F13A83" w14:paraId="09B10486"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32D3FD81" w14:textId="77777777" w:rsidR="00F13A83" w:rsidRDefault="00F13A83">
            <w:pPr>
              <w:widowControl w:val="0"/>
              <w:spacing w:before="60" w:after="60" w:line="240" w:lineRule="auto"/>
              <w:ind w:left="57" w:right="57"/>
              <w:rPr>
                <w:rFonts w:cs="Calibri"/>
                <w:sz w:val="18"/>
                <w:szCs w:val="20"/>
                <w:lang w:eastAsia="cs-CZ"/>
              </w:rPr>
            </w:pPr>
          </w:p>
        </w:tc>
      </w:tr>
      <w:tr w:rsidR="00F13A83" w14:paraId="1D422932"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shd w:val="clear" w:color="auto" w:fill="F2F2F2"/>
            <w:vAlign w:val="center"/>
          </w:tcPr>
          <w:p w14:paraId="6707472B"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4. Popis plánovaných opatření k prevenci vzniku a omezení emisí do půdy</w:t>
            </w:r>
          </w:p>
        </w:tc>
      </w:tr>
      <w:tr w:rsidR="00F13A83" w14:paraId="5A1AB630" w14:textId="77777777">
        <w:trPr>
          <w:cantSplit/>
        </w:trPr>
        <w:tc>
          <w:tcPr>
            <w:tcW w:w="9674" w:type="dxa"/>
            <w:gridSpan w:val="2"/>
            <w:tcBorders>
              <w:top w:val="single" w:sz="6" w:space="0" w:color="auto"/>
              <w:left w:val="single" w:sz="12" w:space="0" w:color="auto"/>
              <w:bottom w:val="single" w:sz="6" w:space="0" w:color="auto"/>
              <w:right w:val="single" w:sz="12" w:space="0" w:color="auto"/>
            </w:tcBorders>
            <w:vAlign w:val="center"/>
          </w:tcPr>
          <w:p w14:paraId="0E331E36" w14:textId="77777777" w:rsidR="00F13A83" w:rsidRDefault="00F13A83">
            <w:pPr>
              <w:widowControl w:val="0"/>
              <w:spacing w:before="60" w:after="60" w:line="240" w:lineRule="auto"/>
              <w:ind w:left="57" w:right="57"/>
              <w:rPr>
                <w:rFonts w:cs="Calibri"/>
                <w:sz w:val="18"/>
                <w:szCs w:val="20"/>
                <w:lang w:eastAsia="cs-CZ"/>
              </w:rPr>
            </w:pPr>
          </w:p>
        </w:tc>
      </w:tr>
      <w:tr w:rsidR="00F13A83" w14:paraId="6A1ABEDB" w14:textId="77777777">
        <w:trPr>
          <w:cantSplit/>
        </w:trPr>
        <w:tc>
          <w:tcPr>
            <w:tcW w:w="7797" w:type="dxa"/>
            <w:tcBorders>
              <w:top w:val="single" w:sz="6" w:space="0" w:color="auto"/>
              <w:left w:val="single" w:sz="12" w:space="0" w:color="auto"/>
              <w:bottom w:val="single" w:sz="6" w:space="0" w:color="auto"/>
              <w:right w:val="single" w:sz="4" w:space="0" w:color="auto"/>
            </w:tcBorders>
            <w:shd w:val="pct5" w:color="auto" w:fill="FFFFFF"/>
            <w:vAlign w:val="center"/>
          </w:tcPr>
          <w:p w14:paraId="4DCC2E99"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18"/>
                <w:lang w:eastAsia="cs-CZ"/>
              </w:rPr>
              <w:t>5. Další důležité údaje  ke stavu znečištění půdy a kvalitě půdy</w:t>
            </w:r>
          </w:p>
        </w:tc>
        <w:tc>
          <w:tcPr>
            <w:tcW w:w="1877" w:type="dxa"/>
            <w:tcBorders>
              <w:top w:val="single" w:sz="6" w:space="0" w:color="auto"/>
              <w:left w:val="single" w:sz="4" w:space="0" w:color="auto"/>
              <w:bottom w:val="single" w:sz="6" w:space="0" w:color="auto"/>
              <w:right w:val="single" w:sz="12" w:space="0" w:color="auto"/>
            </w:tcBorders>
            <w:shd w:val="pct5" w:color="auto" w:fill="FFFFFF"/>
            <w:vAlign w:val="center"/>
          </w:tcPr>
          <w:p w14:paraId="2D247149"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5a. Odkaz na přílohu</w:t>
            </w:r>
          </w:p>
        </w:tc>
      </w:tr>
      <w:tr w:rsidR="00F13A83" w14:paraId="7B4CDE17" w14:textId="77777777">
        <w:trPr>
          <w:cantSplit/>
        </w:trPr>
        <w:tc>
          <w:tcPr>
            <w:tcW w:w="7797" w:type="dxa"/>
            <w:tcBorders>
              <w:top w:val="single" w:sz="6" w:space="0" w:color="auto"/>
              <w:left w:val="single" w:sz="12" w:space="0" w:color="auto"/>
              <w:bottom w:val="single" w:sz="12" w:space="0" w:color="auto"/>
              <w:right w:val="single" w:sz="4" w:space="0" w:color="auto"/>
            </w:tcBorders>
            <w:vAlign w:val="center"/>
          </w:tcPr>
          <w:p w14:paraId="1F18C063" w14:textId="77777777" w:rsidR="00F13A83" w:rsidRDefault="00F13A83">
            <w:pPr>
              <w:widowControl w:val="0"/>
              <w:spacing w:before="60" w:after="60" w:line="240" w:lineRule="auto"/>
              <w:ind w:left="57" w:right="57"/>
              <w:rPr>
                <w:rFonts w:cs="Calibri"/>
                <w:sz w:val="18"/>
                <w:szCs w:val="20"/>
                <w:lang w:eastAsia="cs-CZ"/>
              </w:rPr>
            </w:pPr>
          </w:p>
        </w:tc>
        <w:tc>
          <w:tcPr>
            <w:tcW w:w="1877" w:type="dxa"/>
            <w:tcBorders>
              <w:top w:val="single" w:sz="6" w:space="0" w:color="auto"/>
              <w:left w:val="single" w:sz="4" w:space="0" w:color="auto"/>
              <w:bottom w:val="single" w:sz="12" w:space="0" w:color="auto"/>
              <w:right w:val="single" w:sz="12" w:space="0" w:color="auto"/>
            </w:tcBorders>
            <w:vAlign w:val="center"/>
          </w:tcPr>
          <w:p w14:paraId="13994DDD" w14:textId="77777777" w:rsidR="00F13A83" w:rsidRDefault="00F13A83">
            <w:pPr>
              <w:widowControl w:val="0"/>
              <w:spacing w:before="60" w:after="60" w:line="240" w:lineRule="auto"/>
              <w:ind w:left="57" w:right="57"/>
              <w:rPr>
                <w:rFonts w:cs="Calibri"/>
                <w:sz w:val="18"/>
                <w:szCs w:val="20"/>
                <w:lang w:eastAsia="cs-CZ"/>
              </w:rPr>
            </w:pPr>
          </w:p>
        </w:tc>
      </w:tr>
    </w:tbl>
    <w:p w14:paraId="4EF10B2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nebo označení části zařízení, která může být relevantní ve vztahu k možným emisím do půdy.</w:t>
      </w:r>
    </w:p>
    <w:p w14:paraId="10456EC6"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Popsat charakter možných emisí do půdy (hlavní vlastnosti, vznik, vliv na životní prostředí).</w:t>
      </w:r>
    </w:p>
    <w:p w14:paraId="52B75DB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3 - Popsat realizovaná opatření preventivního charakteru, která vedou k vyloučení nebo omezení vzniku možných emisí do půdy, včetně technického popisu těchto opatření. </w:t>
      </w:r>
    </w:p>
    <w:p w14:paraId="5F935A1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plánovaná opatření preventivního charakteru ve vztahu k omezování možných emisí do půdy.</w:t>
      </w:r>
    </w:p>
    <w:p w14:paraId="32F44D6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5. - Uvést důležité údaje ke stavu znečištění půdy a kvalitě půdy pro znečišťující látky, které jsou zařízením produkovány, a případně další látky a ukazatele v souladu se zákonem a s právní úpravou k ekologické újmě. Pro vyplnění všech relevantních látek a parametrů je třeba celou část tabulky pod bodem 5 okopírovat v potřebném počtu. Pokud by mohla být půda kontaminována látkami, které nejsou běžné, uvést stručně vlastnosti a účinky, které mohou být nepříznivé z hlediska zdraví člověka nebo životního prostředí. Popsat možné další vlivy. Důležité podklady přiložit do příloh žádosti. </w:t>
      </w:r>
    </w:p>
    <w:p w14:paraId="6149ED2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p>
    <w:p w14:paraId="6C1B428F" w14:textId="77777777" w:rsidR="00F13A83" w:rsidRDefault="00F13A83">
      <w:pPr>
        <w:widowControl w:val="0"/>
        <w:numPr>
          <w:ilvl w:val="2"/>
          <w:numId w:val="5"/>
        </w:numPr>
        <w:spacing w:before="120" w:after="120" w:line="240" w:lineRule="auto"/>
        <w:ind w:left="709" w:hanging="709"/>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5226309F"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6CD568E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6B202826"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1E242159" w14:textId="77777777" w:rsidR="00F13A83" w:rsidRDefault="00F13A83">
            <w:pPr>
              <w:widowControl w:val="0"/>
              <w:spacing w:before="60" w:after="60" w:line="240" w:lineRule="auto"/>
              <w:ind w:left="57" w:right="57"/>
              <w:rPr>
                <w:rFonts w:cs="Calibri"/>
                <w:sz w:val="18"/>
                <w:szCs w:val="18"/>
                <w:lang w:eastAsia="cs-CZ"/>
              </w:rPr>
            </w:pPr>
          </w:p>
        </w:tc>
      </w:tr>
      <w:tr w:rsidR="00F13A83" w14:paraId="66D7C9D2"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4BB12B5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1573EFCA"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7F665FBE" w14:textId="77777777" w:rsidR="00F13A83" w:rsidRDefault="00F13A83">
            <w:pPr>
              <w:widowControl w:val="0"/>
              <w:spacing w:before="60" w:after="60" w:line="240" w:lineRule="auto"/>
              <w:ind w:left="57" w:right="57"/>
              <w:rPr>
                <w:rFonts w:cs="Calibri"/>
                <w:sz w:val="18"/>
                <w:szCs w:val="18"/>
                <w:lang w:eastAsia="cs-CZ"/>
              </w:rPr>
            </w:pPr>
          </w:p>
        </w:tc>
      </w:tr>
      <w:tr w:rsidR="00F13A83" w14:paraId="24B4839A"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1BC2E4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1EBC9E7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4516E0F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19C1390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32A0E228"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3C29732D"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vAlign w:val="center"/>
          </w:tcPr>
          <w:p w14:paraId="1D346316"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7DC9FF62"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49573BE0" w14:textId="77777777" w:rsidR="00F13A83" w:rsidRDefault="00F13A83">
            <w:pPr>
              <w:widowControl w:val="0"/>
              <w:spacing w:after="0" w:line="240" w:lineRule="auto"/>
              <w:ind w:left="57" w:right="57"/>
              <w:jc w:val="center"/>
              <w:rPr>
                <w:rFonts w:cs="Calibri"/>
                <w:sz w:val="18"/>
                <w:szCs w:val="18"/>
                <w:lang w:eastAsia="cs-CZ"/>
              </w:rPr>
            </w:pPr>
          </w:p>
        </w:tc>
      </w:tr>
    </w:tbl>
    <w:p w14:paraId="6110F3F1" w14:textId="77777777" w:rsidR="00F13A83" w:rsidRDefault="00F13A83">
      <w:pPr>
        <w:widowControl w:val="0"/>
        <w:spacing w:before="120" w:after="120" w:line="240" w:lineRule="auto"/>
        <w:jc w:val="both"/>
        <w:rPr>
          <w:rFonts w:cs="Calibri"/>
          <w:sz w:val="24"/>
          <w:szCs w:val="24"/>
          <w:lang w:eastAsia="cs-CZ"/>
        </w:rPr>
      </w:pPr>
      <w:bookmarkStart w:id="19" w:name="OLE_LINK3"/>
      <w:bookmarkStart w:id="20" w:name="OLE_LINK4"/>
      <w:r>
        <w:rPr>
          <w:rFonts w:cs="Calibri"/>
          <w:sz w:val="24"/>
          <w:szCs w:val="24"/>
          <w:lang w:eastAsia="cs-CZ"/>
        </w:rPr>
        <w:t>Provést porovnání opatření k prevenci nebo omezení možných emisí do půdy  při použití nejlepších dostupných technik.</w:t>
      </w:r>
    </w:p>
    <w:p w14:paraId="626B5577"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4ABAAC2B" w14:textId="77777777" w:rsidR="00F13A83" w:rsidRDefault="00F13A83">
      <w:pPr>
        <w:spacing w:after="0" w:line="240" w:lineRule="auto"/>
        <w:jc w:val="both"/>
      </w:pPr>
      <w:r>
        <w:rPr>
          <w:rFonts w:cs="Calibri"/>
          <w:sz w:val="24"/>
          <w:szCs w:val="24"/>
          <w:lang w:eastAsia="cs-CZ"/>
        </w:rPr>
        <w:t>Bod 5. - Ke konkrétním informacím z BREF (závěrů o BAT) uvést rovněž název a číselné označení kapitoly, popř. podkapitoly, a stranu dokumentu, na které se informace nachází.</w:t>
      </w:r>
      <w:bookmarkEnd w:id="19"/>
      <w:bookmarkEnd w:id="20"/>
    </w:p>
    <w:p w14:paraId="766BC3B6" w14:textId="77777777" w:rsidR="00F13A83" w:rsidRDefault="00F13A83">
      <w:pPr>
        <w:widowControl w:val="0"/>
        <w:numPr>
          <w:ilvl w:val="1"/>
          <w:numId w:val="5"/>
        </w:numPr>
        <w:spacing w:before="240" w:after="60" w:line="240" w:lineRule="auto"/>
        <w:ind w:left="709" w:hanging="709"/>
        <w:outlineLvl w:val="1"/>
        <w:rPr>
          <w:rFonts w:cs="Calibri"/>
          <w:b/>
          <w:sz w:val="24"/>
          <w:szCs w:val="24"/>
          <w:lang w:eastAsia="cs-CZ"/>
        </w:rPr>
      </w:pPr>
      <w:r>
        <w:rPr>
          <w:rFonts w:cs="Calibri"/>
          <w:b/>
          <w:sz w:val="24"/>
          <w:szCs w:val="24"/>
          <w:lang w:eastAsia="cs-CZ"/>
        </w:rPr>
        <w:t>Další vlivy zařízení na životní prostředí</w:t>
      </w:r>
    </w:p>
    <w:tbl>
      <w:tblPr>
        <w:tblW w:w="9710"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710"/>
      </w:tblGrid>
      <w:tr w:rsidR="00F13A83" w14:paraId="77FF97FC" w14:textId="77777777">
        <w:tc>
          <w:tcPr>
            <w:tcW w:w="9710" w:type="dxa"/>
            <w:tcBorders>
              <w:top w:val="single" w:sz="12" w:space="0" w:color="auto"/>
              <w:left w:val="single" w:sz="12" w:space="0" w:color="auto"/>
              <w:bottom w:val="single" w:sz="6" w:space="0" w:color="auto"/>
              <w:right w:val="single" w:sz="12" w:space="0" w:color="auto"/>
            </w:tcBorders>
            <w:shd w:val="pct5" w:color="auto" w:fill="FFFFFF"/>
            <w:vAlign w:val="center"/>
          </w:tcPr>
          <w:p w14:paraId="1F401202"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1. Označení části zařízení (zdroje)</w:t>
            </w:r>
          </w:p>
        </w:tc>
      </w:tr>
      <w:tr w:rsidR="00F13A83" w14:paraId="19E88FBD" w14:textId="77777777">
        <w:trPr>
          <w:cantSplit/>
          <w:trHeight w:val="318"/>
        </w:trPr>
        <w:tc>
          <w:tcPr>
            <w:tcW w:w="9710" w:type="dxa"/>
            <w:tcBorders>
              <w:top w:val="single" w:sz="6" w:space="0" w:color="auto"/>
              <w:left w:val="single" w:sz="12" w:space="0" w:color="auto"/>
              <w:bottom w:val="single" w:sz="6" w:space="0" w:color="auto"/>
              <w:right w:val="single" w:sz="12" w:space="0" w:color="auto"/>
            </w:tcBorders>
            <w:vAlign w:val="center"/>
          </w:tcPr>
          <w:p w14:paraId="2376A6C5" w14:textId="77777777" w:rsidR="00F13A83" w:rsidRDefault="00F13A83">
            <w:pPr>
              <w:widowControl w:val="0"/>
              <w:spacing w:before="60" w:after="60" w:line="240" w:lineRule="auto"/>
              <w:rPr>
                <w:rFonts w:cs="Calibri"/>
                <w:sz w:val="18"/>
                <w:szCs w:val="18"/>
                <w:lang w:eastAsia="cs-CZ"/>
              </w:rPr>
            </w:pPr>
          </w:p>
        </w:tc>
      </w:tr>
      <w:tr w:rsidR="00F13A83" w14:paraId="4936AED4" w14:textId="77777777">
        <w:tc>
          <w:tcPr>
            <w:tcW w:w="9710" w:type="dxa"/>
            <w:tcBorders>
              <w:top w:val="single" w:sz="6" w:space="0" w:color="auto"/>
              <w:left w:val="single" w:sz="12" w:space="0" w:color="auto"/>
              <w:bottom w:val="single" w:sz="6" w:space="0" w:color="auto"/>
              <w:right w:val="single" w:sz="12" w:space="0" w:color="auto"/>
            </w:tcBorders>
            <w:shd w:val="pct5" w:color="auto" w:fill="FFFFFF"/>
            <w:vAlign w:val="center"/>
          </w:tcPr>
          <w:p w14:paraId="09DEF3AB"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 xml:space="preserve">2. Popis části zařízení (zdroje) </w:t>
            </w:r>
          </w:p>
        </w:tc>
      </w:tr>
      <w:tr w:rsidR="00F13A83" w14:paraId="4541927B" w14:textId="77777777">
        <w:trPr>
          <w:cantSplit/>
          <w:trHeight w:val="318"/>
        </w:trPr>
        <w:tc>
          <w:tcPr>
            <w:tcW w:w="9710" w:type="dxa"/>
            <w:tcBorders>
              <w:top w:val="single" w:sz="6" w:space="0" w:color="auto"/>
              <w:left w:val="single" w:sz="12" w:space="0" w:color="auto"/>
              <w:bottom w:val="single" w:sz="6" w:space="0" w:color="auto"/>
              <w:right w:val="single" w:sz="12" w:space="0" w:color="auto"/>
            </w:tcBorders>
            <w:vAlign w:val="center"/>
          </w:tcPr>
          <w:p w14:paraId="51DDCE56" w14:textId="77777777" w:rsidR="00F13A83" w:rsidRDefault="00F13A83">
            <w:pPr>
              <w:widowControl w:val="0"/>
              <w:spacing w:before="60" w:after="60" w:line="240" w:lineRule="auto"/>
              <w:rPr>
                <w:rFonts w:cs="Calibri"/>
                <w:sz w:val="18"/>
                <w:szCs w:val="18"/>
                <w:lang w:eastAsia="cs-CZ"/>
              </w:rPr>
            </w:pPr>
          </w:p>
        </w:tc>
      </w:tr>
      <w:tr w:rsidR="00F13A83" w14:paraId="535F3A3C" w14:textId="77777777">
        <w:tc>
          <w:tcPr>
            <w:tcW w:w="9710" w:type="dxa"/>
            <w:tcBorders>
              <w:top w:val="single" w:sz="6" w:space="0" w:color="auto"/>
              <w:left w:val="single" w:sz="12" w:space="0" w:color="auto"/>
              <w:bottom w:val="single" w:sz="6" w:space="0" w:color="auto"/>
              <w:right w:val="single" w:sz="12" w:space="0" w:color="auto"/>
            </w:tcBorders>
            <w:shd w:val="pct5" w:color="auto" w:fill="FFFFFF"/>
            <w:vAlign w:val="center"/>
          </w:tcPr>
          <w:p w14:paraId="7F9D5F55"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3. Popis preventivních a koncových opatření k ochraně životního prostředí na zdroji</w:t>
            </w:r>
          </w:p>
        </w:tc>
      </w:tr>
      <w:tr w:rsidR="00F13A83" w14:paraId="3D26FAC3" w14:textId="77777777">
        <w:trPr>
          <w:cantSplit/>
          <w:trHeight w:val="318"/>
        </w:trPr>
        <w:tc>
          <w:tcPr>
            <w:tcW w:w="9710" w:type="dxa"/>
            <w:tcBorders>
              <w:top w:val="single" w:sz="6" w:space="0" w:color="auto"/>
              <w:left w:val="single" w:sz="12" w:space="0" w:color="auto"/>
              <w:bottom w:val="single" w:sz="6" w:space="0" w:color="auto"/>
              <w:right w:val="single" w:sz="12" w:space="0" w:color="auto"/>
            </w:tcBorders>
            <w:vAlign w:val="center"/>
          </w:tcPr>
          <w:p w14:paraId="074A0178" w14:textId="77777777" w:rsidR="00F13A83" w:rsidRDefault="00F13A83">
            <w:pPr>
              <w:widowControl w:val="0"/>
              <w:spacing w:before="60" w:after="60" w:line="240" w:lineRule="auto"/>
              <w:rPr>
                <w:rFonts w:cs="Calibri"/>
                <w:sz w:val="18"/>
                <w:szCs w:val="18"/>
                <w:lang w:eastAsia="cs-CZ"/>
              </w:rPr>
            </w:pPr>
          </w:p>
        </w:tc>
      </w:tr>
      <w:tr w:rsidR="00F13A83" w14:paraId="074AC444" w14:textId="77777777">
        <w:tc>
          <w:tcPr>
            <w:tcW w:w="9710" w:type="dxa"/>
            <w:tcBorders>
              <w:top w:val="single" w:sz="6" w:space="0" w:color="auto"/>
              <w:left w:val="single" w:sz="12" w:space="0" w:color="auto"/>
              <w:bottom w:val="single" w:sz="6" w:space="0" w:color="auto"/>
              <w:right w:val="single" w:sz="12" w:space="0" w:color="auto"/>
            </w:tcBorders>
            <w:shd w:val="pct5" w:color="auto" w:fill="FFFFFF"/>
            <w:vAlign w:val="center"/>
          </w:tcPr>
          <w:p w14:paraId="1B6EDE16"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4. Popis emisí a dalších vlivů ze zdroje</w:t>
            </w:r>
          </w:p>
        </w:tc>
      </w:tr>
      <w:tr w:rsidR="00F13A83" w14:paraId="032E1129" w14:textId="77777777">
        <w:trPr>
          <w:cantSplit/>
          <w:trHeight w:val="318"/>
        </w:trPr>
        <w:tc>
          <w:tcPr>
            <w:tcW w:w="9710" w:type="dxa"/>
            <w:tcBorders>
              <w:top w:val="single" w:sz="6" w:space="0" w:color="auto"/>
              <w:left w:val="single" w:sz="12" w:space="0" w:color="auto"/>
              <w:bottom w:val="single" w:sz="6" w:space="0" w:color="auto"/>
              <w:right w:val="single" w:sz="12" w:space="0" w:color="auto"/>
            </w:tcBorders>
            <w:vAlign w:val="center"/>
          </w:tcPr>
          <w:p w14:paraId="5A58291D" w14:textId="77777777" w:rsidR="00F13A83" w:rsidRDefault="00F13A83">
            <w:pPr>
              <w:widowControl w:val="0"/>
              <w:spacing w:before="60" w:after="60" w:line="240" w:lineRule="auto"/>
              <w:rPr>
                <w:rFonts w:cs="Calibri"/>
                <w:sz w:val="18"/>
                <w:szCs w:val="18"/>
                <w:lang w:eastAsia="cs-CZ"/>
              </w:rPr>
            </w:pPr>
          </w:p>
        </w:tc>
      </w:tr>
      <w:tr w:rsidR="00F13A83" w14:paraId="6C127253" w14:textId="77777777">
        <w:tc>
          <w:tcPr>
            <w:tcW w:w="9710" w:type="dxa"/>
            <w:tcBorders>
              <w:top w:val="single" w:sz="6" w:space="0" w:color="auto"/>
              <w:left w:val="single" w:sz="12" w:space="0" w:color="auto"/>
              <w:bottom w:val="single" w:sz="6" w:space="0" w:color="auto"/>
              <w:right w:val="single" w:sz="12" w:space="0" w:color="auto"/>
            </w:tcBorders>
            <w:shd w:val="pct5" w:color="auto" w:fill="FFFFFF"/>
            <w:vAlign w:val="center"/>
          </w:tcPr>
          <w:p w14:paraId="1954FA49"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5. Výsledky měření nebo výpočtů popsaných emisí a dalších vlivů ze zdroje</w:t>
            </w:r>
          </w:p>
        </w:tc>
      </w:tr>
      <w:tr w:rsidR="00F13A83" w14:paraId="3DA9A8BE" w14:textId="77777777">
        <w:trPr>
          <w:cantSplit/>
          <w:trHeight w:val="318"/>
        </w:trPr>
        <w:tc>
          <w:tcPr>
            <w:tcW w:w="9710" w:type="dxa"/>
            <w:tcBorders>
              <w:top w:val="single" w:sz="6" w:space="0" w:color="auto"/>
              <w:left w:val="single" w:sz="12" w:space="0" w:color="auto"/>
              <w:bottom w:val="single" w:sz="12" w:space="0" w:color="auto"/>
              <w:right w:val="single" w:sz="12" w:space="0" w:color="auto"/>
            </w:tcBorders>
            <w:vAlign w:val="center"/>
          </w:tcPr>
          <w:p w14:paraId="1AB8C6A7" w14:textId="77777777" w:rsidR="00F13A83" w:rsidRDefault="00F13A83">
            <w:pPr>
              <w:widowControl w:val="0"/>
              <w:spacing w:before="60" w:after="60" w:line="240" w:lineRule="auto"/>
              <w:rPr>
                <w:rFonts w:cs="Calibri"/>
                <w:sz w:val="18"/>
                <w:szCs w:val="18"/>
                <w:lang w:eastAsia="cs-CZ"/>
              </w:rPr>
            </w:pPr>
          </w:p>
        </w:tc>
      </w:tr>
    </w:tbl>
    <w:p w14:paraId="30BB6414" w14:textId="77777777" w:rsidR="00F13A83" w:rsidRDefault="00F13A83">
      <w:pPr>
        <w:widowControl w:val="0"/>
        <w:spacing w:after="0" w:line="240" w:lineRule="auto"/>
        <w:rPr>
          <w:rFonts w:cs="Calibri"/>
          <w:b/>
          <w:sz w:val="20"/>
          <w:szCs w:val="20"/>
          <w:lang w:eastAsia="cs-CZ"/>
        </w:rPr>
      </w:pPr>
    </w:p>
    <w:p w14:paraId="1FFB320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Uvést další zdroje s vlivem na životní prostředí provozované v rámci zařízení, pokud se vyskytují. Zdroje znázornit v grafické příloze žádosti (v rámci kapitoly 21.1 žádosti). Do přílohy přiložit aktuální protokoly z měření, výpočty případně další dokumenty.</w:t>
      </w:r>
    </w:p>
    <w:p w14:paraId="02BBEDF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V případě zařízení, na které se vztahuje povinnost provést hodnocení rizik jednotlivých provozovaných činností podle právní úpravy k předcházení ekologické újmě a její nápravě, lze pro účely této kapitoly žádosti využít aktuálních a relevantních údajů z tohoto hodnocení, pokud je k dispozici, případně přiložit toto hodnocení nebo jeho relevantní části do přílohy žádosti.</w:t>
      </w:r>
    </w:p>
    <w:p w14:paraId="7EA432DA"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1. - Uvést název (označení) části zařízení (zdroje).</w:t>
      </w:r>
    </w:p>
    <w:p w14:paraId="7C3FE282" w14:textId="77777777" w:rsidR="00F13A83" w:rsidRDefault="00F13A83">
      <w:pPr>
        <w:widowControl w:val="0"/>
        <w:spacing w:before="60" w:after="0" w:line="200" w:lineRule="atLeast"/>
        <w:jc w:val="both"/>
        <w:rPr>
          <w:rFonts w:cs="Calibri"/>
          <w:sz w:val="24"/>
          <w:szCs w:val="24"/>
          <w:lang w:eastAsia="cs-CZ"/>
        </w:rPr>
      </w:pPr>
      <w:r>
        <w:rPr>
          <w:rFonts w:cs="Calibri"/>
          <w:sz w:val="24"/>
          <w:szCs w:val="24"/>
          <w:lang w:eastAsia="cs-CZ"/>
        </w:rPr>
        <w:t>Bod 2. - K popisu zdroje uvést zejména technický popis, typ zdroje – stacionární, mobilní, charakter emisí nebo jiných vlivů, dobu provozu zdroje.</w:t>
      </w:r>
    </w:p>
    <w:p w14:paraId="39E19C2C" w14:textId="77777777" w:rsidR="00F13A83" w:rsidRDefault="00F13A83">
      <w:pPr>
        <w:widowControl w:val="0"/>
        <w:spacing w:before="60" w:after="0" w:line="200" w:lineRule="atLeast"/>
        <w:jc w:val="both"/>
        <w:rPr>
          <w:rFonts w:cs="Calibri"/>
          <w:sz w:val="24"/>
          <w:szCs w:val="24"/>
          <w:lang w:eastAsia="cs-CZ"/>
        </w:rPr>
      </w:pPr>
      <w:r>
        <w:rPr>
          <w:rFonts w:cs="Calibri"/>
          <w:sz w:val="24"/>
          <w:szCs w:val="24"/>
          <w:lang w:eastAsia="cs-CZ"/>
        </w:rPr>
        <w:t xml:space="preserve">Bod 3. - Popsat realizovaná nebo plánovaná opatření k ochraně životního prostředí (např. k prevenci vzniku emisí nebo omezení emisí včetně technického popisu opatření). Popis opatření zahrne technické parametry, metody, použité látky a energie, jejich spotřeba, rok výroby, životnost apod.). </w:t>
      </w:r>
    </w:p>
    <w:p w14:paraId="1F312312" w14:textId="77777777" w:rsidR="00F13A83" w:rsidRDefault="00F13A83">
      <w:pPr>
        <w:widowControl w:val="0"/>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4. - U zařízení před zahájením výstavby nebo ve výstavbě nebo u změn zařízení uvést projektovanou nebo garantovanou hodnotu parametru/parametrů popisujícího/popisujících emise nebo jiné vlivy, u provozovaných zařízení uvést reálně dosahované hodnoty. Pokud jsou emise nebo jiné vlivy ze zdroje proměnné nebo odlišné při různých pracovních nastaveních zdroje, uvést dosahované hodnoty včetně maximálních hodnot. </w:t>
      </w:r>
    </w:p>
    <w:p w14:paraId="3B1B3046" w14:textId="77777777" w:rsidR="00F13A83" w:rsidRDefault="00F13A83">
      <w:pPr>
        <w:widowControl w:val="0"/>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5. - Uvést výsledky měření nebo výpočtů emisí nebo jiných vlivů působených provozem zdroje. U zařízení před zahájením výstavby nebo ve výstavbě nebo u změn zařízení je třeba hodnoty vypočítat (modelovat). </w:t>
      </w:r>
    </w:p>
    <w:p w14:paraId="1D17B2E4"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U provozovaných zařízení předložit výsledky měření v době provozu. </w:t>
      </w:r>
    </w:p>
    <w:p w14:paraId="313696EB"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 případě, že je do přílohy přiložena relevantní studie, uvést zde rovněž odkaz na tuto přílohu.</w:t>
      </w:r>
    </w:p>
    <w:p w14:paraId="164870CB" w14:textId="77777777" w:rsidR="00F13A83" w:rsidRDefault="00F13A83">
      <w:pPr>
        <w:widowControl w:val="0"/>
        <w:spacing w:after="0" w:line="240" w:lineRule="auto"/>
        <w:rPr>
          <w:rFonts w:cs="Calibri"/>
          <w:b/>
          <w:sz w:val="20"/>
          <w:szCs w:val="20"/>
          <w:lang w:eastAsia="cs-CZ"/>
        </w:rPr>
      </w:pPr>
    </w:p>
    <w:p w14:paraId="741BD0CB" w14:textId="77777777" w:rsidR="00F13A83" w:rsidRDefault="00F13A83">
      <w:pPr>
        <w:widowControl w:val="0"/>
        <w:numPr>
          <w:ilvl w:val="2"/>
          <w:numId w:val="5"/>
        </w:numPr>
        <w:spacing w:before="120" w:after="120" w:line="240" w:lineRule="auto"/>
        <w:ind w:left="709" w:hanging="709"/>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4BF50568"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6A25ECA9"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70807FDF"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11DD43D8" w14:textId="77777777" w:rsidR="00F13A83" w:rsidRDefault="00F13A83">
            <w:pPr>
              <w:widowControl w:val="0"/>
              <w:spacing w:after="60" w:line="240" w:lineRule="auto"/>
              <w:ind w:left="57" w:right="57"/>
              <w:rPr>
                <w:rFonts w:cs="Calibri"/>
                <w:sz w:val="18"/>
                <w:szCs w:val="18"/>
                <w:lang w:eastAsia="cs-CZ"/>
              </w:rPr>
            </w:pPr>
          </w:p>
        </w:tc>
      </w:tr>
      <w:tr w:rsidR="00F13A83" w14:paraId="4EDA2F6D"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0CB67604"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2. Zdroj informací</w:t>
            </w:r>
          </w:p>
        </w:tc>
      </w:tr>
      <w:tr w:rsidR="00F13A83" w14:paraId="56E4C92E"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235A3660" w14:textId="77777777" w:rsidR="00F13A83" w:rsidRDefault="00F13A83">
            <w:pPr>
              <w:widowControl w:val="0"/>
              <w:spacing w:after="60" w:line="240" w:lineRule="auto"/>
              <w:ind w:left="57" w:right="57"/>
              <w:rPr>
                <w:rFonts w:cs="Calibri"/>
                <w:sz w:val="18"/>
                <w:szCs w:val="18"/>
                <w:lang w:eastAsia="cs-CZ"/>
              </w:rPr>
            </w:pPr>
          </w:p>
        </w:tc>
      </w:tr>
      <w:tr w:rsidR="00F13A83" w14:paraId="6A8943E7"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2206CE6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lastRenderedPageBreak/>
              <w:t>3. Sledovaná látka/skupina látek/ ukazatel</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7A299724"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289829BB"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5. Úroveň emisí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7085A2E7"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6. Úroveň emisí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51C76C0E" w14:textId="77777777" w:rsidR="00F13A83" w:rsidRDefault="00F13A83">
            <w:pPr>
              <w:widowControl w:val="0"/>
              <w:spacing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652F3882"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2EFEE78F"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04062F58"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7C530700"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18408882"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7EC1A04A" w14:textId="77777777" w:rsidR="00F13A83" w:rsidRDefault="00F13A83">
            <w:pPr>
              <w:widowControl w:val="0"/>
              <w:spacing w:after="0" w:line="240" w:lineRule="auto"/>
              <w:ind w:left="57" w:right="57"/>
              <w:jc w:val="center"/>
              <w:rPr>
                <w:rFonts w:cs="Calibri"/>
                <w:sz w:val="18"/>
                <w:szCs w:val="18"/>
                <w:lang w:eastAsia="cs-CZ"/>
              </w:rPr>
            </w:pPr>
          </w:p>
        </w:tc>
      </w:tr>
    </w:tbl>
    <w:p w14:paraId="5F97B65B"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Provést porovnání dosahovaných nebo předpokládaných vlivů zdroje s parametry dosahovanými při použití nejlepších dostupných technik, pokud jsou takové parametry dostupné.</w:t>
      </w:r>
    </w:p>
    <w:p w14:paraId="5A3BA6CF"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3D7B46AA"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3D52BE13" w14:textId="77777777" w:rsidR="00F13A83" w:rsidRDefault="00F13A83">
      <w:pPr>
        <w:widowControl w:val="0"/>
        <w:spacing w:after="0" w:line="240" w:lineRule="auto"/>
        <w:rPr>
          <w:rFonts w:cs="Calibri"/>
          <w:b/>
          <w:sz w:val="20"/>
          <w:szCs w:val="20"/>
          <w:lang w:eastAsia="cs-CZ"/>
        </w:rPr>
      </w:pPr>
    </w:p>
    <w:p w14:paraId="2A52C255" w14:textId="77777777" w:rsidR="00F13A83" w:rsidRDefault="00F13A83">
      <w:pPr>
        <w:keepNext/>
        <w:widowControl w:val="0"/>
        <w:numPr>
          <w:ilvl w:val="0"/>
          <w:numId w:val="5"/>
        </w:numPr>
        <w:spacing w:before="360" w:after="60" w:line="240" w:lineRule="auto"/>
        <w:outlineLvl w:val="0"/>
        <w:rPr>
          <w:rFonts w:cs="Calibri"/>
          <w:b/>
          <w:bCs/>
          <w:kern w:val="28"/>
          <w:sz w:val="28"/>
          <w:szCs w:val="28"/>
          <w:lang w:eastAsia="cs-CZ"/>
        </w:rPr>
      </w:pPr>
      <w:r>
        <w:rPr>
          <w:rFonts w:cs="Calibri"/>
          <w:b/>
          <w:bCs/>
          <w:kern w:val="28"/>
          <w:sz w:val="28"/>
          <w:szCs w:val="28"/>
          <w:lang w:eastAsia="cs-CZ"/>
        </w:rPr>
        <w:br w:type="page"/>
      </w:r>
      <w:r>
        <w:rPr>
          <w:rFonts w:cs="Calibri"/>
          <w:b/>
          <w:bCs/>
          <w:kern w:val="28"/>
          <w:sz w:val="28"/>
          <w:szCs w:val="28"/>
          <w:lang w:eastAsia="cs-CZ"/>
        </w:rPr>
        <w:lastRenderedPageBreak/>
        <w:t xml:space="preserve"> Hluk, vibrace, neionizující záření </w:t>
      </w:r>
    </w:p>
    <w:p w14:paraId="43F61224" w14:textId="77777777" w:rsidR="00F13A83" w:rsidRDefault="00F13A83">
      <w:pPr>
        <w:keepNext/>
        <w:widowControl w:val="0"/>
        <w:spacing w:before="360" w:after="60" w:line="240" w:lineRule="auto"/>
        <w:outlineLvl w:val="0"/>
        <w:rPr>
          <w:rFonts w:cs="Calibri"/>
          <w:b/>
          <w:bCs/>
          <w:kern w:val="28"/>
          <w:sz w:val="28"/>
          <w:szCs w:val="28"/>
          <w:lang w:eastAsia="cs-CZ"/>
        </w:rPr>
      </w:pPr>
      <w:r>
        <w:rPr>
          <w:rFonts w:cs="Calibri"/>
          <w:sz w:val="24"/>
          <w:szCs w:val="24"/>
          <w:lang w:eastAsia="cs-CZ"/>
        </w:rPr>
        <w:t>Uvést veškeré relevantní údaje o hluku, vibracích a neionizujícím záření z provozu zařízení.</w:t>
      </w:r>
    </w:p>
    <w:p w14:paraId="5222D20F" w14:textId="77777777" w:rsidR="00F13A83" w:rsidRDefault="00F13A83">
      <w:pPr>
        <w:widowControl w:val="0"/>
        <w:numPr>
          <w:ilvl w:val="1"/>
          <w:numId w:val="5"/>
        </w:numPr>
        <w:spacing w:before="240" w:after="60" w:line="240" w:lineRule="auto"/>
        <w:ind w:left="426"/>
        <w:outlineLvl w:val="1"/>
        <w:rPr>
          <w:rFonts w:cs="Calibri"/>
          <w:b/>
          <w:sz w:val="24"/>
          <w:szCs w:val="24"/>
          <w:lang w:eastAsia="cs-CZ"/>
        </w:rPr>
      </w:pPr>
      <w:r>
        <w:rPr>
          <w:rFonts w:cs="Calibri"/>
          <w:b/>
          <w:sz w:val="24"/>
          <w:szCs w:val="24"/>
          <w:lang w:eastAsia="cs-CZ"/>
        </w:rPr>
        <w:t xml:space="preserve">Hluk </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0D5D430D"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1CE1614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hluku)</w:t>
            </w:r>
          </w:p>
        </w:tc>
      </w:tr>
      <w:tr w:rsidR="00F13A83" w14:paraId="71178691"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DE1F8ED" w14:textId="77777777" w:rsidR="00F13A83" w:rsidRDefault="00F13A83">
            <w:pPr>
              <w:widowControl w:val="0"/>
              <w:spacing w:before="60" w:after="60" w:line="240" w:lineRule="auto"/>
              <w:ind w:left="57" w:right="57"/>
              <w:rPr>
                <w:rFonts w:cs="Calibri"/>
                <w:sz w:val="18"/>
                <w:szCs w:val="18"/>
                <w:lang w:eastAsia="cs-CZ"/>
              </w:rPr>
            </w:pPr>
          </w:p>
        </w:tc>
      </w:tr>
      <w:tr w:rsidR="00F13A83" w14:paraId="42722A0A"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E926D2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Popis zdroje hluku</w:t>
            </w:r>
          </w:p>
        </w:tc>
      </w:tr>
      <w:tr w:rsidR="00F13A83" w14:paraId="5A69EB8D"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30C3964E" w14:textId="77777777" w:rsidR="00F13A83" w:rsidRDefault="00F13A83">
            <w:pPr>
              <w:widowControl w:val="0"/>
              <w:spacing w:before="60" w:after="60" w:line="240" w:lineRule="auto"/>
              <w:ind w:left="57" w:right="57"/>
              <w:rPr>
                <w:rFonts w:cs="Calibri"/>
                <w:sz w:val="18"/>
                <w:szCs w:val="18"/>
                <w:lang w:eastAsia="cs-CZ"/>
              </w:rPr>
            </w:pPr>
          </w:p>
        </w:tc>
      </w:tr>
      <w:tr w:rsidR="00F13A83" w14:paraId="089F2EFA"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C7E696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Popis opatření k prevenci vzniku hluku a proti šíření hluku</w:t>
            </w:r>
          </w:p>
        </w:tc>
      </w:tr>
      <w:tr w:rsidR="00F13A83" w14:paraId="0A4DB77C"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5DD9DF05" w14:textId="77777777" w:rsidR="00F13A83" w:rsidRDefault="00F13A83">
            <w:pPr>
              <w:widowControl w:val="0"/>
              <w:spacing w:before="60" w:after="60" w:line="240" w:lineRule="auto"/>
              <w:ind w:left="57" w:right="57"/>
              <w:rPr>
                <w:rFonts w:cs="Calibri"/>
                <w:sz w:val="18"/>
                <w:szCs w:val="18"/>
                <w:lang w:eastAsia="cs-CZ"/>
              </w:rPr>
            </w:pPr>
          </w:p>
        </w:tc>
      </w:tr>
      <w:tr w:rsidR="00F13A83" w14:paraId="193CA9A4"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284BC6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Hladina akustického výkonu zdroje</w:t>
            </w:r>
          </w:p>
        </w:tc>
      </w:tr>
      <w:tr w:rsidR="00F13A83" w14:paraId="31A5F9F5"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744B379" w14:textId="77777777" w:rsidR="00F13A83" w:rsidRDefault="00F13A83">
            <w:pPr>
              <w:widowControl w:val="0"/>
              <w:spacing w:before="60" w:after="60" w:line="240" w:lineRule="auto"/>
              <w:ind w:left="57" w:right="57"/>
              <w:rPr>
                <w:rFonts w:cs="Calibri"/>
                <w:sz w:val="18"/>
                <w:szCs w:val="18"/>
                <w:lang w:eastAsia="cs-CZ"/>
              </w:rPr>
            </w:pPr>
          </w:p>
        </w:tc>
      </w:tr>
      <w:tr w:rsidR="00F13A83" w14:paraId="1EFC8BF3"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772ED0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Ekvivalentní hladina akustického tlaku A L</w:t>
            </w:r>
            <w:r>
              <w:rPr>
                <w:rFonts w:cs="Calibri"/>
                <w:sz w:val="18"/>
                <w:szCs w:val="18"/>
                <w:vertAlign w:val="subscript"/>
                <w:lang w:eastAsia="cs-CZ"/>
              </w:rPr>
              <w:t>Aeq,T</w:t>
            </w:r>
            <w:r>
              <w:rPr>
                <w:rFonts w:cs="Calibri"/>
                <w:sz w:val="18"/>
                <w:szCs w:val="18"/>
                <w:lang w:eastAsia="cs-CZ"/>
              </w:rPr>
              <w:t xml:space="preserve"> v chráněném venkovním prostoru a v chráněném venkovním prostoru staveb</w:t>
            </w:r>
          </w:p>
        </w:tc>
      </w:tr>
      <w:tr w:rsidR="00F13A83" w14:paraId="455965B4"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5991B1A8" w14:textId="77777777" w:rsidR="00F13A83" w:rsidRDefault="00F13A83">
            <w:pPr>
              <w:widowControl w:val="0"/>
              <w:spacing w:before="60" w:after="60" w:line="240" w:lineRule="auto"/>
              <w:ind w:left="57" w:right="57"/>
              <w:rPr>
                <w:rFonts w:cs="Calibri"/>
                <w:sz w:val="18"/>
                <w:szCs w:val="18"/>
                <w:lang w:eastAsia="cs-CZ"/>
              </w:rPr>
            </w:pPr>
          </w:p>
        </w:tc>
      </w:tr>
      <w:tr w:rsidR="00F13A83" w14:paraId="2FBA7BF1"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19F84E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Další informace</w:t>
            </w:r>
          </w:p>
        </w:tc>
      </w:tr>
      <w:tr w:rsidR="00F13A83" w14:paraId="2BE8BA94"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2031A737" w14:textId="77777777" w:rsidR="00F13A83" w:rsidRDefault="00F13A83">
            <w:pPr>
              <w:widowControl w:val="0"/>
              <w:spacing w:before="60" w:after="60" w:line="240" w:lineRule="auto"/>
              <w:ind w:left="57" w:right="57"/>
              <w:rPr>
                <w:rFonts w:cs="Calibri"/>
                <w:sz w:val="18"/>
                <w:szCs w:val="18"/>
                <w:lang w:eastAsia="cs-CZ"/>
              </w:rPr>
            </w:pPr>
          </w:p>
        </w:tc>
      </w:tr>
    </w:tbl>
    <w:p w14:paraId="1A4A9230" w14:textId="77777777" w:rsidR="00F13A83" w:rsidRDefault="00F13A83">
      <w:pPr>
        <w:widowControl w:val="0"/>
        <w:spacing w:after="0" w:line="240" w:lineRule="auto"/>
        <w:ind w:left="57" w:right="57"/>
        <w:rPr>
          <w:rFonts w:cs="Calibri"/>
          <w:sz w:val="20"/>
          <w:szCs w:val="20"/>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0A38A367"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39D70DC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V případě náhrady správních aktů podle právní úpravy na úseku ochrany veřejného zdraví uvést zde rovněž veškeré další údaje požadované podle této právní úpravy.</w:t>
            </w:r>
          </w:p>
        </w:tc>
      </w:tr>
      <w:tr w:rsidR="00F13A83" w14:paraId="13B5C9B7"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39E14F8E" w14:textId="77777777" w:rsidR="00F13A83" w:rsidRDefault="00F13A83">
            <w:pPr>
              <w:widowControl w:val="0"/>
              <w:spacing w:before="60" w:after="60" w:line="240" w:lineRule="auto"/>
              <w:ind w:left="57" w:right="57"/>
              <w:rPr>
                <w:rFonts w:cs="Calibri"/>
                <w:b/>
                <w:sz w:val="18"/>
                <w:szCs w:val="18"/>
                <w:lang w:eastAsia="cs-CZ"/>
              </w:rPr>
            </w:pPr>
          </w:p>
        </w:tc>
      </w:tr>
    </w:tbl>
    <w:p w14:paraId="40081DC3" w14:textId="77777777" w:rsidR="00F13A83" w:rsidRDefault="00F13A83">
      <w:pPr>
        <w:widowControl w:val="0"/>
        <w:spacing w:after="0" w:line="200" w:lineRule="atLeast"/>
        <w:jc w:val="both"/>
        <w:rPr>
          <w:rFonts w:cs="Calibri"/>
          <w:b/>
          <w:sz w:val="24"/>
          <w:szCs w:val="24"/>
          <w:lang w:eastAsia="cs-CZ"/>
        </w:rPr>
      </w:pPr>
    </w:p>
    <w:p w14:paraId="126AA91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Identifikovat zdroje hluku ovlivňující prostředí mimo hranice zařízení nebo pásmo hygienické ochrany zařízení a prokázat dodržení hygienických limitů (měření, výpočty). Zdroje hluku zahrnují i hluk z vnitropodnikové dopravy. Zdroje hluku znázornit v grafické příloze žádosti (v rámci kapitoly 21.1 žádosti). Do přílohy přiložit aktuální protokoly z měření a výpočty.</w:t>
      </w:r>
    </w:p>
    <w:p w14:paraId="20E5BCB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(označení) konkrétního zdroje hluku.</w:t>
      </w:r>
    </w:p>
    <w:p w14:paraId="288648EC"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Bod 2. - K popisu zdroje hluku uvést zejména technický popis, typ zdroje – stacionární, mobilní, charakter hluku - kontinuální, přerušovaný, ustálený, proměnný, impulsní, obsah tónových složek atd., dobu provozu.</w:t>
      </w:r>
    </w:p>
    <w:p w14:paraId="42A84A4B"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Bod 3. Popsat realizovaná nebo plánovaná opatření k prevenci vzniku hluku a proti šíření hluku včetně jejich technického popisu. Popis opatření zahrne technické parametry, metody, použité látky a energie, jejich spotřeba, rok výroby, životnost apod.</w:t>
      </w:r>
    </w:p>
    <w:p w14:paraId="4D3700CD" w14:textId="77777777" w:rsidR="00F13A83" w:rsidRDefault="00F13A83">
      <w:pPr>
        <w:widowControl w:val="0"/>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4. - U zařízení před zahájením výstavby nebo ve výstavbě nebo u změn zařízení uvést projektovaný nebo garantovaný údaj akustického výkonu zdroje, u provozovaných zařízení uvést reálně dosahovaný akustický výkon zdroje. Pokud je akustický výkon zdroje proměnný nebo odlišný při různých pracovních nastaveních zdroje hluku, uvést dosahované hodnoty včetně maximálního akustického výkonu. </w:t>
      </w:r>
    </w:p>
    <w:p w14:paraId="5226A558" w14:textId="77777777" w:rsidR="00F13A83" w:rsidRDefault="00F13A83">
      <w:pPr>
        <w:widowControl w:val="0"/>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5. - U zařízení před zahájením výstavby nebo ve výstavbě nebo u změn zařízení je třeba příspěvek k hladině akustického zatížení životního prostředí vypočítat (modelovat). U provozovaných zařízení předložit měření hluku v chráněném venkovním prostoru a v chráněném venkovním prostoru staveb v době provozu (tj. dle charakteru provozu v denní, </w:t>
      </w:r>
      <w:r>
        <w:rPr>
          <w:rFonts w:cs="Calibri"/>
          <w:sz w:val="24"/>
          <w:szCs w:val="24"/>
          <w:lang w:eastAsia="cs-CZ"/>
        </w:rPr>
        <w:lastRenderedPageBreak/>
        <w:t xml:space="preserve">resp. i noční době), tyto chráněné prostory vyznačit v grafické příloze žádosti (v rámci kapitoly 21.1 žádosti). </w:t>
      </w:r>
    </w:p>
    <w:p w14:paraId="2FA1F7E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V případě, že je do přílohy přiložena hluková studie, uvést zde rovněž odkaz na tuto přílohu.</w:t>
      </w:r>
    </w:p>
    <w:p w14:paraId="73AF8DE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6. Uvést například informaci, </w:t>
      </w:r>
      <w:r>
        <w:rPr>
          <w:rFonts w:cs="Arial"/>
          <w:sz w:val="24"/>
          <w:szCs w:val="20"/>
        </w:rPr>
        <w:t>zdali byla uplatněna korekce na hluk pozadí.</w:t>
      </w:r>
    </w:p>
    <w:p w14:paraId="30E42AAB" w14:textId="77777777" w:rsidR="00F13A83" w:rsidRDefault="00F13A83">
      <w:pPr>
        <w:widowControl w:val="0"/>
        <w:spacing w:after="0" w:line="200" w:lineRule="atLeast"/>
        <w:jc w:val="both"/>
        <w:rPr>
          <w:rFonts w:cs="Calibri"/>
          <w:sz w:val="24"/>
          <w:szCs w:val="24"/>
          <w:lang w:eastAsia="cs-CZ"/>
        </w:rPr>
      </w:pPr>
      <w:r>
        <w:rPr>
          <w:rFonts w:cs="Calibri"/>
          <w:sz w:val="24"/>
          <w:szCs w:val="24"/>
          <w:lang w:eastAsia="cs-CZ"/>
        </w:rPr>
        <w:t>Bod 7. V případě náhrady správních aktů podle právní úpravy ochrany veřejného zdraví týkajících se provozu zdroje hluku uvést zde rovněž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(typicky se jedná např. o identifikační a popisné údaje).</w:t>
      </w:r>
    </w:p>
    <w:p w14:paraId="3C45A1E3" w14:textId="77777777" w:rsidR="00F13A83" w:rsidRDefault="00F13A83">
      <w:pPr>
        <w:widowControl w:val="0"/>
        <w:spacing w:after="0" w:line="200" w:lineRule="atLeast"/>
        <w:jc w:val="both"/>
        <w:rPr>
          <w:rFonts w:cs="Calibri"/>
          <w:b/>
          <w:sz w:val="24"/>
          <w:szCs w:val="24"/>
          <w:lang w:eastAsia="cs-CZ"/>
        </w:rPr>
      </w:pPr>
    </w:p>
    <w:p w14:paraId="56604B0B"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766710D7" w14:textId="77777777">
        <w:trPr>
          <w:cantSplit/>
          <w:trHeight w:val="318"/>
        </w:trPr>
        <w:tc>
          <w:tcPr>
            <w:tcW w:w="9674" w:type="dxa"/>
            <w:gridSpan w:val="5"/>
            <w:shd w:val="pct5" w:color="auto" w:fill="FFFFFF"/>
            <w:vAlign w:val="center"/>
          </w:tcPr>
          <w:p w14:paraId="472BCD1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2C24AC62" w14:textId="77777777">
        <w:trPr>
          <w:cantSplit/>
          <w:trHeight w:val="318"/>
        </w:trPr>
        <w:tc>
          <w:tcPr>
            <w:tcW w:w="9674" w:type="dxa"/>
            <w:gridSpan w:val="5"/>
            <w:shd w:val="clear" w:color="auto" w:fill="FFFFFF"/>
            <w:vAlign w:val="center"/>
          </w:tcPr>
          <w:p w14:paraId="6AFDF81F" w14:textId="77777777" w:rsidR="00F13A83" w:rsidRDefault="00F13A83">
            <w:pPr>
              <w:widowControl w:val="0"/>
              <w:spacing w:before="60" w:after="60" w:line="240" w:lineRule="auto"/>
              <w:ind w:left="57" w:right="57"/>
              <w:rPr>
                <w:rFonts w:cs="Calibri"/>
                <w:sz w:val="18"/>
                <w:szCs w:val="18"/>
                <w:lang w:eastAsia="cs-CZ"/>
              </w:rPr>
            </w:pPr>
          </w:p>
        </w:tc>
      </w:tr>
      <w:tr w:rsidR="00F13A83" w14:paraId="16A3BB1C" w14:textId="77777777">
        <w:trPr>
          <w:cantSplit/>
          <w:trHeight w:val="318"/>
        </w:trPr>
        <w:tc>
          <w:tcPr>
            <w:tcW w:w="9674" w:type="dxa"/>
            <w:gridSpan w:val="5"/>
            <w:shd w:val="pct5" w:color="auto" w:fill="FFFFFF"/>
            <w:vAlign w:val="center"/>
          </w:tcPr>
          <w:p w14:paraId="15F5ED7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20FA5DED" w14:textId="77777777">
        <w:trPr>
          <w:cantSplit/>
          <w:trHeight w:val="318"/>
        </w:trPr>
        <w:tc>
          <w:tcPr>
            <w:tcW w:w="9674" w:type="dxa"/>
            <w:gridSpan w:val="5"/>
            <w:vAlign w:val="center"/>
          </w:tcPr>
          <w:p w14:paraId="224DE296" w14:textId="77777777" w:rsidR="00F13A83" w:rsidRDefault="00F13A83">
            <w:pPr>
              <w:widowControl w:val="0"/>
              <w:spacing w:before="60" w:after="60" w:line="240" w:lineRule="auto"/>
              <w:ind w:left="57" w:right="57"/>
              <w:rPr>
                <w:rFonts w:cs="Calibri"/>
                <w:sz w:val="18"/>
                <w:szCs w:val="18"/>
                <w:lang w:eastAsia="cs-CZ"/>
              </w:rPr>
            </w:pPr>
          </w:p>
        </w:tc>
      </w:tr>
      <w:tr w:rsidR="00F13A83" w14:paraId="21557CB9" w14:textId="77777777">
        <w:trPr>
          <w:cantSplit/>
          <w:trHeight w:val="318"/>
        </w:trPr>
        <w:tc>
          <w:tcPr>
            <w:tcW w:w="2694" w:type="dxa"/>
            <w:shd w:val="pct5" w:color="auto" w:fill="FFFFFF"/>
            <w:vAlign w:val="center"/>
          </w:tcPr>
          <w:p w14:paraId="3FF200E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1134" w:type="dxa"/>
            <w:shd w:val="pct5" w:color="auto" w:fill="FFFFFF"/>
            <w:vAlign w:val="center"/>
          </w:tcPr>
          <w:p w14:paraId="4218588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shd w:val="pct5" w:color="auto" w:fill="FFFFFF"/>
            <w:vAlign w:val="center"/>
          </w:tcPr>
          <w:p w14:paraId="3B0A2ED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spojená s BAT</w:t>
            </w:r>
          </w:p>
        </w:tc>
        <w:tc>
          <w:tcPr>
            <w:tcW w:w="1701" w:type="dxa"/>
            <w:shd w:val="pct5" w:color="auto" w:fill="FFFFFF"/>
            <w:vAlign w:val="center"/>
          </w:tcPr>
          <w:p w14:paraId="10B4574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zdroje</w:t>
            </w:r>
          </w:p>
        </w:tc>
        <w:tc>
          <w:tcPr>
            <w:tcW w:w="2444" w:type="dxa"/>
            <w:shd w:val="pct5" w:color="auto" w:fill="FFFFFF"/>
            <w:vAlign w:val="center"/>
          </w:tcPr>
          <w:p w14:paraId="7185492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0FEF6CAF" w14:textId="77777777">
        <w:trPr>
          <w:cantSplit/>
          <w:trHeight w:val="318"/>
        </w:trPr>
        <w:tc>
          <w:tcPr>
            <w:tcW w:w="2694" w:type="dxa"/>
            <w:vAlign w:val="center"/>
          </w:tcPr>
          <w:p w14:paraId="679E875E" w14:textId="77777777" w:rsidR="00F13A83" w:rsidRDefault="00F13A83">
            <w:pPr>
              <w:widowControl w:val="0"/>
              <w:spacing w:after="0" w:line="240" w:lineRule="auto"/>
              <w:ind w:left="57" w:right="57"/>
              <w:rPr>
                <w:rFonts w:cs="Calibri"/>
                <w:sz w:val="18"/>
                <w:szCs w:val="18"/>
                <w:lang w:eastAsia="cs-CZ"/>
              </w:rPr>
            </w:pPr>
          </w:p>
        </w:tc>
        <w:tc>
          <w:tcPr>
            <w:tcW w:w="1134" w:type="dxa"/>
            <w:shd w:val="clear" w:color="auto" w:fill="FFFFFF"/>
            <w:vAlign w:val="center"/>
          </w:tcPr>
          <w:p w14:paraId="47BC09E6" w14:textId="77777777" w:rsidR="00F13A83" w:rsidRDefault="00F13A83">
            <w:pPr>
              <w:widowControl w:val="0"/>
              <w:spacing w:after="0" w:line="240" w:lineRule="auto"/>
              <w:ind w:left="57" w:right="57"/>
              <w:rPr>
                <w:rFonts w:cs="Calibri"/>
                <w:sz w:val="18"/>
                <w:szCs w:val="18"/>
                <w:lang w:eastAsia="cs-CZ"/>
              </w:rPr>
            </w:pPr>
          </w:p>
        </w:tc>
        <w:tc>
          <w:tcPr>
            <w:tcW w:w="1701" w:type="dxa"/>
            <w:vAlign w:val="center"/>
          </w:tcPr>
          <w:p w14:paraId="13D493D9" w14:textId="77777777" w:rsidR="00F13A83" w:rsidRDefault="00F13A83">
            <w:pPr>
              <w:widowControl w:val="0"/>
              <w:spacing w:after="0" w:line="240" w:lineRule="auto"/>
              <w:ind w:left="57" w:right="57"/>
              <w:rPr>
                <w:rFonts w:cs="Calibri"/>
                <w:sz w:val="18"/>
                <w:szCs w:val="18"/>
                <w:lang w:eastAsia="cs-CZ"/>
              </w:rPr>
            </w:pPr>
          </w:p>
        </w:tc>
        <w:tc>
          <w:tcPr>
            <w:tcW w:w="1701" w:type="dxa"/>
            <w:vAlign w:val="center"/>
          </w:tcPr>
          <w:p w14:paraId="5D38B6C2" w14:textId="77777777" w:rsidR="00F13A83" w:rsidRDefault="00F13A83">
            <w:pPr>
              <w:widowControl w:val="0"/>
              <w:spacing w:after="0" w:line="240" w:lineRule="auto"/>
              <w:ind w:left="57" w:right="57"/>
              <w:jc w:val="center"/>
              <w:rPr>
                <w:rFonts w:cs="Calibri"/>
                <w:sz w:val="18"/>
                <w:szCs w:val="18"/>
                <w:lang w:eastAsia="cs-CZ"/>
              </w:rPr>
            </w:pPr>
          </w:p>
        </w:tc>
        <w:tc>
          <w:tcPr>
            <w:tcW w:w="2444" w:type="dxa"/>
            <w:vAlign w:val="center"/>
          </w:tcPr>
          <w:p w14:paraId="63C822E4" w14:textId="77777777" w:rsidR="00F13A83" w:rsidRDefault="00F13A83">
            <w:pPr>
              <w:widowControl w:val="0"/>
              <w:spacing w:after="0" w:line="240" w:lineRule="auto"/>
              <w:ind w:left="57" w:right="57"/>
              <w:jc w:val="center"/>
              <w:rPr>
                <w:rFonts w:cs="Calibri"/>
                <w:sz w:val="18"/>
                <w:szCs w:val="18"/>
                <w:lang w:eastAsia="cs-CZ"/>
              </w:rPr>
            </w:pPr>
          </w:p>
        </w:tc>
      </w:tr>
    </w:tbl>
    <w:p w14:paraId="6F291F9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Provést porovnání dosahovaných nebo předpokládaných vlivů zdroje na akustickou situaci s parametry dosahovanými při použití nejlepších dostupných technik, pokud jsou takové parametry dostupné. Zdůvodnit případné odchylky. </w:t>
      </w:r>
    </w:p>
    <w:p w14:paraId="17AE79B1"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1B7F42DC" w14:textId="77777777" w:rsidR="00F13A83" w:rsidRDefault="00F13A83">
      <w:pPr>
        <w:widowControl w:val="0"/>
        <w:spacing w:after="0" w:line="200" w:lineRule="atLeast"/>
        <w:jc w:val="both"/>
        <w:rPr>
          <w:rFonts w:cs="Calibri"/>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7C34B74D" w14:textId="77777777" w:rsidR="00F13A83" w:rsidRDefault="00F13A83">
      <w:pPr>
        <w:widowControl w:val="0"/>
        <w:spacing w:after="0" w:line="200" w:lineRule="atLeast"/>
        <w:jc w:val="both"/>
        <w:rPr>
          <w:rFonts w:cs="Calibri"/>
          <w:b/>
          <w:sz w:val="24"/>
          <w:szCs w:val="24"/>
          <w:lang w:eastAsia="cs-CZ"/>
        </w:rPr>
      </w:pPr>
    </w:p>
    <w:p w14:paraId="0D690CD2" w14:textId="77777777" w:rsidR="00F13A83" w:rsidRDefault="00F13A83">
      <w:pPr>
        <w:widowControl w:val="0"/>
        <w:numPr>
          <w:ilvl w:val="1"/>
          <w:numId w:val="5"/>
        </w:numPr>
        <w:spacing w:before="120" w:after="120" w:line="240" w:lineRule="auto"/>
        <w:ind w:left="578" w:hanging="578"/>
        <w:outlineLvl w:val="1"/>
        <w:rPr>
          <w:rFonts w:cs="Calibri"/>
          <w:b/>
          <w:sz w:val="26"/>
          <w:szCs w:val="26"/>
          <w:lang w:eastAsia="cs-CZ"/>
        </w:rPr>
      </w:pPr>
      <w:r>
        <w:rPr>
          <w:rFonts w:cs="Calibri"/>
          <w:b/>
          <w:sz w:val="26"/>
          <w:szCs w:val="26"/>
          <w:lang w:eastAsia="cs-CZ"/>
        </w:rPr>
        <w:t>Vibrace</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13BFE6ED"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121D93E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vibrací)</w:t>
            </w:r>
          </w:p>
        </w:tc>
      </w:tr>
      <w:tr w:rsidR="00F13A83" w14:paraId="6FA8C346"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40ADC0D" w14:textId="77777777" w:rsidR="00F13A83" w:rsidRDefault="00F13A83">
            <w:pPr>
              <w:widowControl w:val="0"/>
              <w:spacing w:before="60" w:after="60" w:line="240" w:lineRule="auto"/>
              <w:ind w:left="57" w:right="57"/>
              <w:rPr>
                <w:rFonts w:cs="Calibri"/>
                <w:sz w:val="18"/>
                <w:szCs w:val="18"/>
                <w:lang w:eastAsia="cs-CZ"/>
              </w:rPr>
            </w:pPr>
          </w:p>
        </w:tc>
      </w:tr>
      <w:tr w:rsidR="00F13A83" w14:paraId="2E54EC61"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8584B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Popis zdroje vibrací </w:t>
            </w:r>
          </w:p>
        </w:tc>
      </w:tr>
      <w:tr w:rsidR="00F13A83" w14:paraId="2773A3EB"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0AFD0348" w14:textId="77777777" w:rsidR="00F13A83" w:rsidRDefault="00F13A83">
            <w:pPr>
              <w:widowControl w:val="0"/>
              <w:spacing w:before="60" w:after="60" w:line="240" w:lineRule="auto"/>
              <w:ind w:left="57" w:right="57"/>
              <w:rPr>
                <w:rFonts w:cs="Calibri"/>
                <w:sz w:val="18"/>
                <w:szCs w:val="18"/>
                <w:lang w:eastAsia="cs-CZ"/>
              </w:rPr>
            </w:pPr>
          </w:p>
        </w:tc>
      </w:tr>
      <w:tr w:rsidR="00F13A83" w14:paraId="134A3BC4"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A6442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Popis opatření k prevenci vzniku vibrací a opatření proti šíření vibrací</w:t>
            </w:r>
          </w:p>
        </w:tc>
      </w:tr>
      <w:tr w:rsidR="00F13A83" w14:paraId="33E9743B"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21E39C21" w14:textId="77777777" w:rsidR="00F13A83" w:rsidRDefault="00F13A83">
            <w:pPr>
              <w:widowControl w:val="0"/>
              <w:spacing w:before="60" w:after="60" w:line="240" w:lineRule="auto"/>
              <w:ind w:left="57" w:right="57"/>
              <w:rPr>
                <w:rFonts w:cs="Calibri"/>
                <w:sz w:val="18"/>
                <w:szCs w:val="18"/>
                <w:lang w:eastAsia="cs-CZ"/>
              </w:rPr>
            </w:pPr>
          </w:p>
        </w:tc>
      </w:tr>
      <w:tr w:rsidR="00F13A83" w14:paraId="53934B93"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E1CD7E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Hodnota zrychlení vibrací (a</w:t>
            </w:r>
            <w:r>
              <w:rPr>
                <w:rFonts w:cs="Calibri"/>
                <w:sz w:val="18"/>
                <w:szCs w:val="18"/>
                <w:vertAlign w:val="subscript"/>
                <w:lang w:eastAsia="cs-CZ"/>
              </w:rPr>
              <w:t>ew</w:t>
            </w:r>
            <w:r>
              <w:rPr>
                <w:rFonts w:cs="Calibri"/>
                <w:sz w:val="18"/>
                <w:szCs w:val="18"/>
                <w:lang w:eastAsia="cs-CZ"/>
              </w:rPr>
              <w:t>) v m/s</w:t>
            </w:r>
            <w:r>
              <w:rPr>
                <w:rFonts w:cs="Calibri"/>
                <w:sz w:val="18"/>
                <w:szCs w:val="18"/>
                <w:vertAlign w:val="superscript"/>
                <w:lang w:eastAsia="cs-CZ"/>
              </w:rPr>
              <w:t>2</w:t>
            </w:r>
          </w:p>
        </w:tc>
      </w:tr>
      <w:tr w:rsidR="00F13A83" w14:paraId="777D0D10"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54C72902" w14:textId="77777777" w:rsidR="00F13A83" w:rsidRDefault="00F13A83">
            <w:pPr>
              <w:widowControl w:val="0"/>
              <w:spacing w:before="60" w:after="60" w:line="240" w:lineRule="auto"/>
              <w:ind w:left="57" w:right="57"/>
              <w:rPr>
                <w:rFonts w:cs="Calibri"/>
                <w:sz w:val="18"/>
                <w:szCs w:val="18"/>
                <w:lang w:eastAsia="cs-CZ"/>
              </w:rPr>
            </w:pPr>
          </w:p>
        </w:tc>
      </w:tr>
      <w:tr w:rsidR="00F13A83" w14:paraId="0C3BF4B0"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36B08C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Efektivní hodnota zrychlení vibrací u chráněných objektů</w:t>
            </w:r>
          </w:p>
        </w:tc>
      </w:tr>
      <w:tr w:rsidR="00F13A83" w14:paraId="30CFBE3D"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326C13A" w14:textId="77777777" w:rsidR="00F13A83" w:rsidRDefault="00F13A83">
            <w:pPr>
              <w:widowControl w:val="0"/>
              <w:spacing w:before="60" w:after="60" w:line="240" w:lineRule="auto"/>
              <w:ind w:left="57" w:right="57"/>
              <w:rPr>
                <w:rFonts w:cs="Calibri"/>
                <w:sz w:val="18"/>
                <w:szCs w:val="18"/>
                <w:lang w:eastAsia="cs-CZ"/>
              </w:rPr>
            </w:pPr>
          </w:p>
        </w:tc>
      </w:tr>
      <w:tr w:rsidR="00F13A83" w14:paraId="29A78B1B"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CC200D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Další informace</w:t>
            </w:r>
          </w:p>
        </w:tc>
      </w:tr>
      <w:tr w:rsidR="00F13A83" w14:paraId="0A922716"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1B905178" w14:textId="77777777" w:rsidR="00F13A83" w:rsidRDefault="00F13A83">
            <w:pPr>
              <w:widowControl w:val="0"/>
              <w:spacing w:before="60" w:after="60" w:line="240" w:lineRule="auto"/>
              <w:ind w:left="57" w:right="57"/>
              <w:rPr>
                <w:rFonts w:cs="Calibri"/>
                <w:sz w:val="18"/>
                <w:szCs w:val="18"/>
                <w:lang w:eastAsia="cs-CZ"/>
              </w:rPr>
            </w:pPr>
          </w:p>
        </w:tc>
      </w:tr>
    </w:tbl>
    <w:p w14:paraId="23F23D34" w14:textId="77777777" w:rsidR="00F13A83" w:rsidRDefault="00F13A83">
      <w:pPr>
        <w:spacing w:after="0" w:line="240" w:lineRule="auto"/>
        <w:ind w:left="57" w:right="57"/>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109DE5C3"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pct5" w:color="auto" w:fill="auto"/>
            <w:vAlign w:val="center"/>
          </w:tcPr>
          <w:p w14:paraId="1F22AEF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V případě náhrady správních aktů podle právní úpravy na úseku ochrany veřejného zdraví uvést zde rovněž veškeré další údaje požadované podle této právní úpravy.</w:t>
            </w:r>
          </w:p>
        </w:tc>
      </w:tr>
      <w:tr w:rsidR="00F13A83" w14:paraId="2C3194EB"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148422A3" w14:textId="77777777" w:rsidR="00F13A83" w:rsidRDefault="00F13A83">
            <w:pPr>
              <w:widowControl w:val="0"/>
              <w:spacing w:before="60" w:after="60" w:line="240" w:lineRule="auto"/>
              <w:ind w:left="57" w:right="57"/>
              <w:rPr>
                <w:rFonts w:cs="Calibri"/>
                <w:sz w:val="18"/>
                <w:szCs w:val="18"/>
                <w:lang w:eastAsia="cs-CZ"/>
              </w:rPr>
            </w:pPr>
          </w:p>
        </w:tc>
      </w:tr>
    </w:tbl>
    <w:p w14:paraId="052ABCB6" w14:textId="77777777" w:rsidR="00F13A83" w:rsidRDefault="00F13A83">
      <w:pPr>
        <w:widowControl w:val="0"/>
        <w:spacing w:after="0" w:line="240" w:lineRule="auto"/>
        <w:rPr>
          <w:rFonts w:cs="Calibri"/>
          <w:sz w:val="20"/>
          <w:szCs w:val="20"/>
          <w:lang w:eastAsia="cs-CZ"/>
        </w:rPr>
      </w:pPr>
    </w:p>
    <w:p w14:paraId="53965494"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Identifikovat zdroje vibrací ovlivňující prostředí mimo hranice zařízení nebo pásmo hygienické ochrany zařízení a uvést výsledky provedených měření nebo výpočtů. Zdroje vibrací znázornit v grafické příloze žádosti (v rámci kapitoly 21.1 žádosti). Do přílohy přiložit aktuální protokoly z měření a výpočty.</w:t>
      </w:r>
    </w:p>
    <w:p w14:paraId="49379006"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1. - Uvést název (označení) konkrétního zdroje vibrací.</w:t>
      </w:r>
    </w:p>
    <w:p w14:paraId="739D2359" w14:textId="77777777" w:rsidR="00F13A83" w:rsidRDefault="00F13A83">
      <w:pPr>
        <w:widowControl w:val="0"/>
        <w:spacing w:before="120" w:after="0" w:line="240" w:lineRule="auto"/>
        <w:jc w:val="both"/>
        <w:rPr>
          <w:rFonts w:cs="Calibri"/>
          <w:sz w:val="24"/>
          <w:szCs w:val="24"/>
          <w:lang w:eastAsia="cs-CZ"/>
        </w:rPr>
      </w:pPr>
      <w:r>
        <w:rPr>
          <w:rFonts w:cs="Calibri"/>
          <w:sz w:val="24"/>
          <w:szCs w:val="24"/>
          <w:lang w:eastAsia="cs-CZ"/>
        </w:rPr>
        <w:t>Bod 2. - K popisu zdroje vibrací uvést zejména technický popis, typ zdroje – stacionární, mobilní, charakter vibrací - kontinuální, přerušované atd., dobu provozu zdroje vibrací.</w:t>
      </w:r>
    </w:p>
    <w:p w14:paraId="6E62001F" w14:textId="77777777" w:rsidR="00F13A83" w:rsidRDefault="00F13A83">
      <w:pPr>
        <w:widowControl w:val="0"/>
        <w:spacing w:before="120" w:after="0" w:line="240" w:lineRule="auto"/>
        <w:jc w:val="both"/>
        <w:rPr>
          <w:rFonts w:cs="Calibri"/>
          <w:sz w:val="24"/>
          <w:szCs w:val="24"/>
          <w:lang w:eastAsia="cs-CZ"/>
        </w:rPr>
      </w:pPr>
      <w:r>
        <w:rPr>
          <w:rFonts w:cs="Calibri"/>
          <w:sz w:val="24"/>
          <w:szCs w:val="24"/>
          <w:lang w:eastAsia="cs-CZ"/>
        </w:rPr>
        <w:t>Bod 3. - Popsat realizovaná nebo plánovaná opatření k prevenci vzniku vibrací a opatření proti šíření vibrací včetně jejich technického popisu. Popis opatření zahrne technické parametry, metody, použité látky a energie, jejich spotřeba, rok výroby, životnost apod.</w:t>
      </w:r>
    </w:p>
    <w:p w14:paraId="40AB8997" w14:textId="77777777" w:rsidR="00F13A83" w:rsidRDefault="00F13A83">
      <w:pPr>
        <w:widowControl w:val="0"/>
        <w:tabs>
          <w:tab w:val="left" w:pos="432"/>
        </w:tabs>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 xml:space="preserve">Bod 4. - U zařízení před zahájením výstavby nebo ve výstavbě nebo u změn zařízení uvést projektovanou nebo garantovanou hodnotu zrychlení vibrací, u provozovaných zařízení uvést reálně dosahovanou hodnotu. Pokud je emise vibrací proměnná nebo odlišná při různých pracovních nastaveních zdroje, uvést dosahované hodnoty včetně maximálních hodnot. </w:t>
      </w:r>
    </w:p>
    <w:p w14:paraId="0FCA4817" w14:textId="77777777" w:rsidR="00F13A83" w:rsidRDefault="00F13A83">
      <w:pPr>
        <w:widowControl w:val="0"/>
        <w:tabs>
          <w:tab w:val="left" w:pos="432"/>
        </w:tabs>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5. - Uvést efektivní hodnotu zrychlení vibrací u chráněných objektů zasažených vibracemi z provozu zařízení. U zařízení před zahájením výstavby nebo ve výstavbě nebo u změn zařízení je třeba hodnoty vypočítat (modelovat). U provozovaných zařízení předložit měření vibrací u chráněných objektů v době provozu. V případě, že je do přílohy přiložena relevantní studie, uvést zde rovněž odkaz na tuto přílohu.</w:t>
      </w:r>
    </w:p>
    <w:p w14:paraId="5E3C52DA" w14:textId="77777777" w:rsidR="00F13A83" w:rsidRDefault="00F13A83">
      <w:pPr>
        <w:widowControl w:val="0"/>
        <w:spacing w:before="120" w:after="0" w:line="240" w:lineRule="auto"/>
        <w:jc w:val="both"/>
        <w:rPr>
          <w:rFonts w:cs="Calibri"/>
          <w:sz w:val="24"/>
          <w:szCs w:val="24"/>
          <w:lang w:eastAsia="cs-CZ"/>
        </w:rPr>
      </w:pPr>
      <w:r>
        <w:rPr>
          <w:rFonts w:cs="Calibri"/>
          <w:sz w:val="24"/>
          <w:szCs w:val="24"/>
          <w:lang w:eastAsia="cs-CZ"/>
        </w:rPr>
        <w:t>Bod 7. - V případě náhrady správních aktů podle právní úpravy ochrany veřejného zdraví týkajících se provozu zdroje vibrací uvést zde rovněž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(typicky se jedná např. o identifikační a popisné údaje).</w:t>
      </w:r>
    </w:p>
    <w:p w14:paraId="4B434D63" w14:textId="77777777" w:rsidR="00F13A83" w:rsidRDefault="00F13A83">
      <w:pPr>
        <w:widowControl w:val="0"/>
        <w:spacing w:before="120" w:after="0" w:line="240" w:lineRule="auto"/>
        <w:jc w:val="both"/>
        <w:rPr>
          <w:rFonts w:cs="Calibri"/>
          <w:sz w:val="20"/>
          <w:szCs w:val="20"/>
          <w:lang w:eastAsia="cs-CZ"/>
        </w:rPr>
      </w:pPr>
    </w:p>
    <w:p w14:paraId="6FFCA0C9"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2C18EA64"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49B1265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2F516649"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52E4D1CC" w14:textId="77777777" w:rsidR="00F13A83" w:rsidRDefault="00F13A83">
            <w:pPr>
              <w:widowControl w:val="0"/>
              <w:spacing w:before="60" w:after="60" w:line="240" w:lineRule="auto"/>
              <w:ind w:left="57" w:right="57"/>
              <w:rPr>
                <w:rFonts w:cs="Calibri"/>
                <w:sz w:val="18"/>
                <w:szCs w:val="18"/>
                <w:lang w:eastAsia="cs-CZ"/>
              </w:rPr>
            </w:pPr>
          </w:p>
        </w:tc>
      </w:tr>
      <w:tr w:rsidR="00F13A83" w14:paraId="54A16B34"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60CDDCE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783D71C3"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4F9A9470" w14:textId="77777777" w:rsidR="00F13A83" w:rsidRDefault="00F13A83">
            <w:pPr>
              <w:widowControl w:val="0"/>
              <w:spacing w:before="60" w:after="60" w:line="240" w:lineRule="auto"/>
              <w:ind w:left="57" w:right="57"/>
              <w:rPr>
                <w:rFonts w:cs="Calibri"/>
                <w:sz w:val="18"/>
                <w:szCs w:val="18"/>
                <w:lang w:eastAsia="cs-CZ"/>
              </w:rPr>
            </w:pPr>
          </w:p>
        </w:tc>
      </w:tr>
      <w:tr w:rsidR="00F13A83" w14:paraId="436E3278"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6842475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51B6C37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6B75B2A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D53854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282C380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69E607A9"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7592FBD5"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22D41D35"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3E71336D"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17CEA6C8"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6DE0F363" w14:textId="77777777" w:rsidR="00F13A83" w:rsidRDefault="00F13A83">
            <w:pPr>
              <w:widowControl w:val="0"/>
              <w:spacing w:after="0" w:line="240" w:lineRule="auto"/>
              <w:ind w:left="57" w:right="57"/>
              <w:jc w:val="center"/>
              <w:rPr>
                <w:rFonts w:cs="Calibri"/>
                <w:sz w:val="18"/>
                <w:szCs w:val="18"/>
                <w:lang w:eastAsia="cs-CZ"/>
              </w:rPr>
            </w:pPr>
          </w:p>
        </w:tc>
      </w:tr>
    </w:tbl>
    <w:p w14:paraId="38C0D169" w14:textId="77777777" w:rsidR="00F13A83" w:rsidRDefault="00F13A83">
      <w:pPr>
        <w:widowControl w:val="0"/>
        <w:spacing w:after="0" w:line="240" w:lineRule="auto"/>
        <w:jc w:val="both"/>
        <w:rPr>
          <w:rFonts w:cs="Calibri"/>
          <w:b/>
          <w:sz w:val="24"/>
          <w:szCs w:val="24"/>
          <w:lang w:eastAsia="cs-CZ"/>
        </w:rPr>
      </w:pPr>
    </w:p>
    <w:p w14:paraId="582E7C04"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Provést porovnání dosahovaných nebo předpokládaných vlivů zdroje na šíření vibrací s parametry dosahovanými při použití nejlepších dostupných technik, pokud jsou takové </w:t>
      </w:r>
      <w:r>
        <w:rPr>
          <w:rFonts w:cs="Calibri"/>
          <w:sz w:val="24"/>
          <w:szCs w:val="24"/>
          <w:lang w:eastAsia="cs-CZ"/>
        </w:rPr>
        <w:lastRenderedPageBreak/>
        <w:t xml:space="preserve">parametry dostupné. </w:t>
      </w:r>
    </w:p>
    <w:p w14:paraId="0A587B40"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7F7CF8E6" w14:textId="77777777" w:rsidR="00F13A83" w:rsidRDefault="00F13A83">
      <w:pPr>
        <w:widowControl w:val="0"/>
        <w:spacing w:before="120" w:after="120" w:line="240" w:lineRule="auto"/>
        <w:jc w:val="both"/>
        <w:rPr>
          <w:rFonts w:cs="Calibri"/>
          <w:b/>
          <w:sz w:val="24"/>
          <w:szCs w:val="24"/>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786587A9" w14:textId="77777777" w:rsidR="00F13A83" w:rsidRDefault="00F13A83">
      <w:pPr>
        <w:widowControl w:val="0"/>
        <w:spacing w:after="0" w:line="240" w:lineRule="auto"/>
        <w:jc w:val="both"/>
        <w:rPr>
          <w:rFonts w:cs="Calibri"/>
          <w:b/>
          <w:sz w:val="24"/>
          <w:szCs w:val="24"/>
          <w:lang w:eastAsia="cs-CZ"/>
        </w:rPr>
      </w:pPr>
    </w:p>
    <w:p w14:paraId="6A126530"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r>
        <w:rPr>
          <w:rFonts w:cs="Calibri"/>
          <w:b/>
          <w:sz w:val="26"/>
          <w:szCs w:val="26"/>
          <w:lang w:eastAsia="cs-CZ"/>
        </w:rPr>
        <w:t>Neionizující záření</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7760E41"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5EC0D9F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zdroje neionizujícího záření</w:t>
            </w:r>
          </w:p>
        </w:tc>
      </w:tr>
      <w:tr w:rsidR="00F13A83" w14:paraId="5F997148"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70D9852" w14:textId="77777777" w:rsidR="00F13A83" w:rsidRDefault="00F13A83">
            <w:pPr>
              <w:widowControl w:val="0"/>
              <w:spacing w:before="60" w:after="60" w:line="240" w:lineRule="auto"/>
              <w:ind w:left="57" w:right="57"/>
              <w:rPr>
                <w:rFonts w:cs="Calibri"/>
                <w:sz w:val="18"/>
                <w:szCs w:val="18"/>
                <w:lang w:eastAsia="cs-CZ"/>
              </w:rPr>
            </w:pPr>
          </w:p>
        </w:tc>
      </w:tr>
      <w:tr w:rsidR="00F13A83" w14:paraId="1D7FE5B0"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C9BBBC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Popis zdroje neionizujícího záření </w:t>
            </w:r>
          </w:p>
        </w:tc>
      </w:tr>
      <w:tr w:rsidR="00F13A83" w14:paraId="389905C8"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E9B5858" w14:textId="77777777" w:rsidR="00F13A83" w:rsidRDefault="00F13A83">
            <w:pPr>
              <w:widowControl w:val="0"/>
              <w:spacing w:before="60" w:after="60" w:line="240" w:lineRule="auto"/>
              <w:ind w:left="57" w:right="57"/>
              <w:rPr>
                <w:rFonts w:cs="Calibri"/>
                <w:sz w:val="18"/>
                <w:szCs w:val="18"/>
                <w:lang w:eastAsia="cs-CZ"/>
              </w:rPr>
            </w:pPr>
          </w:p>
        </w:tc>
      </w:tr>
      <w:tr w:rsidR="00F13A83" w14:paraId="7551B79A"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17F8D0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Popis opatření k prevenci vzniku neionizujícího záření a proti šíření neionizujícího záření </w:t>
            </w:r>
          </w:p>
        </w:tc>
      </w:tr>
      <w:tr w:rsidR="00F13A83" w14:paraId="4DA5A853"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5AFD9763" w14:textId="77777777" w:rsidR="00F13A83" w:rsidRDefault="00F13A83">
            <w:pPr>
              <w:widowControl w:val="0"/>
              <w:spacing w:before="60" w:after="60" w:line="240" w:lineRule="auto"/>
              <w:ind w:left="57" w:right="57"/>
              <w:rPr>
                <w:rFonts w:cs="Calibri"/>
                <w:sz w:val="18"/>
                <w:szCs w:val="18"/>
                <w:lang w:eastAsia="cs-CZ"/>
              </w:rPr>
            </w:pPr>
          </w:p>
        </w:tc>
      </w:tr>
      <w:tr w:rsidR="00F13A83" w14:paraId="52599789"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7375F8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Parametry a hodnoty těchto parametrů popisující zdroj neionizujícího záření</w:t>
            </w:r>
          </w:p>
        </w:tc>
      </w:tr>
      <w:tr w:rsidR="00F13A83" w14:paraId="639EFA43"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52175183" w14:textId="77777777" w:rsidR="00F13A83" w:rsidRDefault="00F13A83">
            <w:pPr>
              <w:widowControl w:val="0"/>
              <w:spacing w:before="60" w:after="60" w:line="240" w:lineRule="auto"/>
              <w:ind w:left="57" w:right="57"/>
              <w:rPr>
                <w:rFonts w:cs="Calibri"/>
                <w:sz w:val="18"/>
                <w:szCs w:val="18"/>
                <w:lang w:eastAsia="cs-CZ"/>
              </w:rPr>
            </w:pPr>
          </w:p>
        </w:tc>
      </w:tr>
      <w:tr w:rsidR="00F13A83" w14:paraId="74BAB337"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4F3B6D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Výsledky měření nebo výpočtů neionizujícího záření působeného provozem zařízení</w:t>
            </w:r>
          </w:p>
        </w:tc>
      </w:tr>
      <w:tr w:rsidR="00F13A83" w14:paraId="22DC8C7A"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397A4602" w14:textId="77777777" w:rsidR="00F13A83" w:rsidRDefault="00F13A83">
            <w:pPr>
              <w:widowControl w:val="0"/>
              <w:spacing w:before="60" w:after="60" w:line="240" w:lineRule="auto"/>
              <w:ind w:left="57" w:right="57"/>
              <w:rPr>
                <w:rFonts w:cs="Calibri"/>
                <w:sz w:val="18"/>
                <w:szCs w:val="18"/>
                <w:lang w:eastAsia="cs-CZ"/>
              </w:rPr>
            </w:pPr>
          </w:p>
        </w:tc>
      </w:tr>
    </w:tbl>
    <w:p w14:paraId="0205DE52" w14:textId="77777777" w:rsidR="00F13A83" w:rsidRDefault="00F13A83">
      <w:pPr>
        <w:widowControl w:val="0"/>
        <w:spacing w:after="0" w:line="240" w:lineRule="auto"/>
        <w:rPr>
          <w:rFonts w:cs="Calibri"/>
          <w:sz w:val="20"/>
          <w:szCs w:val="20"/>
          <w:lang w:eastAsia="cs-CZ"/>
        </w:rPr>
      </w:pPr>
    </w:p>
    <w:p w14:paraId="362E938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Identifikovat zdroje neionizujícího záření (elektrická a magnetická pole, elektromagnetické záření o frekvenci do 1,7.10</w:t>
      </w:r>
      <w:r>
        <w:rPr>
          <w:rFonts w:cs="Calibri"/>
          <w:sz w:val="24"/>
          <w:szCs w:val="24"/>
          <w:vertAlign w:val="superscript"/>
          <w:lang w:eastAsia="cs-CZ"/>
        </w:rPr>
        <w:t>15</w:t>
      </w:r>
      <w:r>
        <w:rPr>
          <w:rFonts w:cs="Calibri"/>
          <w:sz w:val="24"/>
          <w:szCs w:val="24"/>
          <w:lang w:eastAsia="cs-CZ"/>
        </w:rPr>
        <w:t xml:space="preserve"> Hz) ovlivňující prostředí mimo hranice zařízení nebo pásmo hygienické ochrany zařízení (například světelným znečištěním) a uvést výsledky provedených měření nebo výpočtů. Zdroje neionizujícího záření znázornit v grafické příloze žádosti (v rámci kapitoly 21.1 žádosti). Do přílohy přiložit aktuální protokoly z měření a výpočty. </w:t>
      </w:r>
    </w:p>
    <w:p w14:paraId="33DE948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Pro doplnění uvést, zda je v zařízení zdroj ionizujícího záření a v jakém rozsahu toto záření vzniká.</w:t>
      </w:r>
    </w:p>
    <w:p w14:paraId="7CF52B3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nebo označení konkrétního zdroje neionizujícího záření.</w:t>
      </w:r>
    </w:p>
    <w:p w14:paraId="648839A4"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 xml:space="preserve">Bod 2. - K popisu zdroje neionizujícího záření uvést zejména technický popis, typ zdroje – stacionární, mobilní, charakter neionizujícího záření - kontinuální, přerušované, frekvenci, vlnovou délku atd., dobu provozu zdroje neionizujícího záření. </w:t>
      </w:r>
    </w:p>
    <w:p w14:paraId="5918463B"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3. - Popsat realizovaná nebo plánovaná opatření k prevenci vzniku neionizujícího záření a proti šíření neionizujícího záření včetně jejich technického popisu. Popis opatření zahrne technické parametry, metody, použité látky a energie, jejich spotřeba, rok výroby, životnost apod.</w:t>
      </w:r>
    </w:p>
    <w:p w14:paraId="134B36BA" w14:textId="77777777" w:rsidR="00F13A83" w:rsidRDefault="00F13A83">
      <w:pPr>
        <w:widowControl w:val="0"/>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4. - U zařízení před zahájením výstavby nebo ve výstavbě nebo u změn zařízení uvést projektovanou nebo garantovanou hodnotu parametru/parametrů popisujícího/popisujících zdroj neionizujícího záření, u provozovaných zařízení uvést reálně dosahované hodnoty. Pokud je šíření neionizujícího záření proměnné nebo odlišné při různých pracovních nastaveních zdroje, uvést dosahované hodnoty včetně maximálních hodnot. </w:t>
      </w:r>
    </w:p>
    <w:p w14:paraId="477F499F" w14:textId="77777777" w:rsidR="00F13A83" w:rsidRDefault="00F13A83">
      <w:pPr>
        <w:widowControl w:val="0"/>
        <w:tabs>
          <w:tab w:val="left" w:pos="432"/>
        </w:tabs>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5. - Uvést výsledky měření nebo výpočtů neionizujícího záření působeného provozem zdroje (zařízení). U zařízení před zahájením výstavby nebo ve výstavbě nebo u změn zařízení </w:t>
      </w:r>
      <w:r>
        <w:rPr>
          <w:rFonts w:cs="Calibri"/>
          <w:sz w:val="24"/>
          <w:szCs w:val="24"/>
          <w:lang w:eastAsia="cs-CZ"/>
        </w:rPr>
        <w:lastRenderedPageBreak/>
        <w:t xml:space="preserve">je třeba hodnoty vypočítat (modelovat). </w:t>
      </w:r>
    </w:p>
    <w:p w14:paraId="7938409C"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U provozovaných zařízení předložit výsledky měření v době provozu. </w:t>
      </w:r>
    </w:p>
    <w:p w14:paraId="7E13976E"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 případě, že je do přílohy přiložena relevantní studie, uvést zde rovněž odkaz na tuto přílohu.</w:t>
      </w:r>
    </w:p>
    <w:p w14:paraId="50A5536B" w14:textId="77777777" w:rsidR="00F13A83" w:rsidRDefault="00F13A83">
      <w:pPr>
        <w:widowControl w:val="0"/>
        <w:spacing w:after="0" w:line="240" w:lineRule="auto"/>
        <w:rPr>
          <w:rFonts w:cs="Calibri"/>
          <w:sz w:val="20"/>
          <w:szCs w:val="20"/>
          <w:lang w:eastAsia="cs-CZ"/>
        </w:rPr>
      </w:pPr>
    </w:p>
    <w:p w14:paraId="717DFE78" w14:textId="77777777" w:rsidR="00F13A83" w:rsidRDefault="00F13A83">
      <w:pPr>
        <w:widowControl w:val="0"/>
        <w:numPr>
          <w:ilvl w:val="2"/>
          <w:numId w:val="5"/>
        </w:numPr>
        <w:spacing w:before="120" w:after="120" w:line="240" w:lineRule="auto"/>
        <w:ind w:left="709" w:hanging="709"/>
        <w:jc w:val="both"/>
        <w:outlineLvl w:val="2"/>
        <w:rPr>
          <w:rFonts w:cs="Calibri"/>
          <w:b/>
          <w:sz w:val="24"/>
          <w:szCs w:val="24"/>
          <w:lang w:eastAsia="cs-CZ"/>
        </w:rPr>
      </w:pPr>
      <w:bookmarkStart w:id="21" w:name="_Toc505523071"/>
      <w:bookmarkStart w:id="22" w:name="_Toc8021878"/>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1134"/>
        <w:gridCol w:w="1701"/>
        <w:gridCol w:w="1701"/>
        <w:gridCol w:w="2444"/>
      </w:tblGrid>
      <w:tr w:rsidR="00F13A83" w14:paraId="2E7D7F2D" w14:textId="77777777">
        <w:trPr>
          <w:cantSplit/>
          <w:trHeight w:val="318"/>
        </w:trPr>
        <w:tc>
          <w:tcPr>
            <w:tcW w:w="9674" w:type="dxa"/>
            <w:gridSpan w:val="5"/>
            <w:tcBorders>
              <w:top w:val="single" w:sz="12" w:space="0" w:color="auto"/>
              <w:left w:val="single" w:sz="12" w:space="0" w:color="auto"/>
              <w:bottom w:val="single" w:sz="6" w:space="0" w:color="auto"/>
              <w:right w:val="single" w:sz="12" w:space="0" w:color="auto"/>
            </w:tcBorders>
            <w:shd w:val="pct5" w:color="auto" w:fill="FFFFFF"/>
            <w:vAlign w:val="center"/>
          </w:tcPr>
          <w:p w14:paraId="099830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3DA444EF"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14:paraId="1F849DBE" w14:textId="77777777" w:rsidR="00F13A83" w:rsidRDefault="00F13A83">
            <w:pPr>
              <w:widowControl w:val="0"/>
              <w:spacing w:before="60" w:after="60" w:line="240" w:lineRule="auto"/>
              <w:ind w:left="57" w:right="57"/>
              <w:rPr>
                <w:rFonts w:cs="Calibri"/>
                <w:sz w:val="18"/>
                <w:szCs w:val="18"/>
                <w:lang w:eastAsia="cs-CZ"/>
              </w:rPr>
            </w:pPr>
          </w:p>
        </w:tc>
      </w:tr>
      <w:tr w:rsidR="00F13A83" w14:paraId="1E6B43DA"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shd w:val="pct5" w:color="auto" w:fill="FFFFFF"/>
            <w:vAlign w:val="center"/>
          </w:tcPr>
          <w:p w14:paraId="61F5668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4A57CA36" w14:textId="77777777">
        <w:trPr>
          <w:cantSplit/>
          <w:trHeight w:val="318"/>
        </w:trPr>
        <w:tc>
          <w:tcPr>
            <w:tcW w:w="9674" w:type="dxa"/>
            <w:gridSpan w:val="5"/>
            <w:tcBorders>
              <w:top w:val="single" w:sz="6" w:space="0" w:color="auto"/>
              <w:left w:val="single" w:sz="12" w:space="0" w:color="auto"/>
              <w:bottom w:val="single" w:sz="6" w:space="0" w:color="auto"/>
              <w:right w:val="single" w:sz="12" w:space="0" w:color="auto"/>
            </w:tcBorders>
            <w:vAlign w:val="center"/>
          </w:tcPr>
          <w:p w14:paraId="1416D0DF" w14:textId="77777777" w:rsidR="00F13A83" w:rsidRDefault="00F13A83">
            <w:pPr>
              <w:widowControl w:val="0"/>
              <w:spacing w:before="60" w:after="60" w:line="240" w:lineRule="auto"/>
              <w:ind w:left="57" w:right="57"/>
              <w:rPr>
                <w:rFonts w:cs="Calibri"/>
                <w:sz w:val="18"/>
                <w:szCs w:val="18"/>
                <w:lang w:eastAsia="cs-CZ"/>
              </w:rPr>
            </w:pPr>
          </w:p>
        </w:tc>
      </w:tr>
      <w:tr w:rsidR="00F13A83" w14:paraId="2FA42F89"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24F5533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1134" w:type="dxa"/>
            <w:tcBorders>
              <w:top w:val="single" w:sz="6" w:space="0" w:color="auto"/>
              <w:left w:val="single" w:sz="6" w:space="0" w:color="auto"/>
              <w:bottom w:val="single" w:sz="6" w:space="0" w:color="auto"/>
              <w:right w:val="single" w:sz="6" w:space="0" w:color="auto"/>
            </w:tcBorders>
            <w:shd w:val="pct5" w:color="auto" w:fill="FFFFFF"/>
            <w:vAlign w:val="center"/>
          </w:tcPr>
          <w:p w14:paraId="7286E19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Jednotka</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3B88371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Úroveň spojená s BAT</w:t>
            </w:r>
          </w:p>
        </w:tc>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73B5546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Úroveň zdroje</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0E74BDD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Zdůvodnění rozdílů</w:t>
            </w:r>
          </w:p>
        </w:tc>
      </w:tr>
      <w:tr w:rsidR="00F13A83" w14:paraId="6C8EDA36"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48C05E5B" w14:textId="77777777" w:rsidR="00F13A83" w:rsidRDefault="00F13A83">
            <w:pPr>
              <w:widowControl w:val="0"/>
              <w:spacing w:after="0" w:line="240" w:lineRule="auto"/>
              <w:ind w:left="57" w:right="57"/>
              <w:rPr>
                <w:rFonts w:cs="Calibri"/>
                <w:sz w:val="18"/>
                <w:szCs w:val="18"/>
                <w:lang w:eastAsia="cs-CZ"/>
              </w:rPr>
            </w:pP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16F09CC2"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27BA6DD5" w14:textId="77777777" w:rsidR="00F13A83" w:rsidRDefault="00F13A83">
            <w:pPr>
              <w:widowControl w:val="0"/>
              <w:spacing w:after="0" w:line="240" w:lineRule="auto"/>
              <w:ind w:left="57" w:right="57"/>
              <w:rPr>
                <w:rFonts w:cs="Calibri"/>
                <w:sz w:val="18"/>
                <w:szCs w:val="18"/>
                <w:lang w:eastAsia="cs-CZ"/>
              </w:rPr>
            </w:pPr>
          </w:p>
        </w:tc>
        <w:tc>
          <w:tcPr>
            <w:tcW w:w="1701" w:type="dxa"/>
            <w:tcBorders>
              <w:top w:val="single" w:sz="6" w:space="0" w:color="auto"/>
              <w:left w:val="single" w:sz="6" w:space="0" w:color="auto"/>
              <w:bottom w:val="single" w:sz="12" w:space="0" w:color="auto"/>
              <w:right w:val="single" w:sz="6" w:space="0" w:color="auto"/>
            </w:tcBorders>
            <w:vAlign w:val="center"/>
          </w:tcPr>
          <w:p w14:paraId="3614566D"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45446977" w14:textId="77777777" w:rsidR="00F13A83" w:rsidRDefault="00F13A83">
            <w:pPr>
              <w:widowControl w:val="0"/>
              <w:spacing w:after="0" w:line="240" w:lineRule="auto"/>
              <w:ind w:left="57" w:right="57"/>
              <w:jc w:val="center"/>
              <w:rPr>
                <w:rFonts w:cs="Calibri"/>
                <w:sz w:val="18"/>
                <w:szCs w:val="18"/>
                <w:lang w:eastAsia="cs-CZ"/>
              </w:rPr>
            </w:pPr>
          </w:p>
        </w:tc>
      </w:tr>
    </w:tbl>
    <w:p w14:paraId="3F563D9B"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Provést porovnání dosahovaných nebo předpokládaných vlivů zdroje z hlediska neionizujícího záření s parametry dosahovanými při použití nejlepších dostupných technik, pokud jsou takové parametry dostupné. Ke konkrétním informacím z BREF uvést rovněž název a číselné označení kapitoly, popř. podkapitoly, a stranu dokumentu, na které se informace nachází.</w:t>
      </w:r>
    </w:p>
    <w:p w14:paraId="6A86440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Uvést použité zdroje informací a v případě zdroje mimo BREF (nebo závěrů o BAT) i způsob určení nejlepší dostupné techniky. </w:t>
      </w:r>
    </w:p>
    <w:p w14:paraId="3BED2094" w14:textId="77777777" w:rsidR="00F13A83" w:rsidRDefault="00F13A83">
      <w:pPr>
        <w:jc w:val="both"/>
        <w:rPr>
          <w:rFonts w:cs="Calibri"/>
          <w:b/>
          <w:bCs/>
          <w:kern w:val="28"/>
          <w:sz w:val="28"/>
          <w:szCs w:val="28"/>
          <w:lang w:eastAsia="cs-CZ"/>
        </w:rPr>
      </w:pPr>
      <w:r>
        <w:rPr>
          <w:rFonts w:cs="Calibri"/>
          <w:sz w:val="24"/>
          <w:szCs w:val="24"/>
          <w:lang w:eastAsia="cs-CZ"/>
        </w:rPr>
        <w:t>Bod 5. - Ke konkrétním informacím z BREF (závěrů o BAT) uvést rovněž název a číselné označení kapitoly, popř. podkapitoly, a stranu dokumentu, na které se informace nachází.</w:t>
      </w:r>
    </w:p>
    <w:p w14:paraId="1307ABA7" w14:textId="77777777" w:rsidR="00F13A83" w:rsidRDefault="00F13A83">
      <w:pPr>
        <w:rPr>
          <w:rFonts w:cs="Calibri"/>
          <w:b/>
          <w:bCs/>
          <w:kern w:val="28"/>
          <w:sz w:val="28"/>
          <w:szCs w:val="28"/>
          <w:lang w:eastAsia="cs-CZ"/>
        </w:rPr>
      </w:pPr>
    </w:p>
    <w:bookmarkEnd w:id="21"/>
    <w:bookmarkEnd w:id="22"/>
    <w:p w14:paraId="2850F000"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br w:type="page"/>
      </w:r>
      <w:r>
        <w:rPr>
          <w:rFonts w:cs="Calibri"/>
          <w:b/>
          <w:bCs/>
          <w:kern w:val="28"/>
          <w:sz w:val="28"/>
          <w:szCs w:val="28"/>
          <w:lang w:eastAsia="cs-CZ"/>
        </w:rPr>
        <w:lastRenderedPageBreak/>
        <w:t>Odpady</w:t>
      </w:r>
    </w:p>
    <w:p w14:paraId="4413EAAB" w14:textId="77777777" w:rsidR="00F13A83" w:rsidRDefault="00F13A83">
      <w:pPr>
        <w:keepNext/>
        <w:widowControl w:val="0"/>
        <w:spacing w:before="120" w:after="120" w:line="240" w:lineRule="auto"/>
        <w:jc w:val="both"/>
        <w:outlineLvl w:val="0"/>
        <w:rPr>
          <w:rFonts w:cs="Calibri"/>
          <w:bCs/>
          <w:kern w:val="28"/>
          <w:sz w:val="24"/>
          <w:szCs w:val="24"/>
          <w:lang w:eastAsia="cs-CZ"/>
        </w:rPr>
      </w:pPr>
      <w:r>
        <w:rPr>
          <w:rFonts w:cs="Calibri"/>
          <w:bCs/>
          <w:kern w:val="28"/>
          <w:sz w:val="24"/>
          <w:szCs w:val="24"/>
          <w:lang w:eastAsia="cs-CZ"/>
        </w:rPr>
        <w:t>V případě nakládání s odpadem připojit do přílohy kopii oprávnění provozovatele zařízení k nakládání s odpadem.</w:t>
      </w:r>
    </w:p>
    <w:p w14:paraId="4B1E8494" w14:textId="77777777" w:rsidR="00F13A83" w:rsidRDefault="00F13A83">
      <w:pPr>
        <w:keepNext/>
        <w:widowControl w:val="0"/>
        <w:spacing w:before="120" w:after="120" w:line="240" w:lineRule="auto"/>
        <w:jc w:val="both"/>
        <w:outlineLvl w:val="0"/>
        <w:rPr>
          <w:rFonts w:cs="Calibri"/>
          <w:bCs/>
          <w:kern w:val="28"/>
          <w:sz w:val="24"/>
          <w:szCs w:val="24"/>
          <w:lang w:eastAsia="cs-CZ"/>
        </w:rPr>
      </w:pPr>
      <w:r>
        <w:rPr>
          <w:rFonts w:cs="Calibri"/>
          <w:bCs/>
          <w:kern w:val="28"/>
          <w:sz w:val="24"/>
          <w:szCs w:val="24"/>
          <w:lang w:eastAsia="cs-CZ"/>
        </w:rPr>
        <w:t>V případě využívání externích služeb uvést způsob nakládání s odpady, identifikaci dodavatele služeb, kopii jeho oprávnění k nakládání s odpady a odkaz na příslušnou smlouvu o dodávce služeb. Úřad si v tomto případě může vyžádat kopii smluv s dodavateli služeb.</w:t>
      </w:r>
    </w:p>
    <w:p w14:paraId="6CD0EF2A" w14:textId="77777777" w:rsidR="00F13A83" w:rsidRDefault="00F13A83">
      <w:pPr>
        <w:keepNext/>
        <w:widowControl w:val="0"/>
        <w:spacing w:before="120" w:after="120" w:line="240" w:lineRule="auto"/>
        <w:jc w:val="both"/>
        <w:outlineLvl w:val="0"/>
        <w:rPr>
          <w:rFonts w:cs="Calibri"/>
          <w:b/>
          <w:bCs/>
          <w:kern w:val="28"/>
          <w:sz w:val="28"/>
          <w:szCs w:val="28"/>
          <w:lang w:eastAsia="cs-CZ"/>
        </w:rPr>
      </w:pPr>
      <w:r>
        <w:rPr>
          <w:rFonts w:cs="Calibri"/>
          <w:bCs/>
          <w:kern w:val="28"/>
          <w:sz w:val="24"/>
          <w:szCs w:val="24"/>
          <w:lang w:eastAsia="cs-CZ"/>
        </w:rPr>
        <w:t>V popisných částech uvést kódy nakládání s odpadem.</w:t>
      </w:r>
    </w:p>
    <w:p w14:paraId="26741073"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bookmarkStart w:id="23" w:name="_Toc8021885"/>
      <w:r>
        <w:rPr>
          <w:rFonts w:cs="Calibri"/>
          <w:b/>
          <w:sz w:val="26"/>
          <w:szCs w:val="26"/>
          <w:lang w:eastAsia="cs-CZ"/>
        </w:rPr>
        <w:t>Zdroje a množství produkovaného odpad</w:t>
      </w:r>
      <w:bookmarkEnd w:id="23"/>
      <w:r>
        <w:rPr>
          <w:rFonts w:cs="Calibri"/>
          <w:b/>
          <w:sz w:val="26"/>
          <w:szCs w:val="26"/>
          <w:lang w:eastAsia="cs-CZ"/>
        </w:rPr>
        <w:t>u</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26"/>
        <w:gridCol w:w="1565"/>
        <w:gridCol w:w="3546"/>
        <w:gridCol w:w="1114"/>
        <w:gridCol w:w="1154"/>
        <w:gridCol w:w="1169"/>
      </w:tblGrid>
      <w:tr w:rsidR="00F13A83" w14:paraId="3C183BF8" w14:textId="77777777">
        <w:tc>
          <w:tcPr>
            <w:tcW w:w="9674"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4DA7DEB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(zdroje odpadu)</w:t>
            </w:r>
          </w:p>
        </w:tc>
      </w:tr>
      <w:tr w:rsidR="00F13A83" w14:paraId="7FA55507"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08C16DFE" w14:textId="77777777" w:rsidR="00F13A83" w:rsidRDefault="00F13A83">
            <w:pPr>
              <w:widowControl w:val="0"/>
              <w:spacing w:before="60" w:after="60" w:line="240" w:lineRule="auto"/>
              <w:ind w:left="57" w:right="57"/>
              <w:rPr>
                <w:rFonts w:cs="Calibri"/>
                <w:sz w:val="18"/>
                <w:szCs w:val="18"/>
                <w:lang w:eastAsia="cs-CZ"/>
              </w:rPr>
            </w:pPr>
          </w:p>
        </w:tc>
      </w:tr>
      <w:tr w:rsidR="00F13A83" w14:paraId="390F84F6" w14:textId="77777777">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04BBF0B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Popis zdroje odpadu</w:t>
            </w:r>
          </w:p>
        </w:tc>
      </w:tr>
      <w:tr w:rsidR="00F13A83" w14:paraId="1A360A56"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236CA657" w14:textId="77777777" w:rsidR="00F13A83" w:rsidRDefault="00F13A83">
            <w:pPr>
              <w:widowControl w:val="0"/>
              <w:spacing w:before="60" w:after="60" w:line="240" w:lineRule="auto"/>
              <w:ind w:left="57" w:right="57"/>
              <w:rPr>
                <w:rFonts w:cs="Calibri"/>
                <w:sz w:val="18"/>
                <w:szCs w:val="18"/>
                <w:lang w:eastAsia="cs-CZ"/>
              </w:rPr>
            </w:pPr>
          </w:p>
        </w:tc>
      </w:tr>
      <w:tr w:rsidR="00F13A83" w14:paraId="2F5C9E75" w14:textId="77777777">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2637379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Popis opatření k předcházení vzniku nebo omezení množství odpadu</w:t>
            </w:r>
          </w:p>
        </w:tc>
      </w:tr>
      <w:tr w:rsidR="00F13A83" w14:paraId="67C06426"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0F37B8FC" w14:textId="77777777" w:rsidR="00F13A83" w:rsidRDefault="00F13A83">
            <w:pPr>
              <w:widowControl w:val="0"/>
              <w:spacing w:before="60" w:after="60" w:line="240" w:lineRule="auto"/>
              <w:ind w:left="57" w:right="57"/>
              <w:rPr>
                <w:rFonts w:cs="Calibri"/>
                <w:sz w:val="18"/>
                <w:szCs w:val="18"/>
                <w:lang w:eastAsia="cs-CZ"/>
              </w:rPr>
            </w:pPr>
          </w:p>
        </w:tc>
      </w:tr>
      <w:tr w:rsidR="00F13A83" w14:paraId="2127392E" w14:textId="77777777">
        <w:trPr>
          <w:cantSplit/>
          <w:trHeight w:val="294"/>
        </w:trPr>
        <w:tc>
          <w:tcPr>
            <w:tcW w:w="1126" w:type="dxa"/>
            <w:vMerge w:val="restart"/>
            <w:tcBorders>
              <w:top w:val="single" w:sz="6" w:space="0" w:color="auto"/>
              <w:left w:val="single" w:sz="12" w:space="0" w:color="auto"/>
              <w:bottom w:val="single" w:sz="6" w:space="0" w:color="auto"/>
              <w:right w:val="single" w:sz="6" w:space="0" w:color="auto"/>
            </w:tcBorders>
            <w:shd w:val="pct5" w:color="auto" w:fill="FFFFFF"/>
          </w:tcPr>
          <w:p w14:paraId="5ACF066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Kategorie odpadu</w:t>
            </w:r>
          </w:p>
        </w:tc>
        <w:tc>
          <w:tcPr>
            <w:tcW w:w="1565"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5334ABC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Katalogové číslo</w:t>
            </w:r>
          </w:p>
        </w:tc>
        <w:tc>
          <w:tcPr>
            <w:tcW w:w="3546"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26ADCFE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6. Název druhu odpadu </w:t>
            </w:r>
          </w:p>
        </w:tc>
        <w:tc>
          <w:tcPr>
            <w:tcW w:w="3437"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750D7AA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Vyprodukované množství (v tunách)</w:t>
            </w:r>
          </w:p>
        </w:tc>
      </w:tr>
      <w:tr w:rsidR="00F13A83" w14:paraId="3FFF10BF" w14:textId="77777777">
        <w:trPr>
          <w:cantSplit/>
          <w:trHeight w:val="293"/>
        </w:trPr>
        <w:tc>
          <w:tcPr>
            <w:tcW w:w="1126" w:type="dxa"/>
            <w:vMerge/>
            <w:tcBorders>
              <w:top w:val="single" w:sz="6" w:space="0" w:color="auto"/>
              <w:left w:val="single" w:sz="12" w:space="0" w:color="auto"/>
              <w:bottom w:val="single" w:sz="6" w:space="0" w:color="auto"/>
              <w:right w:val="single" w:sz="6" w:space="0" w:color="auto"/>
            </w:tcBorders>
          </w:tcPr>
          <w:p w14:paraId="78C94B63" w14:textId="77777777" w:rsidR="00F13A83" w:rsidRDefault="00F13A83">
            <w:pPr>
              <w:widowControl w:val="0"/>
              <w:spacing w:before="60" w:after="60" w:line="240" w:lineRule="auto"/>
              <w:ind w:left="57" w:right="57"/>
              <w:rPr>
                <w:rFonts w:cs="Calibri"/>
                <w:sz w:val="18"/>
                <w:szCs w:val="18"/>
                <w:lang w:eastAsia="cs-CZ"/>
              </w:rPr>
            </w:pPr>
          </w:p>
        </w:tc>
        <w:tc>
          <w:tcPr>
            <w:tcW w:w="1565" w:type="dxa"/>
            <w:vMerge/>
            <w:tcBorders>
              <w:top w:val="single" w:sz="6" w:space="0" w:color="auto"/>
              <w:left w:val="single" w:sz="6" w:space="0" w:color="auto"/>
              <w:bottom w:val="single" w:sz="6" w:space="0" w:color="auto"/>
              <w:right w:val="single" w:sz="6" w:space="0" w:color="auto"/>
            </w:tcBorders>
            <w:vAlign w:val="center"/>
          </w:tcPr>
          <w:p w14:paraId="5D5DFF36" w14:textId="77777777" w:rsidR="00F13A83" w:rsidRDefault="00F13A83">
            <w:pPr>
              <w:widowControl w:val="0"/>
              <w:spacing w:before="60" w:after="60" w:line="240" w:lineRule="auto"/>
              <w:ind w:left="57" w:right="57"/>
              <w:rPr>
                <w:rFonts w:cs="Calibri"/>
                <w:sz w:val="18"/>
                <w:szCs w:val="18"/>
                <w:lang w:eastAsia="cs-CZ"/>
              </w:rPr>
            </w:pPr>
          </w:p>
        </w:tc>
        <w:tc>
          <w:tcPr>
            <w:tcW w:w="3546" w:type="dxa"/>
            <w:vMerge/>
            <w:tcBorders>
              <w:top w:val="single" w:sz="6" w:space="0" w:color="auto"/>
              <w:left w:val="single" w:sz="6" w:space="0" w:color="auto"/>
              <w:bottom w:val="single" w:sz="6" w:space="0" w:color="auto"/>
              <w:right w:val="single" w:sz="6" w:space="0" w:color="auto"/>
            </w:tcBorders>
            <w:vAlign w:val="center"/>
          </w:tcPr>
          <w:p w14:paraId="7A14AA55" w14:textId="77777777" w:rsidR="00F13A83" w:rsidRDefault="00F13A83">
            <w:pPr>
              <w:widowControl w:val="0"/>
              <w:spacing w:before="60" w:after="60" w:line="240" w:lineRule="auto"/>
              <w:ind w:left="57" w:right="57"/>
              <w:rPr>
                <w:rFonts w:cs="Calibri"/>
                <w:sz w:val="18"/>
                <w:szCs w:val="18"/>
                <w:lang w:eastAsia="cs-CZ"/>
              </w:rPr>
            </w:pPr>
          </w:p>
        </w:tc>
        <w:tc>
          <w:tcPr>
            <w:tcW w:w="1114" w:type="dxa"/>
            <w:tcBorders>
              <w:top w:val="single" w:sz="6" w:space="0" w:color="auto"/>
              <w:left w:val="single" w:sz="6" w:space="0" w:color="auto"/>
              <w:bottom w:val="single" w:sz="6" w:space="0" w:color="auto"/>
              <w:right w:val="single" w:sz="6" w:space="0" w:color="auto"/>
            </w:tcBorders>
            <w:shd w:val="pct5" w:color="auto" w:fill="FFFFFF"/>
            <w:vAlign w:val="center"/>
          </w:tcPr>
          <w:p w14:paraId="05D7786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54" w:type="dxa"/>
            <w:tcBorders>
              <w:top w:val="single" w:sz="6" w:space="0" w:color="auto"/>
              <w:left w:val="single" w:sz="6" w:space="0" w:color="auto"/>
              <w:bottom w:val="single" w:sz="6" w:space="0" w:color="auto"/>
              <w:right w:val="single" w:sz="6" w:space="0" w:color="auto"/>
            </w:tcBorders>
            <w:shd w:val="pct5" w:color="auto" w:fill="FFFFFF"/>
            <w:vAlign w:val="center"/>
          </w:tcPr>
          <w:p w14:paraId="363345F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69" w:type="dxa"/>
            <w:tcBorders>
              <w:top w:val="single" w:sz="6" w:space="0" w:color="auto"/>
              <w:left w:val="single" w:sz="6" w:space="0" w:color="auto"/>
              <w:bottom w:val="single" w:sz="6" w:space="0" w:color="auto"/>
              <w:right w:val="single" w:sz="12" w:space="0" w:color="auto"/>
            </w:tcBorders>
            <w:shd w:val="pct5" w:color="auto" w:fill="FFFFFF"/>
            <w:vAlign w:val="center"/>
          </w:tcPr>
          <w:p w14:paraId="680FC4D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6DFD00DA" w14:textId="77777777">
        <w:trPr>
          <w:cantSplit/>
        </w:trPr>
        <w:tc>
          <w:tcPr>
            <w:tcW w:w="1126" w:type="dxa"/>
            <w:tcBorders>
              <w:top w:val="single" w:sz="6" w:space="0" w:color="auto"/>
              <w:left w:val="single" w:sz="12" w:space="0" w:color="auto"/>
              <w:bottom w:val="single" w:sz="6" w:space="0" w:color="auto"/>
              <w:right w:val="single" w:sz="6" w:space="0" w:color="auto"/>
            </w:tcBorders>
          </w:tcPr>
          <w:p w14:paraId="37324268" w14:textId="77777777" w:rsidR="00F13A83" w:rsidRDefault="00F13A83">
            <w:pPr>
              <w:widowControl w:val="0"/>
              <w:spacing w:before="60" w:after="60" w:line="240" w:lineRule="auto"/>
              <w:ind w:left="57" w:right="57"/>
              <w:rPr>
                <w:rFonts w:cs="Calibri"/>
                <w:sz w:val="18"/>
                <w:szCs w:val="18"/>
                <w:lang w:eastAsia="cs-CZ"/>
              </w:rPr>
            </w:pPr>
          </w:p>
        </w:tc>
        <w:tc>
          <w:tcPr>
            <w:tcW w:w="1565" w:type="dxa"/>
            <w:tcBorders>
              <w:top w:val="single" w:sz="6" w:space="0" w:color="auto"/>
              <w:left w:val="single" w:sz="6" w:space="0" w:color="auto"/>
              <w:bottom w:val="single" w:sz="6" w:space="0" w:color="auto"/>
              <w:right w:val="single" w:sz="6" w:space="0" w:color="auto"/>
            </w:tcBorders>
            <w:vAlign w:val="center"/>
          </w:tcPr>
          <w:p w14:paraId="1E2A7383" w14:textId="77777777" w:rsidR="00F13A83" w:rsidRDefault="00F13A83">
            <w:pPr>
              <w:widowControl w:val="0"/>
              <w:spacing w:before="60" w:after="60" w:line="240" w:lineRule="auto"/>
              <w:ind w:left="57" w:right="57"/>
              <w:rPr>
                <w:rFonts w:cs="Calibri"/>
                <w:sz w:val="18"/>
                <w:szCs w:val="18"/>
                <w:lang w:eastAsia="cs-CZ"/>
              </w:rPr>
            </w:pPr>
          </w:p>
        </w:tc>
        <w:tc>
          <w:tcPr>
            <w:tcW w:w="3546" w:type="dxa"/>
            <w:tcBorders>
              <w:top w:val="single" w:sz="6" w:space="0" w:color="auto"/>
              <w:left w:val="single" w:sz="6" w:space="0" w:color="auto"/>
              <w:bottom w:val="single" w:sz="6" w:space="0" w:color="auto"/>
              <w:right w:val="single" w:sz="6" w:space="0" w:color="auto"/>
            </w:tcBorders>
            <w:vAlign w:val="center"/>
          </w:tcPr>
          <w:p w14:paraId="5D9E395C" w14:textId="77777777" w:rsidR="00F13A83" w:rsidRDefault="00F13A83">
            <w:pPr>
              <w:widowControl w:val="0"/>
              <w:spacing w:before="60" w:after="60" w:line="240" w:lineRule="auto"/>
              <w:ind w:left="57" w:right="57"/>
              <w:rPr>
                <w:rFonts w:cs="Calibri"/>
                <w:sz w:val="18"/>
                <w:szCs w:val="18"/>
                <w:lang w:eastAsia="cs-CZ"/>
              </w:rPr>
            </w:pPr>
          </w:p>
        </w:tc>
        <w:tc>
          <w:tcPr>
            <w:tcW w:w="1114" w:type="dxa"/>
            <w:tcBorders>
              <w:top w:val="single" w:sz="6" w:space="0" w:color="auto"/>
              <w:left w:val="single" w:sz="6" w:space="0" w:color="auto"/>
              <w:bottom w:val="single" w:sz="6" w:space="0" w:color="auto"/>
              <w:right w:val="single" w:sz="6" w:space="0" w:color="auto"/>
            </w:tcBorders>
            <w:vAlign w:val="center"/>
          </w:tcPr>
          <w:p w14:paraId="1A0B7749" w14:textId="77777777" w:rsidR="00F13A83" w:rsidRDefault="00F13A83">
            <w:pPr>
              <w:widowControl w:val="0"/>
              <w:spacing w:before="60" w:after="60" w:line="240" w:lineRule="auto"/>
              <w:ind w:left="57" w:right="57"/>
              <w:rPr>
                <w:rFonts w:cs="Calibri"/>
                <w:sz w:val="18"/>
                <w:szCs w:val="18"/>
                <w:lang w:eastAsia="cs-CZ"/>
              </w:rPr>
            </w:pPr>
          </w:p>
        </w:tc>
        <w:tc>
          <w:tcPr>
            <w:tcW w:w="1154" w:type="dxa"/>
            <w:tcBorders>
              <w:top w:val="single" w:sz="6" w:space="0" w:color="auto"/>
              <w:left w:val="single" w:sz="6" w:space="0" w:color="auto"/>
              <w:bottom w:val="single" w:sz="6" w:space="0" w:color="auto"/>
              <w:right w:val="single" w:sz="6" w:space="0" w:color="auto"/>
            </w:tcBorders>
            <w:vAlign w:val="center"/>
          </w:tcPr>
          <w:p w14:paraId="44EBDE79" w14:textId="77777777" w:rsidR="00F13A83" w:rsidRDefault="00F13A83">
            <w:pPr>
              <w:widowControl w:val="0"/>
              <w:spacing w:before="60" w:after="60" w:line="240" w:lineRule="auto"/>
              <w:ind w:left="57" w:right="57"/>
              <w:rPr>
                <w:rFonts w:cs="Calibri"/>
                <w:sz w:val="18"/>
                <w:szCs w:val="18"/>
                <w:lang w:eastAsia="cs-CZ"/>
              </w:rPr>
            </w:pPr>
          </w:p>
        </w:tc>
        <w:tc>
          <w:tcPr>
            <w:tcW w:w="1169" w:type="dxa"/>
            <w:tcBorders>
              <w:top w:val="single" w:sz="6" w:space="0" w:color="auto"/>
              <w:left w:val="single" w:sz="6" w:space="0" w:color="auto"/>
              <w:bottom w:val="single" w:sz="6" w:space="0" w:color="auto"/>
              <w:right w:val="single" w:sz="12" w:space="0" w:color="auto"/>
            </w:tcBorders>
            <w:vAlign w:val="center"/>
          </w:tcPr>
          <w:p w14:paraId="27C28F37" w14:textId="77777777" w:rsidR="00F13A83" w:rsidRDefault="00F13A83">
            <w:pPr>
              <w:widowControl w:val="0"/>
              <w:spacing w:before="60" w:after="60" w:line="240" w:lineRule="auto"/>
              <w:ind w:left="57" w:right="57"/>
              <w:rPr>
                <w:rFonts w:cs="Calibri"/>
                <w:sz w:val="18"/>
                <w:szCs w:val="18"/>
                <w:lang w:eastAsia="cs-CZ"/>
              </w:rPr>
            </w:pPr>
          </w:p>
        </w:tc>
      </w:tr>
      <w:tr w:rsidR="00F13A83" w14:paraId="3905B69B" w14:textId="77777777">
        <w:tc>
          <w:tcPr>
            <w:tcW w:w="6237" w:type="dxa"/>
            <w:gridSpan w:val="3"/>
            <w:tcBorders>
              <w:top w:val="single" w:sz="6" w:space="0" w:color="auto"/>
              <w:left w:val="single" w:sz="12" w:space="0" w:color="auto"/>
              <w:bottom w:val="single" w:sz="6" w:space="0" w:color="auto"/>
              <w:right w:val="single" w:sz="6" w:space="0" w:color="auto"/>
            </w:tcBorders>
            <w:shd w:val="pct5" w:color="auto" w:fill="FFFFFF"/>
            <w:vAlign w:val="center"/>
          </w:tcPr>
          <w:p w14:paraId="1E169D2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8. Identifikační listy nebezpečných odpadů </w:t>
            </w:r>
          </w:p>
        </w:tc>
        <w:tc>
          <w:tcPr>
            <w:tcW w:w="3437"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6498125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8a. Odkaz na přílohu</w:t>
            </w:r>
          </w:p>
        </w:tc>
      </w:tr>
      <w:tr w:rsidR="00F13A83" w14:paraId="0E46B995" w14:textId="77777777">
        <w:trPr>
          <w:trHeight w:val="399"/>
        </w:trPr>
        <w:tc>
          <w:tcPr>
            <w:tcW w:w="6237" w:type="dxa"/>
            <w:gridSpan w:val="3"/>
            <w:tcBorders>
              <w:top w:val="single" w:sz="6" w:space="0" w:color="auto"/>
              <w:left w:val="single" w:sz="12" w:space="0" w:color="auto"/>
              <w:bottom w:val="single" w:sz="6" w:space="0" w:color="auto"/>
              <w:right w:val="single" w:sz="6" w:space="0" w:color="auto"/>
            </w:tcBorders>
            <w:vAlign w:val="center"/>
          </w:tcPr>
          <w:p w14:paraId="2B3B27F5" w14:textId="77777777" w:rsidR="00F13A83" w:rsidRDefault="00F13A83">
            <w:pPr>
              <w:widowControl w:val="0"/>
              <w:spacing w:after="0" w:line="240" w:lineRule="auto"/>
              <w:ind w:left="57" w:right="57"/>
              <w:rPr>
                <w:rFonts w:cs="Calibri"/>
                <w:sz w:val="18"/>
                <w:szCs w:val="18"/>
                <w:lang w:eastAsia="cs-CZ"/>
              </w:rPr>
            </w:pPr>
          </w:p>
        </w:tc>
        <w:tc>
          <w:tcPr>
            <w:tcW w:w="3437" w:type="dxa"/>
            <w:gridSpan w:val="3"/>
            <w:tcBorders>
              <w:top w:val="single" w:sz="6" w:space="0" w:color="auto"/>
              <w:left w:val="single" w:sz="6" w:space="0" w:color="auto"/>
              <w:bottom w:val="single" w:sz="6" w:space="0" w:color="auto"/>
              <w:right w:val="single" w:sz="12" w:space="0" w:color="auto"/>
            </w:tcBorders>
            <w:vAlign w:val="center"/>
          </w:tcPr>
          <w:p w14:paraId="1778BF11" w14:textId="77777777" w:rsidR="00F13A83" w:rsidRDefault="00F13A83">
            <w:pPr>
              <w:widowControl w:val="0"/>
              <w:spacing w:after="0" w:line="240" w:lineRule="auto"/>
              <w:ind w:left="57" w:right="57"/>
              <w:rPr>
                <w:rFonts w:cs="Calibri"/>
                <w:sz w:val="18"/>
                <w:szCs w:val="18"/>
                <w:lang w:eastAsia="cs-CZ"/>
              </w:rPr>
            </w:pPr>
          </w:p>
        </w:tc>
      </w:tr>
      <w:tr w:rsidR="00F13A83" w14:paraId="1F231F8A" w14:textId="77777777">
        <w:trPr>
          <w:trHeight w:val="399"/>
        </w:trPr>
        <w:tc>
          <w:tcPr>
            <w:tcW w:w="9674"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14:paraId="4A4A4AC4"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9. Další údaje</w:t>
            </w:r>
          </w:p>
        </w:tc>
      </w:tr>
      <w:tr w:rsidR="00F13A83" w14:paraId="7011B8F3" w14:textId="77777777">
        <w:trPr>
          <w:trHeight w:val="399"/>
        </w:trPr>
        <w:tc>
          <w:tcPr>
            <w:tcW w:w="9674" w:type="dxa"/>
            <w:gridSpan w:val="6"/>
            <w:tcBorders>
              <w:top w:val="single" w:sz="6" w:space="0" w:color="auto"/>
              <w:left w:val="single" w:sz="12" w:space="0" w:color="auto"/>
              <w:bottom w:val="single" w:sz="12" w:space="0" w:color="auto"/>
              <w:right w:val="single" w:sz="12" w:space="0" w:color="auto"/>
            </w:tcBorders>
            <w:vAlign w:val="center"/>
          </w:tcPr>
          <w:p w14:paraId="217DBEE9" w14:textId="77777777" w:rsidR="00F13A83" w:rsidRDefault="00F13A83">
            <w:pPr>
              <w:widowControl w:val="0"/>
              <w:spacing w:after="0" w:line="240" w:lineRule="auto"/>
              <w:ind w:left="57" w:right="57"/>
              <w:rPr>
                <w:rFonts w:cs="Calibri"/>
                <w:sz w:val="18"/>
                <w:szCs w:val="18"/>
                <w:lang w:eastAsia="cs-CZ"/>
              </w:rPr>
            </w:pPr>
          </w:p>
        </w:tc>
      </w:tr>
    </w:tbl>
    <w:p w14:paraId="72F126F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bookmarkStart w:id="24" w:name="_Toc8021886"/>
      <w:r>
        <w:rPr>
          <w:rFonts w:cs="Calibri"/>
          <w:sz w:val="24"/>
          <w:szCs w:val="24"/>
          <w:lang w:eastAsia="cs-CZ"/>
        </w:rPr>
        <w:t xml:space="preserve">Identifikovat a popsat zdroje odpadu, tyto zdroje znázornit v grafické příloze žádosti (v rámci kapitoly 21.1 žádosti), uvést odkazy na schémata popisující souhrnně odpadové hospodářství. Měla by být identifikována všechna místa výroby, kde vzniká odpad. </w:t>
      </w:r>
    </w:p>
    <w:p w14:paraId="287149D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název (označení) konkrétního zdroje odpadu.</w:t>
      </w:r>
    </w:p>
    <w:p w14:paraId="1D29C0A7"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2. - K popisu zdroje odpadu uvést zejména, jak odpad vzniká.</w:t>
      </w:r>
    </w:p>
    <w:p w14:paraId="65D08575"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3. - Popsat realizovaná nebo plánovaná opatření k prevenci vzniku odpadu a k omezení množství odpadu včetně jejich technického popisu. Technický popis opatření zahrne označení, parametry, metody, použité látky a energie, jejich spotřeba, rok výroby, životnost apod. Uvést též podíl snížení ročního množství odpadu podle  kategorie a katalogového čísla odpadu, jehož vzniku je opatřením zabráněno nebo jehož množství je opatřením omezeno, příp., který je vzhledem k opatření dále využit.</w:t>
      </w:r>
    </w:p>
    <w:p w14:paraId="0B9CBB97"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4. - Kategorie odpadu podle platné právní úpravy na úseku odpadů.</w:t>
      </w:r>
    </w:p>
    <w:p w14:paraId="16D53A6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Body 5. - 6. - Katalogové číslo a název druhu odpadu podle platného katalogu odpadů.</w:t>
      </w:r>
    </w:p>
    <w:p w14:paraId="0D2ED4F2"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7. - V případě, že jsou uváděny údaje za více let, zdůvodnit významné meziroční rozdíly.</w:t>
      </w:r>
    </w:p>
    <w:p w14:paraId="58ABF29F" w14:textId="77777777" w:rsidR="00F13A83" w:rsidRDefault="00F13A83">
      <w:pPr>
        <w:widowControl w:val="0"/>
        <w:spacing w:before="120" w:after="120" w:line="200" w:lineRule="atLeast"/>
        <w:jc w:val="both"/>
        <w:rPr>
          <w:rFonts w:cs="Calibri"/>
          <w:sz w:val="24"/>
          <w:szCs w:val="24"/>
          <w:lang w:eastAsia="cs-CZ"/>
        </w:rPr>
      </w:pPr>
      <w:r>
        <w:rPr>
          <w:rFonts w:cs="Calibri"/>
          <w:sz w:val="24"/>
          <w:szCs w:val="24"/>
          <w:lang w:eastAsia="cs-CZ"/>
        </w:rPr>
        <w:t>Bod 8. - Uvést konkrétní odkazy na identifikační listy nebezpečných odpadů, které budou přiloženy k žádosti, pokud jsou k dispozici. Uvést platná osvědčení o vyloučení nebezpečných vlastností odpadu podle právní úpravy na úseku odpadů a přiložit je do přílohy žádosti.</w:t>
      </w:r>
    </w:p>
    <w:p w14:paraId="5787AC21"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r>
        <w:rPr>
          <w:rFonts w:cs="Calibri"/>
          <w:b/>
          <w:sz w:val="26"/>
          <w:szCs w:val="26"/>
          <w:lang w:eastAsia="cs-CZ"/>
        </w:rPr>
        <w:lastRenderedPageBreak/>
        <w:t>Odpady přebírané od jiných původců</w:t>
      </w:r>
      <w:bookmarkEnd w:id="24"/>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27"/>
        <w:gridCol w:w="1565"/>
        <w:gridCol w:w="3545"/>
        <w:gridCol w:w="1116"/>
        <w:gridCol w:w="1154"/>
        <w:gridCol w:w="1167"/>
      </w:tblGrid>
      <w:tr w:rsidR="00F13A83" w14:paraId="4F7A9CD4" w14:textId="77777777">
        <w:tc>
          <w:tcPr>
            <w:tcW w:w="9674"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0AE35D2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Původ (Původce) odpadu</w:t>
            </w:r>
          </w:p>
        </w:tc>
      </w:tr>
      <w:tr w:rsidR="00F13A83" w14:paraId="6C6C8C87"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2DDF592B" w14:textId="77777777" w:rsidR="00F13A83" w:rsidRDefault="00F13A83">
            <w:pPr>
              <w:widowControl w:val="0"/>
              <w:spacing w:before="60" w:after="60" w:line="240" w:lineRule="auto"/>
              <w:ind w:left="57" w:right="57"/>
              <w:rPr>
                <w:rFonts w:cs="Calibri"/>
                <w:sz w:val="18"/>
                <w:szCs w:val="18"/>
                <w:lang w:eastAsia="cs-CZ"/>
              </w:rPr>
            </w:pPr>
          </w:p>
        </w:tc>
      </w:tr>
      <w:tr w:rsidR="00F13A83" w14:paraId="1A75A09C" w14:textId="77777777">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1B5802F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Obecná charakteristika zdroje odpadu</w:t>
            </w:r>
          </w:p>
        </w:tc>
      </w:tr>
      <w:tr w:rsidR="00F13A83" w14:paraId="503300E1"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2D9F37F8" w14:textId="77777777" w:rsidR="00F13A83" w:rsidRDefault="00F13A83">
            <w:pPr>
              <w:widowControl w:val="0"/>
              <w:spacing w:before="60" w:after="60" w:line="240" w:lineRule="auto"/>
              <w:ind w:left="57" w:right="57"/>
              <w:rPr>
                <w:rFonts w:cs="Calibri"/>
                <w:sz w:val="18"/>
                <w:szCs w:val="18"/>
                <w:lang w:eastAsia="cs-CZ"/>
              </w:rPr>
            </w:pPr>
          </w:p>
        </w:tc>
      </w:tr>
      <w:tr w:rsidR="00F13A83" w14:paraId="068CEAB0" w14:textId="77777777">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4FB5A522" w14:textId="77777777" w:rsidR="00F13A83" w:rsidRDefault="00F13A83">
            <w:pPr>
              <w:widowControl w:val="0"/>
              <w:spacing w:before="60" w:after="60" w:line="240" w:lineRule="auto"/>
              <w:ind w:left="57" w:right="57"/>
              <w:rPr>
                <w:rFonts w:cs="Calibri"/>
                <w:sz w:val="18"/>
                <w:szCs w:val="18"/>
                <w:lang w:eastAsia="cs-CZ"/>
              </w:rPr>
            </w:pPr>
          </w:p>
        </w:tc>
      </w:tr>
      <w:tr w:rsidR="00F13A83" w14:paraId="083E786B"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6714138A" w14:textId="77777777" w:rsidR="00F13A83" w:rsidRDefault="00F13A83">
            <w:pPr>
              <w:widowControl w:val="0"/>
              <w:spacing w:before="60" w:after="60" w:line="240" w:lineRule="auto"/>
              <w:ind w:left="57" w:right="57"/>
              <w:rPr>
                <w:rFonts w:cs="Calibri"/>
                <w:sz w:val="18"/>
                <w:szCs w:val="18"/>
                <w:lang w:eastAsia="cs-CZ"/>
              </w:rPr>
            </w:pPr>
          </w:p>
        </w:tc>
      </w:tr>
      <w:tr w:rsidR="00F13A83" w14:paraId="213A7BBD" w14:textId="77777777">
        <w:trPr>
          <w:cantSplit/>
          <w:trHeight w:val="294"/>
        </w:trPr>
        <w:tc>
          <w:tcPr>
            <w:tcW w:w="1127" w:type="dxa"/>
            <w:vMerge w:val="restart"/>
            <w:tcBorders>
              <w:top w:val="single" w:sz="6" w:space="0" w:color="auto"/>
              <w:left w:val="single" w:sz="12" w:space="0" w:color="auto"/>
              <w:bottom w:val="single" w:sz="6" w:space="0" w:color="auto"/>
              <w:right w:val="single" w:sz="6" w:space="0" w:color="auto"/>
            </w:tcBorders>
            <w:shd w:val="pct5" w:color="auto" w:fill="FFFFFF"/>
          </w:tcPr>
          <w:p w14:paraId="5F9E47D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Kategorie odpadu</w:t>
            </w:r>
          </w:p>
        </w:tc>
        <w:tc>
          <w:tcPr>
            <w:tcW w:w="1565"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5636A19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Katalogové číslo</w:t>
            </w:r>
          </w:p>
        </w:tc>
        <w:tc>
          <w:tcPr>
            <w:tcW w:w="3545"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08E2680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5. Název druhu odpadu </w:t>
            </w:r>
          </w:p>
        </w:tc>
        <w:tc>
          <w:tcPr>
            <w:tcW w:w="3437"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70BD177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Převzaté množství (v tunách)</w:t>
            </w:r>
          </w:p>
        </w:tc>
      </w:tr>
      <w:tr w:rsidR="00F13A83" w14:paraId="33B2433B" w14:textId="77777777">
        <w:trPr>
          <w:cantSplit/>
          <w:trHeight w:val="293"/>
        </w:trPr>
        <w:tc>
          <w:tcPr>
            <w:tcW w:w="1127" w:type="dxa"/>
            <w:vMerge/>
            <w:tcBorders>
              <w:top w:val="single" w:sz="6" w:space="0" w:color="auto"/>
              <w:left w:val="single" w:sz="12" w:space="0" w:color="auto"/>
              <w:bottom w:val="single" w:sz="6" w:space="0" w:color="auto"/>
              <w:right w:val="single" w:sz="6" w:space="0" w:color="auto"/>
            </w:tcBorders>
          </w:tcPr>
          <w:p w14:paraId="5BA9C206" w14:textId="77777777" w:rsidR="00F13A83" w:rsidRDefault="00F13A83">
            <w:pPr>
              <w:widowControl w:val="0"/>
              <w:spacing w:before="60" w:after="60" w:line="240" w:lineRule="auto"/>
              <w:ind w:left="57" w:right="57"/>
              <w:rPr>
                <w:rFonts w:cs="Calibri"/>
                <w:sz w:val="18"/>
                <w:szCs w:val="18"/>
                <w:lang w:eastAsia="cs-CZ"/>
              </w:rPr>
            </w:pPr>
          </w:p>
        </w:tc>
        <w:tc>
          <w:tcPr>
            <w:tcW w:w="1565" w:type="dxa"/>
            <w:vMerge/>
            <w:tcBorders>
              <w:top w:val="single" w:sz="6" w:space="0" w:color="auto"/>
              <w:left w:val="single" w:sz="6" w:space="0" w:color="auto"/>
              <w:bottom w:val="single" w:sz="6" w:space="0" w:color="auto"/>
              <w:right w:val="single" w:sz="6" w:space="0" w:color="auto"/>
            </w:tcBorders>
            <w:vAlign w:val="center"/>
          </w:tcPr>
          <w:p w14:paraId="1A853B25" w14:textId="77777777" w:rsidR="00F13A83" w:rsidRDefault="00F13A83">
            <w:pPr>
              <w:widowControl w:val="0"/>
              <w:spacing w:before="60" w:after="60" w:line="240" w:lineRule="auto"/>
              <w:ind w:left="57" w:right="57"/>
              <w:rPr>
                <w:rFonts w:cs="Calibri"/>
                <w:sz w:val="18"/>
                <w:szCs w:val="18"/>
                <w:lang w:eastAsia="cs-CZ"/>
              </w:rPr>
            </w:pPr>
          </w:p>
        </w:tc>
        <w:tc>
          <w:tcPr>
            <w:tcW w:w="3545" w:type="dxa"/>
            <w:vMerge/>
            <w:tcBorders>
              <w:top w:val="single" w:sz="6" w:space="0" w:color="auto"/>
              <w:left w:val="single" w:sz="6" w:space="0" w:color="auto"/>
              <w:bottom w:val="single" w:sz="6" w:space="0" w:color="auto"/>
              <w:right w:val="single" w:sz="6" w:space="0" w:color="auto"/>
            </w:tcBorders>
            <w:vAlign w:val="center"/>
          </w:tcPr>
          <w:p w14:paraId="043AC18D" w14:textId="77777777" w:rsidR="00F13A83" w:rsidRDefault="00F13A83">
            <w:pPr>
              <w:widowControl w:val="0"/>
              <w:spacing w:before="60" w:after="60" w:line="240" w:lineRule="auto"/>
              <w:ind w:left="57" w:right="57"/>
              <w:rPr>
                <w:rFonts w:cs="Calibri"/>
                <w:sz w:val="18"/>
                <w:szCs w:val="18"/>
                <w:lang w:eastAsia="cs-CZ"/>
              </w:rPr>
            </w:pPr>
          </w:p>
        </w:tc>
        <w:tc>
          <w:tcPr>
            <w:tcW w:w="1116" w:type="dxa"/>
            <w:tcBorders>
              <w:top w:val="single" w:sz="6" w:space="0" w:color="auto"/>
              <w:left w:val="single" w:sz="6" w:space="0" w:color="auto"/>
              <w:bottom w:val="single" w:sz="6" w:space="0" w:color="auto"/>
              <w:right w:val="single" w:sz="6" w:space="0" w:color="auto"/>
            </w:tcBorders>
            <w:shd w:val="pct5" w:color="auto" w:fill="FFFFFF"/>
            <w:vAlign w:val="center"/>
          </w:tcPr>
          <w:p w14:paraId="5D2000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54" w:type="dxa"/>
            <w:tcBorders>
              <w:top w:val="single" w:sz="6" w:space="0" w:color="auto"/>
              <w:left w:val="single" w:sz="6" w:space="0" w:color="auto"/>
              <w:bottom w:val="single" w:sz="6" w:space="0" w:color="auto"/>
              <w:right w:val="single" w:sz="6" w:space="0" w:color="auto"/>
            </w:tcBorders>
            <w:shd w:val="pct5" w:color="auto" w:fill="FFFFFF"/>
            <w:vAlign w:val="center"/>
          </w:tcPr>
          <w:p w14:paraId="2FB2F8B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67" w:type="dxa"/>
            <w:tcBorders>
              <w:top w:val="single" w:sz="6" w:space="0" w:color="auto"/>
              <w:left w:val="single" w:sz="6" w:space="0" w:color="auto"/>
              <w:bottom w:val="single" w:sz="6" w:space="0" w:color="auto"/>
              <w:right w:val="single" w:sz="12" w:space="0" w:color="auto"/>
            </w:tcBorders>
            <w:shd w:val="pct5" w:color="auto" w:fill="FFFFFF"/>
            <w:vAlign w:val="center"/>
          </w:tcPr>
          <w:p w14:paraId="7FFD4E5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61401077" w14:textId="77777777">
        <w:trPr>
          <w:cantSplit/>
        </w:trPr>
        <w:tc>
          <w:tcPr>
            <w:tcW w:w="1127" w:type="dxa"/>
            <w:tcBorders>
              <w:top w:val="single" w:sz="6" w:space="0" w:color="auto"/>
              <w:left w:val="single" w:sz="12" w:space="0" w:color="auto"/>
              <w:bottom w:val="single" w:sz="6" w:space="0" w:color="auto"/>
              <w:right w:val="single" w:sz="6" w:space="0" w:color="auto"/>
            </w:tcBorders>
          </w:tcPr>
          <w:p w14:paraId="58CA0520" w14:textId="77777777" w:rsidR="00F13A83" w:rsidRDefault="00F13A83">
            <w:pPr>
              <w:widowControl w:val="0"/>
              <w:spacing w:before="60" w:after="60" w:line="240" w:lineRule="auto"/>
              <w:ind w:left="57" w:right="57"/>
              <w:rPr>
                <w:rFonts w:cs="Calibri"/>
                <w:sz w:val="18"/>
                <w:szCs w:val="18"/>
                <w:lang w:eastAsia="cs-CZ"/>
              </w:rPr>
            </w:pPr>
          </w:p>
        </w:tc>
        <w:tc>
          <w:tcPr>
            <w:tcW w:w="1565" w:type="dxa"/>
            <w:tcBorders>
              <w:top w:val="single" w:sz="6" w:space="0" w:color="auto"/>
              <w:left w:val="single" w:sz="6" w:space="0" w:color="auto"/>
              <w:bottom w:val="single" w:sz="6" w:space="0" w:color="auto"/>
              <w:right w:val="single" w:sz="6" w:space="0" w:color="auto"/>
            </w:tcBorders>
            <w:vAlign w:val="center"/>
          </w:tcPr>
          <w:p w14:paraId="59337C88" w14:textId="77777777" w:rsidR="00F13A83" w:rsidRDefault="00F13A83">
            <w:pPr>
              <w:widowControl w:val="0"/>
              <w:spacing w:before="60" w:after="60" w:line="240" w:lineRule="auto"/>
              <w:ind w:left="57" w:right="57"/>
              <w:rPr>
                <w:rFonts w:cs="Calibri"/>
                <w:sz w:val="18"/>
                <w:szCs w:val="18"/>
                <w:lang w:eastAsia="cs-CZ"/>
              </w:rPr>
            </w:pPr>
          </w:p>
        </w:tc>
        <w:tc>
          <w:tcPr>
            <w:tcW w:w="3545" w:type="dxa"/>
            <w:tcBorders>
              <w:top w:val="single" w:sz="6" w:space="0" w:color="auto"/>
              <w:left w:val="single" w:sz="6" w:space="0" w:color="auto"/>
              <w:bottom w:val="single" w:sz="6" w:space="0" w:color="auto"/>
              <w:right w:val="single" w:sz="6" w:space="0" w:color="auto"/>
            </w:tcBorders>
            <w:vAlign w:val="center"/>
          </w:tcPr>
          <w:p w14:paraId="273D5A6E" w14:textId="77777777" w:rsidR="00F13A83" w:rsidRDefault="00F13A83">
            <w:pPr>
              <w:widowControl w:val="0"/>
              <w:spacing w:before="60" w:after="60" w:line="240" w:lineRule="auto"/>
              <w:ind w:left="57" w:right="57"/>
              <w:rPr>
                <w:rFonts w:cs="Calibri"/>
                <w:sz w:val="18"/>
                <w:szCs w:val="18"/>
                <w:lang w:eastAsia="cs-CZ"/>
              </w:rPr>
            </w:pPr>
          </w:p>
        </w:tc>
        <w:tc>
          <w:tcPr>
            <w:tcW w:w="1116" w:type="dxa"/>
            <w:tcBorders>
              <w:top w:val="single" w:sz="6" w:space="0" w:color="auto"/>
              <w:left w:val="single" w:sz="6" w:space="0" w:color="auto"/>
              <w:bottom w:val="single" w:sz="6" w:space="0" w:color="auto"/>
              <w:right w:val="single" w:sz="6" w:space="0" w:color="auto"/>
            </w:tcBorders>
            <w:vAlign w:val="center"/>
          </w:tcPr>
          <w:p w14:paraId="77C2EC73" w14:textId="77777777" w:rsidR="00F13A83" w:rsidRDefault="00F13A83">
            <w:pPr>
              <w:widowControl w:val="0"/>
              <w:spacing w:before="60" w:after="60" w:line="240" w:lineRule="auto"/>
              <w:ind w:left="57" w:right="57"/>
              <w:rPr>
                <w:rFonts w:cs="Calibri"/>
                <w:sz w:val="18"/>
                <w:szCs w:val="18"/>
                <w:lang w:eastAsia="cs-CZ"/>
              </w:rPr>
            </w:pPr>
          </w:p>
        </w:tc>
        <w:tc>
          <w:tcPr>
            <w:tcW w:w="1154" w:type="dxa"/>
            <w:tcBorders>
              <w:top w:val="single" w:sz="6" w:space="0" w:color="auto"/>
              <w:left w:val="single" w:sz="6" w:space="0" w:color="auto"/>
              <w:bottom w:val="single" w:sz="6" w:space="0" w:color="auto"/>
              <w:right w:val="single" w:sz="6" w:space="0" w:color="auto"/>
            </w:tcBorders>
            <w:vAlign w:val="center"/>
          </w:tcPr>
          <w:p w14:paraId="0BF5E45A" w14:textId="77777777" w:rsidR="00F13A83" w:rsidRDefault="00F13A83">
            <w:pPr>
              <w:widowControl w:val="0"/>
              <w:spacing w:before="60" w:after="60" w:line="240" w:lineRule="auto"/>
              <w:ind w:left="57" w:right="57"/>
              <w:rPr>
                <w:rFonts w:cs="Calibri"/>
                <w:sz w:val="18"/>
                <w:szCs w:val="18"/>
                <w:lang w:eastAsia="cs-CZ"/>
              </w:rPr>
            </w:pPr>
          </w:p>
        </w:tc>
        <w:tc>
          <w:tcPr>
            <w:tcW w:w="1167" w:type="dxa"/>
            <w:tcBorders>
              <w:top w:val="single" w:sz="6" w:space="0" w:color="auto"/>
              <w:left w:val="single" w:sz="6" w:space="0" w:color="auto"/>
              <w:bottom w:val="single" w:sz="6" w:space="0" w:color="auto"/>
              <w:right w:val="single" w:sz="12" w:space="0" w:color="auto"/>
            </w:tcBorders>
            <w:vAlign w:val="center"/>
          </w:tcPr>
          <w:p w14:paraId="73460BD0" w14:textId="77777777" w:rsidR="00F13A83" w:rsidRDefault="00F13A83">
            <w:pPr>
              <w:widowControl w:val="0"/>
              <w:spacing w:before="60" w:after="60" w:line="240" w:lineRule="auto"/>
              <w:ind w:left="57" w:right="57"/>
              <w:rPr>
                <w:rFonts w:cs="Calibri"/>
                <w:sz w:val="18"/>
                <w:szCs w:val="18"/>
                <w:lang w:eastAsia="cs-CZ"/>
              </w:rPr>
            </w:pPr>
          </w:p>
        </w:tc>
      </w:tr>
      <w:tr w:rsidR="00F13A83" w14:paraId="47C13A68" w14:textId="77777777">
        <w:tc>
          <w:tcPr>
            <w:tcW w:w="6237" w:type="dxa"/>
            <w:gridSpan w:val="3"/>
            <w:tcBorders>
              <w:top w:val="single" w:sz="6" w:space="0" w:color="auto"/>
              <w:left w:val="single" w:sz="12" w:space="0" w:color="auto"/>
              <w:bottom w:val="single" w:sz="6" w:space="0" w:color="auto"/>
              <w:right w:val="single" w:sz="6" w:space="0" w:color="auto"/>
            </w:tcBorders>
            <w:shd w:val="pct5" w:color="auto" w:fill="FFFFFF"/>
            <w:vAlign w:val="center"/>
          </w:tcPr>
          <w:p w14:paraId="71C4804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7. Identifikační listy nebezpečných odpadů </w:t>
            </w:r>
          </w:p>
        </w:tc>
        <w:tc>
          <w:tcPr>
            <w:tcW w:w="3437"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1A79A5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7a. Odkaz na přílohu</w:t>
            </w:r>
          </w:p>
        </w:tc>
      </w:tr>
      <w:tr w:rsidR="00F13A83" w14:paraId="7ACF9F93" w14:textId="77777777">
        <w:trPr>
          <w:trHeight w:val="399"/>
        </w:trPr>
        <w:tc>
          <w:tcPr>
            <w:tcW w:w="6237" w:type="dxa"/>
            <w:gridSpan w:val="3"/>
            <w:tcBorders>
              <w:top w:val="single" w:sz="6" w:space="0" w:color="auto"/>
              <w:left w:val="single" w:sz="12" w:space="0" w:color="auto"/>
              <w:bottom w:val="single" w:sz="6" w:space="0" w:color="auto"/>
              <w:right w:val="single" w:sz="6" w:space="0" w:color="auto"/>
            </w:tcBorders>
            <w:vAlign w:val="center"/>
          </w:tcPr>
          <w:p w14:paraId="5AEA89F0" w14:textId="77777777" w:rsidR="00F13A83" w:rsidRDefault="00F13A83">
            <w:pPr>
              <w:widowControl w:val="0"/>
              <w:spacing w:after="0" w:line="240" w:lineRule="auto"/>
              <w:ind w:left="57" w:right="57"/>
              <w:rPr>
                <w:rFonts w:cs="Calibri"/>
                <w:sz w:val="18"/>
                <w:szCs w:val="18"/>
                <w:lang w:eastAsia="cs-CZ"/>
              </w:rPr>
            </w:pPr>
          </w:p>
        </w:tc>
        <w:tc>
          <w:tcPr>
            <w:tcW w:w="3437" w:type="dxa"/>
            <w:gridSpan w:val="3"/>
            <w:tcBorders>
              <w:top w:val="single" w:sz="6" w:space="0" w:color="auto"/>
              <w:left w:val="single" w:sz="6" w:space="0" w:color="auto"/>
              <w:bottom w:val="single" w:sz="6" w:space="0" w:color="auto"/>
              <w:right w:val="single" w:sz="12" w:space="0" w:color="auto"/>
            </w:tcBorders>
            <w:vAlign w:val="center"/>
          </w:tcPr>
          <w:p w14:paraId="72BA9413" w14:textId="77777777" w:rsidR="00F13A83" w:rsidRDefault="00F13A83">
            <w:pPr>
              <w:widowControl w:val="0"/>
              <w:spacing w:after="0" w:line="240" w:lineRule="auto"/>
              <w:ind w:left="57" w:right="57"/>
              <w:rPr>
                <w:rFonts w:cs="Calibri"/>
                <w:sz w:val="18"/>
                <w:szCs w:val="18"/>
                <w:lang w:eastAsia="cs-CZ"/>
              </w:rPr>
            </w:pPr>
          </w:p>
        </w:tc>
      </w:tr>
      <w:tr w:rsidR="00F13A83" w14:paraId="7F0C7C89" w14:textId="77777777">
        <w:trPr>
          <w:trHeight w:val="399"/>
        </w:trPr>
        <w:tc>
          <w:tcPr>
            <w:tcW w:w="9674"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14:paraId="0A29C237"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8. Další údaje</w:t>
            </w:r>
          </w:p>
        </w:tc>
      </w:tr>
      <w:tr w:rsidR="00F13A83" w14:paraId="6DEB9BF5" w14:textId="77777777">
        <w:trPr>
          <w:trHeight w:val="399"/>
        </w:trPr>
        <w:tc>
          <w:tcPr>
            <w:tcW w:w="9674" w:type="dxa"/>
            <w:gridSpan w:val="6"/>
            <w:tcBorders>
              <w:top w:val="single" w:sz="6" w:space="0" w:color="auto"/>
              <w:left w:val="single" w:sz="12" w:space="0" w:color="auto"/>
              <w:bottom w:val="single" w:sz="12" w:space="0" w:color="auto"/>
              <w:right w:val="single" w:sz="12" w:space="0" w:color="auto"/>
            </w:tcBorders>
            <w:vAlign w:val="center"/>
          </w:tcPr>
          <w:p w14:paraId="1D129BB1" w14:textId="77777777" w:rsidR="00F13A83" w:rsidRDefault="00F13A83">
            <w:pPr>
              <w:widowControl w:val="0"/>
              <w:spacing w:after="0" w:line="240" w:lineRule="auto"/>
              <w:ind w:left="57" w:right="57"/>
              <w:rPr>
                <w:rFonts w:cs="Calibri"/>
                <w:sz w:val="18"/>
                <w:szCs w:val="18"/>
                <w:lang w:eastAsia="cs-CZ"/>
              </w:rPr>
            </w:pPr>
          </w:p>
        </w:tc>
      </w:tr>
    </w:tbl>
    <w:p w14:paraId="02CAEADD" w14:textId="77777777" w:rsidR="00F13A83" w:rsidRDefault="00F13A83">
      <w:pPr>
        <w:spacing w:before="240"/>
      </w:pPr>
      <w:r>
        <w:rPr>
          <w:rFonts w:cs="Calibri"/>
          <w:sz w:val="24"/>
          <w:szCs w:val="24"/>
          <w:lang w:eastAsia="cs-CZ"/>
        </w:rPr>
        <w:t xml:space="preserve">K přípravě kapitoly použít přiměřeně pokyny ke kapitole 11.1 žádosti. </w:t>
      </w:r>
    </w:p>
    <w:p w14:paraId="3DA0C048"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25" w:name="_Toc8021887"/>
      <w:r>
        <w:rPr>
          <w:rFonts w:cs="Calibri"/>
          <w:b/>
          <w:sz w:val="26"/>
          <w:szCs w:val="26"/>
          <w:lang w:eastAsia="cs-CZ"/>
        </w:rPr>
        <w:t>Shromažďování, soustřeďování a skladování odpad</w:t>
      </w:r>
      <w:bookmarkEnd w:id="25"/>
      <w:r>
        <w:rPr>
          <w:rFonts w:cs="Calibri"/>
          <w:b/>
          <w:sz w:val="26"/>
          <w:szCs w:val="26"/>
          <w:lang w:eastAsia="cs-CZ"/>
        </w:rPr>
        <w:t>u</w:t>
      </w:r>
    </w:p>
    <w:tbl>
      <w:tblPr>
        <w:tblW w:w="967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27"/>
        <w:gridCol w:w="7"/>
        <w:gridCol w:w="1560"/>
        <w:gridCol w:w="3260"/>
        <w:gridCol w:w="1276"/>
        <w:gridCol w:w="1223"/>
        <w:gridCol w:w="1223"/>
      </w:tblGrid>
      <w:tr w:rsidR="00F13A83" w14:paraId="436B5369" w14:textId="77777777">
        <w:tc>
          <w:tcPr>
            <w:tcW w:w="9676" w:type="dxa"/>
            <w:gridSpan w:val="7"/>
            <w:tcBorders>
              <w:top w:val="single" w:sz="12" w:space="0" w:color="auto"/>
              <w:left w:val="single" w:sz="12" w:space="0" w:color="auto"/>
              <w:bottom w:val="single" w:sz="6" w:space="0" w:color="auto"/>
              <w:right w:val="single" w:sz="12" w:space="0" w:color="auto"/>
            </w:tcBorders>
            <w:shd w:val="pct5" w:color="auto" w:fill="FFFFFF"/>
            <w:vAlign w:val="center"/>
          </w:tcPr>
          <w:p w14:paraId="5AFD532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Označení části zařízení (místa shromažďování anebo soustřeďování)</w:t>
            </w:r>
          </w:p>
        </w:tc>
      </w:tr>
      <w:tr w:rsidR="00F13A83" w14:paraId="4ACAE664" w14:textId="77777777">
        <w:trPr>
          <w:cantSplit/>
          <w:trHeight w:val="318"/>
        </w:trPr>
        <w:tc>
          <w:tcPr>
            <w:tcW w:w="9676" w:type="dxa"/>
            <w:gridSpan w:val="7"/>
            <w:tcBorders>
              <w:top w:val="single" w:sz="6" w:space="0" w:color="auto"/>
              <w:left w:val="single" w:sz="12" w:space="0" w:color="auto"/>
              <w:bottom w:val="single" w:sz="6" w:space="0" w:color="auto"/>
              <w:right w:val="single" w:sz="12" w:space="0" w:color="auto"/>
            </w:tcBorders>
            <w:vAlign w:val="center"/>
          </w:tcPr>
          <w:p w14:paraId="076BB9FD" w14:textId="77777777" w:rsidR="00F13A83" w:rsidRDefault="00F13A83">
            <w:pPr>
              <w:widowControl w:val="0"/>
              <w:spacing w:before="60" w:after="60" w:line="240" w:lineRule="auto"/>
              <w:ind w:left="57" w:right="57"/>
              <w:rPr>
                <w:rFonts w:cs="Calibri"/>
                <w:sz w:val="18"/>
                <w:szCs w:val="18"/>
                <w:lang w:eastAsia="cs-CZ"/>
              </w:rPr>
            </w:pPr>
          </w:p>
        </w:tc>
      </w:tr>
      <w:tr w:rsidR="00F13A83" w14:paraId="36B4446A" w14:textId="77777777">
        <w:tc>
          <w:tcPr>
            <w:tcW w:w="9676" w:type="dxa"/>
            <w:gridSpan w:val="7"/>
            <w:tcBorders>
              <w:top w:val="single" w:sz="6" w:space="0" w:color="auto"/>
              <w:left w:val="single" w:sz="12" w:space="0" w:color="auto"/>
              <w:bottom w:val="single" w:sz="6" w:space="0" w:color="auto"/>
              <w:right w:val="single" w:sz="12" w:space="0" w:color="auto"/>
            </w:tcBorders>
            <w:shd w:val="pct5" w:color="auto" w:fill="FFFFFF"/>
            <w:vAlign w:val="center"/>
          </w:tcPr>
          <w:p w14:paraId="64F56F1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Popis způsobu shromažďování anebo soustřeďování</w:t>
            </w:r>
          </w:p>
        </w:tc>
      </w:tr>
      <w:tr w:rsidR="00F13A83" w14:paraId="7A30860A" w14:textId="77777777">
        <w:trPr>
          <w:cantSplit/>
          <w:trHeight w:val="318"/>
        </w:trPr>
        <w:tc>
          <w:tcPr>
            <w:tcW w:w="9676" w:type="dxa"/>
            <w:gridSpan w:val="7"/>
            <w:tcBorders>
              <w:top w:val="single" w:sz="6" w:space="0" w:color="auto"/>
              <w:left w:val="single" w:sz="12" w:space="0" w:color="auto"/>
              <w:bottom w:val="single" w:sz="6" w:space="0" w:color="auto"/>
              <w:right w:val="single" w:sz="12" w:space="0" w:color="auto"/>
            </w:tcBorders>
            <w:vAlign w:val="center"/>
          </w:tcPr>
          <w:p w14:paraId="3CB155AC" w14:textId="77777777" w:rsidR="00F13A83" w:rsidRDefault="00F13A83">
            <w:pPr>
              <w:widowControl w:val="0"/>
              <w:spacing w:before="60" w:after="60" w:line="240" w:lineRule="auto"/>
              <w:ind w:left="57" w:right="57"/>
              <w:rPr>
                <w:rFonts w:cs="Calibri"/>
                <w:sz w:val="18"/>
                <w:szCs w:val="18"/>
                <w:lang w:eastAsia="cs-CZ"/>
              </w:rPr>
            </w:pPr>
          </w:p>
        </w:tc>
      </w:tr>
      <w:tr w:rsidR="00F13A83" w14:paraId="691D6A27" w14:textId="77777777">
        <w:trPr>
          <w:cantSplit/>
          <w:trHeight w:val="225"/>
          <w:tblHeader/>
        </w:trPr>
        <w:tc>
          <w:tcPr>
            <w:tcW w:w="1134" w:type="dxa"/>
            <w:gridSpan w:val="2"/>
            <w:vMerge w:val="restart"/>
            <w:tcBorders>
              <w:top w:val="single" w:sz="6" w:space="0" w:color="auto"/>
              <w:left w:val="single" w:sz="12" w:space="0" w:color="auto"/>
              <w:bottom w:val="single" w:sz="6" w:space="0" w:color="auto"/>
              <w:right w:val="single" w:sz="6" w:space="0" w:color="auto"/>
            </w:tcBorders>
            <w:shd w:val="pct5" w:color="auto" w:fill="FFFFFF"/>
          </w:tcPr>
          <w:p w14:paraId="329336A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54A56D3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695C36D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Název druhu odpadu</w:t>
            </w:r>
          </w:p>
        </w:tc>
        <w:tc>
          <w:tcPr>
            <w:tcW w:w="3722"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11B1B29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Množství (v tunách)</w:t>
            </w:r>
          </w:p>
        </w:tc>
      </w:tr>
      <w:tr w:rsidR="00F13A83" w14:paraId="206A49BA" w14:textId="77777777">
        <w:trPr>
          <w:cantSplit/>
          <w:trHeight w:val="225"/>
          <w:tblHeader/>
        </w:trPr>
        <w:tc>
          <w:tcPr>
            <w:tcW w:w="1134" w:type="dxa"/>
            <w:gridSpan w:val="2"/>
            <w:vMerge/>
            <w:tcBorders>
              <w:top w:val="single" w:sz="6" w:space="0" w:color="auto"/>
              <w:left w:val="single" w:sz="12" w:space="0" w:color="auto"/>
              <w:bottom w:val="single" w:sz="6" w:space="0" w:color="auto"/>
              <w:right w:val="single" w:sz="6" w:space="0" w:color="auto"/>
            </w:tcBorders>
            <w:shd w:val="pct5" w:color="auto" w:fill="FFFFFF"/>
          </w:tcPr>
          <w:p w14:paraId="287E3A74" w14:textId="77777777" w:rsidR="00F13A83" w:rsidRDefault="00F13A83">
            <w:pPr>
              <w:widowControl w:val="0"/>
              <w:spacing w:after="0" w:line="240" w:lineRule="auto"/>
              <w:ind w:left="57" w:right="57"/>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0D953748" w14:textId="77777777" w:rsidR="00F13A83" w:rsidRDefault="00F13A83">
            <w:pPr>
              <w:widowControl w:val="0"/>
              <w:spacing w:after="0" w:line="240" w:lineRule="auto"/>
              <w:ind w:left="57" w:right="57"/>
              <w:jc w:val="center"/>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30766F0B" w14:textId="77777777" w:rsidR="00F13A83" w:rsidRDefault="00F13A83">
            <w:pPr>
              <w:widowControl w:val="0"/>
              <w:spacing w:after="0" w:line="240" w:lineRule="auto"/>
              <w:ind w:left="57" w:right="57"/>
              <w:jc w:val="center"/>
              <w:rPr>
                <w:rFonts w:cs="Calibri"/>
                <w:sz w:val="18"/>
                <w:szCs w:val="18"/>
                <w:lang w:eastAsia="cs-CZ"/>
              </w:rPr>
            </w:pPr>
          </w:p>
        </w:tc>
        <w:tc>
          <w:tcPr>
            <w:tcW w:w="1276" w:type="dxa"/>
            <w:tcBorders>
              <w:top w:val="single" w:sz="6" w:space="0" w:color="auto"/>
              <w:left w:val="single" w:sz="6" w:space="0" w:color="auto"/>
              <w:bottom w:val="single" w:sz="6" w:space="0" w:color="auto"/>
              <w:right w:val="single" w:sz="6" w:space="0" w:color="auto"/>
            </w:tcBorders>
            <w:shd w:val="pct5" w:color="auto" w:fill="FFFFFF"/>
            <w:vAlign w:val="center"/>
          </w:tcPr>
          <w:p w14:paraId="4A8EC114"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23" w:type="dxa"/>
            <w:tcBorders>
              <w:top w:val="single" w:sz="6" w:space="0" w:color="auto"/>
              <w:left w:val="single" w:sz="6" w:space="0" w:color="auto"/>
              <w:bottom w:val="single" w:sz="6" w:space="0" w:color="auto"/>
              <w:right w:val="single" w:sz="6" w:space="0" w:color="auto"/>
            </w:tcBorders>
            <w:shd w:val="pct5" w:color="auto" w:fill="FFFFFF"/>
            <w:vAlign w:val="center"/>
          </w:tcPr>
          <w:p w14:paraId="6191EC1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c>
          <w:tcPr>
            <w:tcW w:w="1223" w:type="dxa"/>
            <w:tcBorders>
              <w:top w:val="single" w:sz="6" w:space="0" w:color="auto"/>
              <w:left w:val="single" w:sz="6" w:space="0" w:color="auto"/>
              <w:bottom w:val="single" w:sz="6" w:space="0" w:color="auto"/>
              <w:right w:val="single" w:sz="12" w:space="0" w:color="auto"/>
            </w:tcBorders>
            <w:shd w:val="pct5" w:color="auto" w:fill="FFFFFF"/>
            <w:vAlign w:val="center"/>
          </w:tcPr>
          <w:p w14:paraId="361A0CD0" w14:textId="77777777" w:rsidR="00F13A83" w:rsidRDefault="00F13A83">
            <w:pPr>
              <w:widowControl w:val="0"/>
              <w:spacing w:after="0" w:line="240" w:lineRule="auto"/>
              <w:ind w:left="57" w:right="57"/>
              <w:jc w:val="center"/>
              <w:rPr>
                <w:rFonts w:cs="Calibri"/>
                <w:sz w:val="18"/>
                <w:szCs w:val="18"/>
                <w:lang w:eastAsia="cs-CZ"/>
              </w:rPr>
            </w:pPr>
            <w:r>
              <w:rPr>
                <w:rFonts w:cs="Calibri"/>
                <w:sz w:val="18"/>
                <w:szCs w:val="18"/>
                <w:lang w:eastAsia="cs-CZ"/>
              </w:rPr>
              <w:t>rok</w:t>
            </w:r>
          </w:p>
        </w:tc>
      </w:tr>
      <w:tr w:rsidR="00F13A83" w14:paraId="61DF803A" w14:textId="77777777">
        <w:trPr>
          <w:cantSplit/>
        </w:trPr>
        <w:tc>
          <w:tcPr>
            <w:tcW w:w="1127" w:type="dxa"/>
            <w:tcBorders>
              <w:top w:val="single" w:sz="6" w:space="0" w:color="auto"/>
              <w:left w:val="single" w:sz="12" w:space="0" w:color="auto"/>
              <w:bottom w:val="single" w:sz="12" w:space="0" w:color="auto"/>
              <w:right w:val="single" w:sz="6" w:space="0" w:color="auto"/>
            </w:tcBorders>
          </w:tcPr>
          <w:p w14:paraId="289B26F5" w14:textId="77777777" w:rsidR="00F13A83" w:rsidRDefault="00F13A83">
            <w:pPr>
              <w:widowControl w:val="0"/>
              <w:spacing w:before="60" w:after="60" w:line="240" w:lineRule="auto"/>
              <w:ind w:left="57" w:right="57"/>
              <w:rPr>
                <w:rFonts w:cs="Calibri"/>
                <w:sz w:val="18"/>
                <w:szCs w:val="18"/>
                <w:lang w:eastAsia="cs-CZ"/>
              </w:rPr>
            </w:pPr>
          </w:p>
        </w:tc>
        <w:tc>
          <w:tcPr>
            <w:tcW w:w="1567" w:type="dxa"/>
            <w:gridSpan w:val="2"/>
            <w:tcBorders>
              <w:top w:val="single" w:sz="6" w:space="0" w:color="auto"/>
              <w:left w:val="single" w:sz="6" w:space="0" w:color="auto"/>
              <w:bottom w:val="single" w:sz="12" w:space="0" w:color="auto"/>
              <w:right w:val="single" w:sz="6" w:space="0" w:color="auto"/>
            </w:tcBorders>
            <w:vAlign w:val="center"/>
          </w:tcPr>
          <w:p w14:paraId="63325C4B"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vAlign w:val="center"/>
          </w:tcPr>
          <w:p w14:paraId="1E0B9A8A" w14:textId="77777777" w:rsidR="00F13A83" w:rsidRDefault="00F13A83">
            <w:pPr>
              <w:widowControl w:val="0"/>
              <w:spacing w:before="60" w:after="60" w:line="240" w:lineRule="auto"/>
              <w:ind w:left="57" w:right="57"/>
              <w:rPr>
                <w:rFonts w:cs="Calibri"/>
                <w:sz w:val="18"/>
                <w:szCs w:val="18"/>
                <w:lang w:eastAsia="cs-CZ"/>
              </w:rPr>
            </w:pPr>
          </w:p>
        </w:tc>
        <w:tc>
          <w:tcPr>
            <w:tcW w:w="1276" w:type="dxa"/>
            <w:tcBorders>
              <w:top w:val="single" w:sz="6" w:space="0" w:color="auto"/>
              <w:left w:val="single" w:sz="6" w:space="0" w:color="auto"/>
              <w:bottom w:val="single" w:sz="12" w:space="0" w:color="auto"/>
              <w:right w:val="single" w:sz="6" w:space="0" w:color="auto"/>
            </w:tcBorders>
            <w:vAlign w:val="center"/>
          </w:tcPr>
          <w:p w14:paraId="3E346C2F" w14:textId="77777777" w:rsidR="00F13A83" w:rsidRDefault="00F13A83">
            <w:pPr>
              <w:widowControl w:val="0"/>
              <w:spacing w:before="60" w:after="60" w:line="240" w:lineRule="auto"/>
              <w:ind w:left="57" w:right="57"/>
              <w:rPr>
                <w:rFonts w:cs="Calibri"/>
                <w:sz w:val="18"/>
                <w:szCs w:val="18"/>
                <w:lang w:eastAsia="cs-CZ"/>
              </w:rPr>
            </w:pPr>
          </w:p>
        </w:tc>
        <w:tc>
          <w:tcPr>
            <w:tcW w:w="1223" w:type="dxa"/>
            <w:tcBorders>
              <w:top w:val="single" w:sz="6" w:space="0" w:color="auto"/>
              <w:left w:val="single" w:sz="6" w:space="0" w:color="auto"/>
              <w:bottom w:val="single" w:sz="12" w:space="0" w:color="auto"/>
              <w:right w:val="single" w:sz="6" w:space="0" w:color="auto"/>
            </w:tcBorders>
            <w:vAlign w:val="center"/>
          </w:tcPr>
          <w:p w14:paraId="7C272EEC" w14:textId="77777777" w:rsidR="00F13A83" w:rsidRDefault="00F13A83">
            <w:pPr>
              <w:widowControl w:val="0"/>
              <w:spacing w:before="60" w:after="60" w:line="240" w:lineRule="auto"/>
              <w:ind w:left="57" w:right="57"/>
              <w:rPr>
                <w:rFonts w:cs="Calibri"/>
                <w:sz w:val="18"/>
                <w:szCs w:val="18"/>
                <w:lang w:eastAsia="cs-CZ"/>
              </w:rPr>
            </w:pPr>
          </w:p>
        </w:tc>
        <w:tc>
          <w:tcPr>
            <w:tcW w:w="1223" w:type="dxa"/>
            <w:tcBorders>
              <w:top w:val="single" w:sz="6" w:space="0" w:color="auto"/>
              <w:left w:val="single" w:sz="6" w:space="0" w:color="auto"/>
              <w:bottom w:val="single" w:sz="12" w:space="0" w:color="auto"/>
              <w:right w:val="single" w:sz="12" w:space="0" w:color="auto"/>
            </w:tcBorders>
            <w:vAlign w:val="center"/>
          </w:tcPr>
          <w:p w14:paraId="06400A80" w14:textId="77777777" w:rsidR="00F13A83" w:rsidRDefault="00F13A83">
            <w:pPr>
              <w:widowControl w:val="0"/>
              <w:spacing w:before="60" w:after="60" w:line="240" w:lineRule="auto"/>
              <w:ind w:left="57" w:right="57"/>
              <w:rPr>
                <w:rFonts w:cs="Calibri"/>
                <w:sz w:val="18"/>
                <w:szCs w:val="18"/>
                <w:lang w:eastAsia="cs-CZ"/>
              </w:rPr>
            </w:pPr>
          </w:p>
        </w:tc>
      </w:tr>
    </w:tbl>
    <w:p w14:paraId="564725F5" w14:textId="77777777" w:rsidR="00F13A83" w:rsidRDefault="00F13A83">
      <w:pPr>
        <w:widowControl w:val="0"/>
        <w:spacing w:after="0" w:line="200" w:lineRule="atLeast"/>
        <w:ind w:left="57" w:right="57"/>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34"/>
        <w:gridCol w:w="1560"/>
        <w:gridCol w:w="3260"/>
        <w:gridCol w:w="1263"/>
        <w:gridCol w:w="1235"/>
        <w:gridCol w:w="1222"/>
      </w:tblGrid>
      <w:tr w:rsidR="00F13A83" w14:paraId="38CC7558" w14:textId="77777777">
        <w:tc>
          <w:tcPr>
            <w:tcW w:w="9674"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02880FA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Označení skladu odpadu</w:t>
            </w:r>
          </w:p>
        </w:tc>
      </w:tr>
      <w:tr w:rsidR="00F13A83" w14:paraId="2827C122"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16BE935B" w14:textId="77777777" w:rsidR="00F13A83" w:rsidRDefault="00F13A83">
            <w:pPr>
              <w:widowControl w:val="0"/>
              <w:spacing w:before="60" w:after="60" w:line="240" w:lineRule="auto"/>
              <w:ind w:left="57" w:right="57"/>
              <w:rPr>
                <w:rFonts w:cs="Calibri"/>
                <w:sz w:val="18"/>
                <w:szCs w:val="18"/>
                <w:lang w:eastAsia="cs-CZ"/>
              </w:rPr>
            </w:pPr>
          </w:p>
        </w:tc>
      </w:tr>
      <w:tr w:rsidR="00F13A83" w14:paraId="77615D30" w14:textId="77777777">
        <w:tc>
          <w:tcPr>
            <w:tcW w:w="9674"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1828FC3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Popis způsobu skladování a zabezpečení skladu</w:t>
            </w:r>
          </w:p>
        </w:tc>
      </w:tr>
      <w:tr w:rsidR="00F13A83" w14:paraId="71D08C41" w14:textId="77777777">
        <w:trPr>
          <w:cantSplit/>
          <w:trHeight w:val="318"/>
        </w:trPr>
        <w:tc>
          <w:tcPr>
            <w:tcW w:w="9674" w:type="dxa"/>
            <w:gridSpan w:val="6"/>
            <w:tcBorders>
              <w:top w:val="single" w:sz="6" w:space="0" w:color="auto"/>
              <w:left w:val="single" w:sz="12" w:space="0" w:color="auto"/>
              <w:bottom w:val="single" w:sz="6" w:space="0" w:color="auto"/>
              <w:right w:val="single" w:sz="12" w:space="0" w:color="auto"/>
            </w:tcBorders>
            <w:vAlign w:val="center"/>
          </w:tcPr>
          <w:p w14:paraId="6D410102" w14:textId="77777777" w:rsidR="00F13A83" w:rsidRDefault="00F13A83">
            <w:pPr>
              <w:widowControl w:val="0"/>
              <w:spacing w:before="60" w:after="60" w:line="240" w:lineRule="auto"/>
              <w:ind w:left="57" w:right="57"/>
              <w:rPr>
                <w:rFonts w:cs="Calibri"/>
                <w:sz w:val="18"/>
                <w:szCs w:val="18"/>
                <w:lang w:eastAsia="cs-CZ"/>
              </w:rPr>
            </w:pPr>
          </w:p>
        </w:tc>
      </w:tr>
      <w:tr w:rsidR="00F13A83" w14:paraId="71D5B6F6" w14:textId="77777777">
        <w:trPr>
          <w:cantSplit/>
          <w:trHeight w:val="225"/>
        </w:trPr>
        <w:tc>
          <w:tcPr>
            <w:tcW w:w="1134" w:type="dxa"/>
            <w:vMerge w:val="restart"/>
            <w:tcBorders>
              <w:top w:val="single" w:sz="6" w:space="0" w:color="auto"/>
              <w:left w:val="single" w:sz="12" w:space="0" w:color="auto"/>
              <w:bottom w:val="single" w:sz="6" w:space="0" w:color="auto"/>
              <w:right w:val="single" w:sz="6" w:space="0" w:color="auto"/>
            </w:tcBorders>
            <w:shd w:val="pct5" w:color="auto" w:fill="FFFFFF"/>
          </w:tcPr>
          <w:p w14:paraId="68A1946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19C7C1F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1F69B6B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Název druhu odpadu</w:t>
            </w:r>
          </w:p>
        </w:tc>
        <w:tc>
          <w:tcPr>
            <w:tcW w:w="3720"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35935FF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12. Skladované množství (v tunách)</w:t>
            </w:r>
          </w:p>
        </w:tc>
      </w:tr>
      <w:tr w:rsidR="00F13A83" w14:paraId="0E3E3EA1" w14:textId="77777777">
        <w:trPr>
          <w:cantSplit/>
          <w:trHeight w:val="225"/>
        </w:trPr>
        <w:tc>
          <w:tcPr>
            <w:tcW w:w="1134" w:type="dxa"/>
            <w:vMerge/>
            <w:tcBorders>
              <w:top w:val="single" w:sz="6" w:space="0" w:color="auto"/>
              <w:left w:val="single" w:sz="12" w:space="0" w:color="auto"/>
              <w:bottom w:val="single" w:sz="6" w:space="0" w:color="auto"/>
              <w:right w:val="single" w:sz="6" w:space="0" w:color="auto"/>
            </w:tcBorders>
            <w:shd w:val="pct5" w:color="auto" w:fill="FFFFFF"/>
          </w:tcPr>
          <w:p w14:paraId="2ED8DD99" w14:textId="77777777" w:rsidR="00F13A83" w:rsidRDefault="00F13A83">
            <w:pPr>
              <w:widowControl w:val="0"/>
              <w:spacing w:before="60" w:after="60" w:line="240" w:lineRule="auto"/>
              <w:ind w:left="57" w:right="57"/>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50BA1584" w14:textId="77777777" w:rsidR="00F13A83" w:rsidRDefault="00F13A83">
            <w:pPr>
              <w:widowControl w:val="0"/>
              <w:spacing w:before="60" w:after="60" w:line="240" w:lineRule="auto"/>
              <w:ind w:left="57" w:right="57"/>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0DD8481E"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6" w:space="0" w:color="auto"/>
              <w:right w:val="single" w:sz="6" w:space="0" w:color="auto"/>
            </w:tcBorders>
            <w:shd w:val="pct5" w:color="auto" w:fill="FFFFFF"/>
            <w:vAlign w:val="center"/>
          </w:tcPr>
          <w:p w14:paraId="3D534E3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235" w:type="dxa"/>
            <w:tcBorders>
              <w:top w:val="single" w:sz="6" w:space="0" w:color="auto"/>
              <w:left w:val="single" w:sz="6" w:space="0" w:color="auto"/>
              <w:bottom w:val="single" w:sz="6" w:space="0" w:color="auto"/>
              <w:right w:val="single" w:sz="6" w:space="0" w:color="auto"/>
            </w:tcBorders>
            <w:shd w:val="pct5" w:color="auto" w:fill="FFFFFF"/>
            <w:vAlign w:val="center"/>
          </w:tcPr>
          <w:p w14:paraId="3FED3B7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222" w:type="dxa"/>
            <w:tcBorders>
              <w:top w:val="single" w:sz="6" w:space="0" w:color="auto"/>
              <w:left w:val="single" w:sz="6" w:space="0" w:color="auto"/>
              <w:bottom w:val="single" w:sz="6" w:space="0" w:color="auto"/>
              <w:right w:val="single" w:sz="12" w:space="0" w:color="auto"/>
            </w:tcBorders>
            <w:shd w:val="pct5" w:color="auto" w:fill="FFFFFF"/>
            <w:vAlign w:val="center"/>
          </w:tcPr>
          <w:p w14:paraId="0B105FF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79AAFD25" w14:textId="77777777">
        <w:trPr>
          <w:cantSplit/>
          <w:trHeight w:val="225"/>
        </w:trPr>
        <w:tc>
          <w:tcPr>
            <w:tcW w:w="1134" w:type="dxa"/>
            <w:tcBorders>
              <w:top w:val="single" w:sz="6" w:space="0" w:color="auto"/>
              <w:left w:val="single" w:sz="12" w:space="0" w:color="auto"/>
              <w:bottom w:val="single" w:sz="12" w:space="0" w:color="auto"/>
              <w:right w:val="single" w:sz="6" w:space="0" w:color="auto"/>
            </w:tcBorders>
            <w:shd w:val="clear" w:color="auto" w:fill="FFFFFF"/>
          </w:tcPr>
          <w:p w14:paraId="04F56D4D" w14:textId="77777777" w:rsidR="00F13A83" w:rsidRDefault="00F13A83">
            <w:pPr>
              <w:widowControl w:val="0"/>
              <w:spacing w:before="60" w:after="60" w:line="240" w:lineRule="auto"/>
              <w:ind w:left="57" w:right="57"/>
              <w:rPr>
                <w:rFonts w:cs="Calibri"/>
                <w:sz w:val="18"/>
                <w:szCs w:val="18"/>
                <w:lang w:eastAsia="cs-CZ"/>
              </w:rPr>
            </w:pP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566EC909"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shd w:val="clear" w:color="auto" w:fill="FFFFFF"/>
            <w:vAlign w:val="center"/>
          </w:tcPr>
          <w:p w14:paraId="73234299"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12" w:space="0" w:color="auto"/>
              <w:right w:val="single" w:sz="6" w:space="0" w:color="auto"/>
            </w:tcBorders>
            <w:shd w:val="clear" w:color="auto" w:fill="FFFFFF"/>
            <w:vAlign w:val="center"/>
          </w:tcPr>
          <w:p w14:paraId="2ABEC9BD" w14:textId="77777777" w:rsidR="00F13A83" w:rsidRDefault="00F13A83">
            <w:pPr>
              <w:widowControl w:val="0"/>
              <w:spacing w:before="60" w:after="60" w:line="240" w:lineRule="auto"/>
              <w:ind w:left="57" w:right="57"/>
              <w:rPr>
                <w:rFonts w:cs="Calibri"/>
                <w:sz w:val="18"/>
                <w:szCs w:val="18"/>
                <w:lang w:eastAsia="cs-CZ"/>
              </w:rPr>
            </w:pPr>
          </w:p>
        </w:tc>
        <w:tc>
          <w:tcPr>
            <w:tcW w:w="1235" w:type="dxa"/>
            <w:tcBorders>
              <w:top w:val="single" w:sz="6" w:space="0" w:color="auto"/>
              <w:left w:val="single" w:sz="6" w:space="0" w:color="auto"/>
              <w:bottom w:val="single" w:sz="12" w:space="0" w:color="auto"/>
              <w:right w:val="single" w:sz="6" w:space="0" w:color="auto"/>
            </w:tcBorders>
            <w:shd w:val="clear" w:color="auto" w:fill="FFFFFF"/>
            <w:vAlign w:val="center"/>
          </w:tcPr>
          <w:p w14:paraId="744E2FB3" w14:textId="77777777" w:rsidR="00F13A83" w:rsidRDefault="00F13A83">
            <w:pPr>
              <w:widowControl w:val="0"/>
              <w:spacing w:before="60" w:after="60" w:line="240" w:lineRule="auto"/>
              <w:ind w:left="57" w:right="57"/>
              <w:rPr>
                <w:rFonts w:cs="Calibri"/>
                <w:sz w:val="18"/>
                <w:szCs w:val="18"/>
                <w:lang w:eastAsia="cs-CZ"/>
              </w:rPr>
            </w:pPr>
          </w:p>
        </w:tc>
        <w:tc>
          <w:tcPr>
            <w:tcW w:w="1222" w:type="dxa"/>
            <w:tcBorders>
              <w:top w:val="single" w:sz="6" w:space="0" w:color="auto"/>
              <w:left w:val="single" w:sz="6" w:space="0" w:color="auto"/>
              <w:bottom w:val="single" w:sz="12" w:space="0" w:color="auto"/>
              <w:right w:val="single" w:sz="12" w:space="0" w:color="auto"/>
            </w:tcBorders>
            <w:shd w:val="clear" w:color="auto" w:fill="FFFFFF"/>
            <w:vAlign w:val="center"/>
          </w:tcPr>
          <w:p w14:paraId="7688D046" w14:textId="77777777" w:rsidR="00F13A83" w:rsidRDefault="00F13A83">
            <w:pPr>
              <w:widowControl w:val="0"/>
              <w:spacing w:before="60" w:after="60" w:line="240" w:lineRule="auto"/>
              <w:ind w:left="57" w:right="57"/>
              <w:rPr>
                <w:rFonts w:cs="Calibri"/>
                <w:sz w:val="18"/>
                <w:szCs w:val="18"/>
                <w:lang w:eastAsia="cs-CZ"/>
              </w:rPr>
            </w:pPr>
          </w:p>
        </w:tc>
      </w:tr>
    </w:tbl>
    <w:p w14:paraId="2FBE6E0D" w14:textId="77777777" w:rsidR="00F13A83" w:rsidRDefault="00F13A83">
      <w:pPr>
        <w:widowControl w:val="0"/>
        <w:spacing w:after="0" w:line="200" w:lineRule="atLeast"/>
        <w:ind w:left="57" w:right="57"/>
        <w:jc w:val="both"/>
        <w:rPr>
          <w:rFonts w:cs="Calibri"/>
          <w:sz w:val="18"/>
          <w:szCs w:val="18"/>
          <w:lang w:eastAsia="cs-CZ"/>
        </w:rPr>
      </w:pPr>
    </w:p>
    <w:p w14:paraId="3790BB12" w14:textId="77777777" w:rsidR="00F13A83" w:rsidRDefault="00F13A83">
      <w:pPr>
        <w:widowControl w:val="0"/>
        <w:spacing w:before="120" w:after="120" w:line="240" w:lineRule="auto"/>
        <w:ind w:left="57" w:right="57"/>
        <w:jc w:val="both"/>
        <w:rPr>
          <w:rFonts w:cs="Calibri"/>
          <w:sz w:val="24"/>
          <w:szCs w:val="24"/>
          <w:lang w:eastAsia="cs-CZ"/>
        </w:rPr>
      </w:pPr>
      <w:r>
        <w:rPr>
          <w:rFonts w:cs="Calibri"/>
          <w:sz w:val="24"/>
          <w:szCs w:val="24"/>
          <w:lang w:eastAsia="cs-CZ"/>
        </w:rPr>
        <w:t xml:space="preserve">Popsat příjem, shromažďování, resp. soustřeďování odpadu v zařízení, pokud k němu v zařízení dochází. </w:t>
      </w:r>
    </w:p>
    <w:p w14:paraId="46656CEB"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Popsat způsob skladování jednotlivých druhů odpadu podle katalogu. </w:t>
      </w:r>
    </w:p>
    <w:p w14:paraId="3C1042DF"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t xml:space="preserve">Umístění příjmu, míst shromažďování, soustřeďování odpadu, dále skladů a meziskladů, manipulačních ploch znázornit v grafické příloze žádosti (v rámci kapitoly 21.1 žádosti), odkázat rovněž na příslušná schémata. </w:t>
      </w:r>
    </w:p>
    <w:p w14:paraId="56E23423" w14:textId="77777777" w:rsidR="00F13A83" w:rsidRDefault="00F13A83">
      <w:pPr>
        <w:widowControl w:val="0"/>
        <w:spacing w:before="120" w:after="120" w:line="240" w:lineRule="auto"/>
        <w:jc w:val="both"/>
        <w:rPr>
          <w:rFonts w:cs="Calibri"/>
          <w:sz w:val="24"/>
          <w:szCs w:val="24"/>
          <w:lang w:eastAsia="cs-CZ"/>
        </w:rPr>
      </w:pPr>
      <w:r>
        <w:rPr>
          <w:rFonts w:cs="Calibri"/>
          <w:sz w:val="24"/>
          <w:szCs w:val="24"/>
          <w:lang w:eastAsia="cs-CZ"/>
        </w:rPr>
        <w:lastRenderedPageBreak/>
        <w:t>Body 2. a 8. - Popsat technické řešení, zajištění z hlediska ochrany životního prostředí a zdraví člověka a nakládání s odpadními plyny a vodami ze zásobníků odpadu, pokud vznikají. V případě společného shromažďování nebo soustřeďování odpadů uvést podrobnosti včetně zdůvodnění a konečného zatřídění.</w:t>
      </w:r>
    </w:p>
    <w:p w14:paraId="3EF6F55C" w14:textId="77777777" w:rsidR="00F13A83" w:rsidRDefault="00F13A83">
      <w:pPr>
        <w:widowControl w:val="0"/>
        <w:spacing w:after="0" w:line="200" w:lineRule="atLeast"/>
        <w:jc w:val="both"/>
        <w:rPr>
          <w:rFonts w:cs="Calibri"/>
          <w:sz w:val="18"/>
          <w:szCs w:val="18"/>
          <w:lang w:eastAsia="cs-CZ"/>
        </w:rPr>
      </w:pPr>
      <w:r>
        <w:rPr>
          <w:rFonts w:cs="Calibri"/>
          <w:sz w:val="24"/>
          <w:szCs w:val="24"/>
          <w:lang w:eastAsia="cs-CZ"/>
        </w:rPr>
        <w:t>Bod 12 – Uvést skladované množství odpadu v tunách.</w:t>
      </w:r>
    </w:p>
    <w:p w14:paraId="232FB1AD"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1ABB06E9"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77BFF8D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19A6F573"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1404DD35" w14:textId="77777777" w:rsidR="00F13A83" w:rsidRDefault="00F13A83">
            <w:pPr>
              <w:widowControl w:val="0"/>
              <w:spacing w:before="60" w:after="60" w:line="240" w:lineRule="auto"/>
              <w:ind w:left="57" w:right="57"/>
              <w:rPr>
                <w:rFonts w:cs="Calibri"/>
                <w:sz w:val="18"/>
                <w:szCs w:val="18"/>
                <w:lang w:eastAsia="cs-CZ"/>
              </w:rPr>
            </w:pPr>
          </w:p>
        </w:tc>
      </w:tr>
      <w:tr w:rsidR="00F13A83" w14:paraId="1B41DE70"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3523034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02D94860"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8FF3D23" w14:textId="77777777" w:rsidR="00F13A83" w:rsidRDefault="00F13A83">
            <w:pPr>
              <w:widowControl w:val="0"/>
              <w:spacing w:before="60" w:after="60" w:line="240" w:lineRule="auto"/>
              <w:ind w:left="57" w:right="57"/>
              <w:rPr>
                <w:rFonts w:cs="Calibri"/>
                <w:sz w:val="18"/>
                <w:szCs w:val="18"/>
                <w:lang w:eastAsia="cs-CZ"/>
              </w:rPr>
            </w:pPr>
          </w:p>
        </w:tc>
      </w:tr>
      <w:tr w:rsidR="00F13A83" w14:paraId="23F0B276"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64BA4A7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59C87F6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7BCD0CD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0471FC8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6ABC3DF0"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vAlign w:val="center"/>
          </w:tcPr>
          <w:p w14:paraId="63FB2B49"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5B8883B"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6" w:space="0" w:color="auto"/>
              <w:right w:val="single" w:sz="6" w:space="0" w:color="auto"/>
            </w:tcBorders>
            <w:vAlign w:val="center"/>
          </w:tcPr>
          <w:p w14:paraId="034F0AD1"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6" w:space="0" w:color="auto"/>
              <w:right w:val="single" w:sz="12" w:space="0" w:color="auto"/>
            </w:tcBorders>
            <w:vAlign w:val="center"/>
          </w:tcPr>
          <w:p w14:paraId="0A5E9D11" w14:textId="77777777" w:rsidR="00F13A83" w:rsidRDefault="00F13A83">
            <w:pPr>
              <w:widowControl w:val="0"/>
              <w:spacing w:after="0" w:line="240" w:lineRule="auto"/>
              <w:ind w:left="57" w:right="57"/>
              <w:jc w:val="center"/>
              <w:rPr>
                <w:rFonts w:cs="Calibri"/>
                <w:sz w:val="18"/>
                <w:szCs w:val="18"/>
                <w:lang w:eastAsia="cs-CZ"/>
              </w:rPr>
            </w:pPr>
          </w:p>
        </w:tc>
      </w:tr>
      <w:tr w:rsidR="00F13A83" w14:paraId="6B3A0945"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52A109D4"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shd w:val="clear" w:color="auto" w:fill="FFFFFF"/>
            <w:vAlign w:val="center"/>
          </w:tcPr>
          <w:p w14:paraId="0702D8EB"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13486D1D"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5C8EBEC9" w14:textId="77777777" w:rsidR="00F13A83" w:rsidRDefault="00F13A83">
            <w:pPr>
              <w:widowControl w:val="0"/>
              <w:spacing w:after="0" w:line="240" w:lineRule="auto"/>
              <w:ind w:left="57" w:right="57"/>
              <w:jc w:val="center"/>
              <w:rPr>
                <w:rFonts w:cs="Calibri"/>
                <w:sz w:val="18"/>
                <w:szCs w:val="18"/>
                <w:lang w:eastAsia="cs-CZ"/>
              </w:rPr>
            </w:pPr>
          </w:p>
        </w:tc>
      </w:tr>
    </w:tbl>
    <w:p w14:paraId="2C829D9E" w14:textId="77777777" w:rsidR="00F13A83" w:rsidRDefault="00F13A83">
      <w:pPr>
        <w:widowControl w:val="0"/>
        <w:spacing w:after="0" w:line="200" w:lineRule="atLeast"/>
        <w:jc w:val="both"/>
        <w:rPr>
          <w:rFonts w:cs="Calibri"/>
          <w:sz w:val="18"/>
          <w:szCs w:val="18"/>
          <w:lang w:eastAsia="cs-CZ"/>
        </w:rPr>
      </w:pPr>
    </w:p>
    <w:p w14:paraId="29E5927D"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Porovnat parametry zařízení a zvolená řešení v oblasti nakládání s odpady s nejlepšími dostupnými technikami v této oblasti a zdůvodnit veškeré odchylky. </w:t>
      </w:r>
    </w:p>
    <w:p w14:paraId="673181F3"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Bod 2. - Uvést specifikaci zdroje informací o nejlepších dostupných technikách, který je použit pro hodnocení použití BAT. </w:t>
      </w:r>
    </w:p>
    <w:p w14:paraId="71533E7C" w14:textId="77777777" w:rsidR="00F13A83" w:rsidRDefault="00F13A83">
      <w:pPr>
        <w:widowControl w:val="0"/>
        <w:spacing w:after="0" w:line="200" w:lineRule="atLeast"/>
        <w:jc w:val="both"/>
        <w:rPr>
          <w:rFonts w:cs="Calibri"/>
          <w:sz w:val="18"/>
          <w:szCs w:val="1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21911AE0" w14:textId="77777777" w:rsidR="00F13A83" w:rsidRDefault="00F13A83">
      <w:pPr>
        <w:widowControl w:val="0"/>
        <w:numPr>
          <w:ilvl w:val="1"/>
          <w:numId w:val="5"/>
        </w:numPr>
        <w:spacing w:before="240" w:after="120" w:line="240" w:lineRule="auto"/>
        <w:ind w:left="578" w:hanging="578"/>
        <w:outlineLvl w:val="1"/>
        <w:rPr>
          <w:rFonts w:cs="Calibri"/>
          <w:b/>
          <w:sz w:val="26"/>
          <w:szCs w:val="26"/>
          <w:lang w:eastAsia="cs-CZ"/>
        </w:rPr>
      </w:pPr>
      <w:bookmarkStart w:id="26" w:name="_Toc8021888"/>
      <w:r>
        <w:rPr>
          <w:rFonts w:cs="Calibri"/>
          <w:b/>
          <w:sz w:val="26"/>
          <w:szCs w:val="26"/>
          <w:lang w:eastAsia="cs-CZ"/>
        </w:rPr>
        <w:t>Třídění, míšení a úprava odpad</w:t>
      </w:r>
      <w:bookmarkEnd w:id="26"/>
      <w:r>
        <w:rPr>
          <w:rFonts w:cs="Calibri"/>
          <w:b/>
          <w:sz w:val="26"/>
          <w:szCs w:val="26"/>
          <w:lang w:eastAsia="cs-CZ"/>
        </w:rPr>
        <w:t>u</w:t>
      </w:r>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34"/>
        <w:gridCol w:w="1560"/>
        <w:gridCol w:w="3260"/>
        <w:gridCol w:w="1263"/>
        <w:gridCol w:w="1288"/>
        <w:gridCol w:w="1170"/>
      </w:tblGrid>
      <w:tr w:rsidR="00F13A83" w14:paraId="3F46E06A" w14:textId="77777777">
        <w:tc>
          <w:tcPr>
            <w:tcW w:w="9675"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56C0D8B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Popis třídění odpadu</w:t>
            </w:r>
          </w:p>
        </w:tc>
      </w:tr>
      <w:tr w:rsidR="00F13A83" w14:paraId="5736B982" w14:textId="77777777">
        <w:trPr>
          <w:cantSplit/>
          <w:trHeight w:val="318"/>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1D1C069F" w14:textId="77777777" w:rsidR="00F13A83" w:rsidRDefault="00F13A83">
            <w:pPr>
              <w:widowControl w:val="0"/>
              <w:spacing w:before="60" w:after="60" w:line="240" w:lineRule="auto"/>
              <w:ind w:left="57" w:right="57"/>
              <w:rPr>
                <w:rFonts w:cs="Calibri"/>
                <w:sz w:val="18"/>
                <w:szCs w:val="18"/>
                <w:lang w:eastAsia="cs-CZ"/>
              </w:rPr>
            </w:pPr>
          </w:p>
        </w:tc>
      </w:tr>
      <w:tr w:rsidR="00F13A83" w14:paraId="2AC7768A" w14:textId="77777777">
        <w:tc>
          <w:tcPr>
            <w:tcW w:w="9675" w:type="dxa"/>
            <w:gridSpan w:val="6"/>
            <w:tcBorders>
              <w:top w:val="single" w:sz="6" w:space="0" w:color="auto"/>
              <w:left w:val="single" w:sz="12" w:space="0" w:color="auto"/>
              <w:bottom w:val="single" w:sz="6" w:space="0" w:color="auto"/>
              <w:right w:val="single" w:sz="12" w:space="0" w:color="auto"/>
            </w:tcBorders>
            <w:shd w:val="pct5" w:color="auto" w:fill="FFFFFF"/>
            <w:vAlign w:val="center"/>
          </w:tcPr>
          <w:p w14:paraId="69778F7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Popis míšení odpadů</w:t>
            </w:r>
          </w:p>
        </w:tc>
      </w:tr>
      <w:tr w:rsidR="00F13A83" w14:paraId="4ED9C488" w14:textId="77777777">
        <w:trPr>
          <w:cantSplit/>
          <w:trHeight w:val="318"/>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411B4959" w14:textId="77777777" w:rsidR="00F13A83" w:rsidRDefault="00F13A83">
            <w:pPr>
              <w:widowControl w:val="0"/>
              <w:spacing w:before="60" w:after="60" w:line="240" w:lineRule="auto"/>
              <w:ind w:left="57" w:right="57"/>
              <w:rPr>
                <w:rFonts w:cs="Calibri"/>
                <w:sz w:val="18"/>
                <w:szCs w:val="18"/>
                <w:lang w:eastAsia="cs-CZ"/>
              </w:rPr>
            </w:pPr>
          </w:p>
        </w:tc>
      </w:tr>
      <w:tr w:rsidR="00F13A83" w14:paraId="07C09290" w14:textId="77777777">
        <w:trPr>
          <w:cantSplit/>
          <w:trHeight w:val="225"/>
        </w:trPr>
        <w:tc>
          <w:tcPr>
            <w:tcW w:w="1134" w:type="dxa"/>
            <w:vMerge w:val="restart"/>
            <w:tcBorders>
              <w:top w:val="single" w:sz="6" w:space="0" w:color="auto"/>
              <w:left w:val="single" w:sz="12" w:space="0" w:color="auto"/>
              <w:bottom w:val="single" w:sz="6" w:space="0" w:color="auto"/>
              <w:right w:val="single" w:sz="6" w:space="0" w:color="auto"/>
            </w:tcBorders>
            <w:shd w:val="pct5" w:color="auto" w:fill="FFFFFF"/>
          </w:tcPr>
          <w:p w14:paraId="1355702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4FBC140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7D585F0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Název druhu odpadu</w:t>
            </w:r>
          </w:p>
        </w:tc>
        <w:tc>
          <w:tcPr>
            <w:tcW w:w="3721"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4242624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Vytříděné množství (v tunách)</w:t>
            </w:r>
          </w:p>
        </w:tc>
      </w:tr>
      <w:tr w:rsidR="00F13A83" w14:paraId="0DD6A284" w14:textId="77777777">
        <w:trPr>
          <w:cantSplit/>
          <w:trHeight w:val="225"/>
        </w:trPr>
        <w:tc>
          <w:tcPr>
            <w:tcW w:w="1134" w:type="dxa"/>
            <w:vMerge/>
            <w:tcBorders>
              <w:top w:val="single" w:sz="6" w:space="0" w:color="auto"/>
              <w:left w:val="single" w:sz="12" w:space="0" w:color="auto"/>
              <w:bottom w:val="single" w:sz="6" w:space="0" w:color="auto"/>
              <w:right w:val="single" w:sz="6" w:space="0" w:color="auto"/>
            </w:tcBorders>
            <w:shd w:val="pct5" w:color="auto" w:fill="FFFFFF"/>
          </w:tcPr>
          <w:p w14:paraId="01C35936" w14:textId="77777777" w:rsidR="00F13A83" w:rsidRDefault="00F13A83">
            <w:pPr>
              <w:widowControl w:val="0"/>
              <w:spacing w:before="60" w:after="60" w:line="240" w:lineRule="auto"/>
              <w:ind w:left="57" w:right="57"/>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3E421740" w14:textId="77777777" w:rsidR="00F13A83" w:rsidRDefault="00F13A83">
            <w:pPr>
              <w:widowControl w:val="0"/>
              <w:spacing w:before="60" w:after="60" w:line="240" w:lineRule="auto"/>
              <w:ind w:left="57" w:right="57"/>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0882D9A8"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6" w:space="0" w:color="auto"/>
              <w:right w:val="single" w:sz="6" w:space="0" w:color="auto"/>
            </w:tcBorders>
            <w:shd w:val="pct5" w:color="auto" w:fill="FFFFFF"/>
            <w:vAlign w:val="center"/>
          </w:tcPr>
          <w:p w14:paraId="1EE4BFA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288" w:type="dxa"/>
            <w:tcBorders>
              <w:top w:val="single" w:sz="6" w:space="0" w:color="auto"/>
              <w:left w:val="single" w:sz="6" w:space="0" w:color="auto"/>
              <w:bottom w:val="single" w:sz="6" w:space="0" w:color="auto"/>
              <w:right w:val="single" w:sz="6" w:space="0" w:color="auto"/>
            </w:tcBorders>
            <w:shd w:val="pct5" w:color="auto" w:fill="FFFFFF"/>
            <w:vAlign w:val="center"/>
          </w:tcPr>
          <w:p w14:paraId="48981C7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70" w:type="dxa"/>
            <w:tcBorders>
              <w:top w:val="single" w:sz="6" w:space="0" w:color="auto"/>
              <w:left w:val="single" w:sz="6" w:space="0" w:color="auto"/>
              <w:bottom w:val="single" w:sz="6" w:space="0" w:color="auto"/>
              <w:right w:val="single" w:sz="12" w:space="0" w:color="auto"/>
            </w:tcBorders>
            <w:shd w:val="pct5" w:color="auto" w:fill="FFFFFF"/>
            <w:vAlign w:val="center"/>
          </w:tcPr>
          <w:p w14:paraId="0E87E1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09ED3AA3" w14:textId="77777777">
        <w:trPr>
          <w:cantSplit/>
          <w:trHeight w:val="225"/>
        </w:trPr>
        <w:tc>
          <w:tcPr>
            <w:tcW w:w="1134" w:type="dxa"/>
            <w:tcBorders>
              <w:top w:val="single" w:sz="6" w:space="0" w:color="auto"/>
              <w:left w:val="single" w:sz="12" w:space="0" w:color="auto"/>
              <w:bottom w:val="single" w:sz="12" w:space="0" w:color="auto"/>
              <w:right w:val="single" w:sz="6" w:space="0" w:color="auto"/>
            </w:tcBorders>
            <w:shd w:val="clear" w:color="auto" w:fill="FFFFFF"/>
          </w:tcPr>
          <w:p w14:paraId="7E255EA4" w14:textId="77777777" w:rsidR="00F13A83" w:rsidRDefault="00F13A83">
            <w:pPr>
              <w:widowControl w:val="0"/>
              <w:spacing w:before="60" w:after="60" w:line="240" w:lineRule="auto"/>
              <w:ind w:left="57" w:right="57"/>
              <w:rPr>
                <w:rFonts w:cs="Calibri"/>
                <w:sz w:val="18"/>
                <w:szCs w:val="18"/>
                <w:lang w:eastAsia="cs-CZ"/>
              </w:rPr>
            </w:pP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7AACBEB9"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shd w:val="clear" w:color="auto" w:fill="FFFFFF"/>
            <w:vAlign w:val="center"/>
          </w:tcPr>
          <w:p w14:paraId="501DB6DE"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12" w:space="0" w:color="auto"/>
              <w:right w:val="single" w:sz="6" w:space="0" w:color="auto"/>
            </w:tcBorders>
            <w:shd w:val="clear" w:color="auto" w:fill="FFFFFF"/>
            <w:vAlign w:val="center"/>
          </w:tcPr>
          <w:p w14:paraId="1EFD3FA3" w14:textId="77777777" w:rsidR="00F13A83" w:rsidRDefault="00F13A83">
            <w:pPr>
              <w:widowControl w:val="0"/>
              <w:spacing w:before="60" w:after="60" w:line="240" w:lineRule="auto"/>
              <w:ind w:left="57" w:right="57"/>
              <w:rPr>
                <w:rFonts w:cs="Calibri"/>
                <w:sz w:val="18"/>
                <w:szCs w:val="18"/>
                <w:lang w:eastAsia="cs-CZ"/>
              </w:rPr>
            </w:pPr>
          </w:p>
        </w:tc>
        <w:tc>
          <w:tcPr>
            <w:tcW w:w="1288" w:type="dxa"/>
            <w:tcBorders>
              <w:top w:val="single" w:sz="6" w:space="0" w:color="auto"/>
              <w:left w:val="single" w:sz="6" w:space="0" w:color="auto"/>
              <w:bottom w:val="single" w:sz="12" w:space="0" w:color="auto"/>
              <w:right w:val="single" w:sz="6" w:space="0" w:color="auto"/>
            </w:tcBorders>
            <w:shd w:val="clear" w:color="auto" w:fill="FFFFFF"/>
            <w:vAlign w:val="center"/>
          </w:tcPr>
          <w:p w14:paraId="747F13A6" w14:textId="77777777" w:rsidR="00F13A83" w:rsidRDefault="00F13A83">
            <w:pPr>
              <w:widowControl w:val="0"/>
              <w:spacing w:before="60" w:after="60" w:line="240" w:lineRule="auto"/>
              <w:ind w:left="57" w:right="57"/>
              <w:rPr>
                <w:rFonts w:cs="Calibri"/>
                <w:sz w:val="18"/>
                <w:szCs w:val="18"/>
                <w:lang w:eastAsia="cs-CZ"/>
              </w:rPr>
            </w:pP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14:paraId="4A21B36D" w14:textId="77777777" w:rsidR="00F13A83" w:rsidRDefault="00F13A83">
            <w:pPr>
              <w:widowControl w:val="0"/>
              <w:spacing w:before="60" w:after="60" w:line="240" w:lineRule="auto"/>
              <w:ind w:left="57" w:right="57"/>
              <w:rPr>
                <w:rFonts w:cs="Calibri"/>
                <w:sz w:val="18"/>
                <w:szCs w:val="18"/>
                <w:lang w:eastAsia="cs-CZ"/>
              </w:rPr>
            </w:pPr>
          </w:p>
        </w:tc>
      </w:tr>
    </w:tbl>
    <w:p w14:paraId="6CEF311D" w14:textId="77777777" w:rsidR="00F13A83" w:rsidRDefault="00F13A83">
      <w:pPr>
        <w:spacing w:after="0" w:line="240" w:lineRule="auto"/>
        <w:ind w:left="57" w:right="57"/>
        <w:jc w:val="both"/>
        <w:rPr>
          <w:rFonts w:cs="Calibri"/>
          <w:sz w:val="24"/>
          <w:szCs w:val="24"/>
          <w:lang w:eastAsia="cs-CZ"/>
        </w:rPr>
      </w:pPr>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34"/>
        <w:gridCol w:w="1560"/>
        <w:gridCol w:w="3260"/>
        <w:gridCol w:w="1263"/>
        <w:gridCol w:w="1288"/>
        <w:gridCol w:w="1170"/>
      </w:tblGrid>
      <w:tr w:rsidR="00F13A83" w14:paraId="31585738" w14:textId="77777777">
        <w:tc>
          <w:tcPr>
            <w:tcW w:w="9675"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2F3C24B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Popis úpravy odpadu</w:t>
            </w:r>
          </w:p>
        </w:tc>
      </w:tr>
      <w:tr w:rsidR="00F13A83" w14:paraId="76B6A757" w14:textId="77777777">
        <w:trPr>
          <w:cantSplit/>
          <w:trHeight w:val="318"/>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2516CCAC" w14:textId="77777777" w:rsidR="00F13A83" w:rsidRDefault="00F13A83">
            <w:pPr>
              <w:widowControl w:val="0"/>
              <w:spacing w:before="60" w:after="60" w:line="240" w:lineRule="auto"/>
              <w:ind w:left="57" w:right="57"/>
              <w:rPr>
                <w:rFonts w:cs="Calibri"/>
                <w:sz w:val="18"/>
                <w:szCs w:val="18"/>
                <w:lang w:eastAsia="cs-CZ"/>
              </w:rPr>
            </w:pPr>
          </w:p>
        </w:tc>
      </w:tr>
      <w:tr w:rsidR="00F13A83" w14:paraId="61047443" w14:textId="77777777">
        <w:trPr>
          <w:cantSplit/>
          <w:trHeight w:val="225"/>
        </w:trPr>
        <w:tc>
          <w:tcPr>
            <w:tcW w:w="1134" w:type="dxa"/>
            <w:vMerge w:val="restart"/>
            <w:tcBorders>
              <w:top w:val="single" w:sz="6" w:space="0" w:color="auto"/>
              <w:left w:val="single" w:sz="12" w:space="0" w:color="auto"/>
              <w:bottom w:val="single" w:sz="6" w:space="0" w:color="auto"/>
              <w:right w:val="single" w:sz="6" w:space="0" w:color="auto"/>
            </w:tcBorders>
            <w:shd w:val="pct5" w:color="auto" w:fill="FFFFFF"/>
          </w:tcPr>
          <w:p w14:paraId="583EB20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7840DFC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6BD6C8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Název druhu odpadu</w:t>
            </w:r>
          </w:p>
        </w:tc>
        <w:tc>
          <w:tcPr>
            <w:tcW w:w="3721"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29CAB81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Upravené množství (v tunách)</w:t>
            </w:r>
          </w:p>
        </w:tc>
      </w:tr>
      <w:tr w:rsidR="00F13A83" w14:paraId="01489A2F" w14:textId="77777777">
        <w:trPr>
          <w:cantSplit/>
          <w:trHeight w:val="225"/>
        </w:trPr>
        <w:tc>
          <w:tcPr>
            <w:tcW w:w="1134" w:type="dxa"/>
            <w:vMerge/>
            <w:tcBorders>
              <w:top w:val="single" w:sz="6" w:space="0" w:color="auto"/>
              <w:left w:val="single" w:sz="12" w:space="0" w:color="auto"/>
              <w:bottom w:val="single" w:sz="6" w:space="0" w:color="auto"/>
              <w:right w:val="single" w:sz="6" w:space="0" w:color="auto"/>
            </w:tcBorders>
            <w:shd w:val="pct5" w:color="auto" w:fill="FFFFFF"/>
          </w:tcPr>
          <w:p w14:paraId="02ED137F" w14:textId="77777777" w:rsidR="00F13A83" w:rsidRDefault="00F13A83">
            <w:pPr>
              <w:widowControl w:val="0"/>
              <w:spacing w:before="60" w:after="60" w:line="240" w:lineRule="auto"/>
              <w:ind w:left="57" w:right="57"/>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5C11AADA" w14:textId="77777777" w:rsidR="00F13A83" w:rsidRDefault="00F13A83">
            <w:pPr>
              <w:widowControl w:val="0"/>
              <w:spacing w:before="60" w:after="60" w:line="240" w:lineRule="auto"/>
              <w:ind w:left="57" w:right="57"/>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2CD4647C"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6" w:space="0" w:color="auto"/>
              <w:right w:val="single" w:sz="6" w:space="0" w:color="auto"/>
            </w:tcBorders>
            <w:shd w:val="pct5" w:color="auto" w:fill="FFFFFF"/>
            <w:vAlign w:val="center"/>
          </w:tcPr>
          <w:p w14:paraId="6B1FBA1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288" w:type="dxa"/>
            <w:tcBorders>
              <w:top w:val="single" w:sz="6" w:space="0" w:color="auto"/>
              <w:left w:val="single" w:sz="6" w:space="0" w:color="auto"/>
              <w:bottom w:val="single" w:sz="6" w:space="0" w:color="auto"/>
              <w:right w:val="single" w:sz="6" w:space="0" w:color="auto"/>
            </w:tcBorders>
            <w:shd w:val="pct5" w:color="auto" w:fill="FFFFFF"/>
            <w:vAlign w:val="center"/>
          </w:tcPr>
          <w:p w14:paraId="3B33FF4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70" w:type="dxa"/>
            <w:tcBorders>
              <w:top w:val="single" w:sz="6" w:space="0" w:color="auto"/>
              <w:left w:val="single" w:sz="6" w:space="0" w:color="auto"/>
              <w:bottom w:val="single" w:sz="6" w:space="0" w:color="auto"/>
              <w:right w:val="single" w:sz="12" w:space="0" w:color="auto"/>
            </w:tcBorders>
            <w:shd w:val="pct5" w:color="auto" w:fill="FFFFFF"/>
            <w:vAlign w:val="center"/>
          </w:tcPr>
          <w:p w14:paraId="54D4C2F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1275A27B" w14:textId="77777777">
        <w:trPr>
          <w:cantSplit/>
          <w:trHeight w:val="225"/>
        </w:trPr>
        <w:tc>
          <w:tcPr>
            <w:tcW w:w="1134" w:type="dxa"/>
            <w:tcBorders>
              <w:top w:val="single" w:sz="6" w:space="0" w:color="auto"/>
              <w:left w:val="single" w:sz="12" w:space="0" w:color="auto"/>
              <w:bottom w:val="single" w:sz="12" w:space="0" w:color="auto"/>
              <w:right w:val="single" w:sz="6" w:space="0" w:color="auto"/>
            </w:tcBorders>
            <w:shd w:val="clear" w:color="auto" w:fill="FFFFFF"/>
          </w:tcPr>
          <w:p w14:paraId="594FBABD" w14:textId="77777777" w:rsidR="00F13A83" w:rsidRDefault="00F13A83">
            <w:pPr>
              <w:widowControl w:val="0"/>
              <w:spacing w:before="60" w:after="60" w:line="240" w:lineRule="auto"/>
              <w:ind w:left="57" w:right="57"/>
              <w:rPr>
                <w:rFonts w:cs="Calibri"/>
                <w:sz w:val="18"/>
                <w:szCs w:val="18"/>
                <w:lang w:eastAsia="cs-CZ"/>
              </w:rPr>
            </w:pP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62BBD14E"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shd w:val="clear" w:color="auto" w:fill="FFFFFF"/>
            <w:vAlign w:val="center"/>
          </w:tcPr>
          <w:p w14:paraId="5A59912C"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12" w:space="0" w:color="auto"/>
              <w:right w:val="single" w:sz="6" w:space="0" w:color="auto"/>
            </w:tcBorders>
            <w:shd w:val="clear" w:color="auto" w:fill="FFFFFF"/>
            <w:vAlign w:val="center"/>
          </w:tcPr>
          <w:p w14:paraId="39233E25" w14:textId="77777777" w:rsidR="00F13A83" w:rsidRDefault="00F13A83">
            <w:pPr>
              <w:widowControl w:val="0"/>
              <w:spacing w:before="60" w:after="60" w:line="240" w:lineRule="auto"/>
              <w:ind w:left="57" w:right="57"/>
              <w:rPr>
                <w:rFonts w:cs="Calibri"/>
                <w:sz w:val="18"/>
                <w:szCs w:val="18"/>
                <w:lang w:eastAsia="cs-CZ"/>
              </w:rPr>
            </w:pPr>
          </w:p>
        </w:tc>
        <w:tc>
          <w:tcPr>
            <w:tcW w:w="1288" w:type="dxa"/>
            <w:tcBorders>
              <w:top w:val="single" w:sz="6" w:space="0" w:color="auto"/>
              <w:left w:val="single" w:sz="6" w:space="0" w:color="auto"/>
              <w:bottom w:val="single" w:sz="12" w:space="0" w:color="auto"/>
              <w:right w:val="single" w:sz="6" w:space="0" w:color="auto"/>
            </w:tcBorders>
            <w:shd w:val="clear" w:color="auto" w:fill="FFFFFF"/>
            <w:vAlign w:val="center"/>
          </w:tcPr>
          <w:p w14:paraId="1813E045" w14:textId="77777777" w:rsidR="00F13A83" w:rsidRDefault="00F13A83">
            <w:pPr>
              <w:widowControl w:val="0"/>
              <w:spacing w:before="60" w:after="60" w:line="240" w:lineRule="auto"/>
              <w:ind w:left="57" w:right="57"/>
              <w:rPr>
                <w:rFonts w:cs="Calibri"/>
                <w:sz w:val="18"/>
                <w:szCs w:val="18"/>
                <w:lang w:eastAsia="cs-CZ"/>
              </w:rPr>
            </w:pP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14:paraId="4D8F6DD7" w14:textId="77777777" w:rsidR="00F13A83" w:rsidRDefault="00F13A83">
            <w:pPr>
              <w:widowControl w:val="0"/>
              <w:spacing w:before="60" w:after="60" w:line="240" w:lineRule="auto"/>
              <w:ind w:left="57" w:right="57"/>
              <w:rPr>
                <w:rFonts w:cs="Calibri"/>
                <w:sz w:val="18"/>
                <w:szCs w:val="18"/>
                <w:lang w:eastAsia="cs-CZ"/>
              </w:rPr>
            </w:pPr>
          </w:p>
        </w:tc>
      </w:tr>
    </w:tbl>
    <w:p w14:paraId="45E70633" w14:textId="77777777" w:rsidR="00F13A83" w:rsidRDefault="00F13A83">
      <w:pPr>
        <w:widowControl w:val="0"/>
        <w:spacing w:after="0" w:line="240" w:lineRule="auto"/>
        <w:rPr>
          <w:rFonts w:cs="Calibri"/>
          <w:sz w:val="20"/>
          <w:szCs w:val="20"/>
          <w:lang w:eastAsia="cs-CZ"/>
        </w:rPr>
      </w:pPr>
    </w:p>
    <w:p w14:paraId="4AE5B13D" w14:textId="77777777" w:rsidR="00F13A83" w:rsidRDefault="00F13A83">
      <w:pPr>
        <w:jc w:val="both"/>
        <w:rPr>
          <w:rFonts w:cs="Arial"/>
          <w:iCs/>
          <w:sz w:val="24"/>
          <w:szCs w:val="20"/>
        </w:rPr>
      </w:pPr>
      <w:r>
        <w:rPr>
          <w:rFonts w:cs="Calibri"/>
          <w:sz w:val="24"/>
          <w:szCs w:val="24"/>
          <w:lang w:eastAsia="cs-CZ"/>
        </w:rPr>
        <w:t xml:space="preserve">Popsat systémy třídění, míšení (uvést důvody netřídění odpadu) a úpravy odpadu. Umístění manipulačních a třídicích ploch znázornit v grafické příloze žádosti (v rámci kapitoly 21.1 žádosti), odkázat rovněž na příslušná schémata. </w:t>
      </w:r>
      <w:r>
        <w:rPr>
          <w:rFonts w:cs="Arial"/>
          <w:iCs/>
          <w:sz w:val="24"/>
          <w:szCs w:val="20"/>
        </w:rPr>
        <w:t>Třídění, míšení a úpravu odpadů provádět podle právní úpravy na úseku nakládání s odpady.</w:t>
      </w:r>
    </w:p>
    <w:p w14:paraId="68CD3B69"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p>
    <w:p w14:paraId="246D2B9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Popsat systém třídění odpadů, technické řešení, zajištění z hlediska ochrany životního prostředí a zdraví člověka.</w:t>
      </w:r>
    </w:p>
    <w:p w14:paraId="0B2D669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Uvést podrobnosti míšení odpadů, pokud k němu dochází, včetně zdůvodnění netřídění odpadů.</w:t>
      </w:r>
    </w:p>
    <w:p w14:paraId="67C6886C"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6. – Uvést vytříděné množství v tunách. Pokud jsou výrazné meziroční rozdíly uvést zdůvodnění. </w:t>
      </w:r>
    </w:p>
    <w:p w14:paraId="466C8CF2" w14:textId="77777777" w:rsidR="00F13A83" w:rsidRDefault="00F13A83">
      <w:pPr>
        <w:widowControl w:val="0"/>
        <w:spacing w:after="0" w:line="240" w:lineRule="auto"/>
        <w:jc w:val="both"/>
        <w:rPr>
          <w:rFonts w:cs="Calibri"/>
          <w:sz w:val="20"/>
          <w:szCs w:val="20"/>
          <w:lang w:eastAsia="cs-CZ"/>
        </w:rPr>
      </w:pPr>
      <w:r>
        <w:rPr>
          <w:rFonts w:cs="Calibri"/>
          <w:sz w:val="24"/>
          <w:szCs w:val="24"/>
          <w:lang w:eastAsia="cs-CZ"/>
        </w:rPr>
        <w:t>Bod 7. - Popsat konkrétní úpravy odpadů, technické řešení, zajištění z hlediska ochrany životního prostředí a zdraví člověka.</w:t>
      </w:r>
    </w:p>
    <w:p w14:paraId="4D680777"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502FD466"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2AF33B1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154DD0CB"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55F4397A" w14:textId="77777777" w:rsidR="00F13A83" w:rsidRDefault="00F13A83">
            <w:pPr>
              <w:widowControl w:val="0"/>
              <w:spacing w:before="60" w:after="60" w:line="240" w:lineRule="auto"/>
              <w:ind w:left="57" w:right="57"/>
              <w:rPr>
                <w:rFonts w:cs="Calibri"/>
                <w:sz w:val="18"/>
                <w:szCs w:val="18"/>
                <w:lang w:eastAsia="cs-CZ"/>
              </w:rPr>
            </w:pPr>
          </w:p>
        </w:tc>
      </w:tr>
      <w:tr w:rsidR="00F13A83" w14:paraId="3F01985C"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654FBC8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74AAF3CE"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3B3ED62B" w14:textId="77777777" w:rsidR="00F13A83" w:rsidRDefault="00F13A83">
            <w:pPr>
              <w:widowControl w:val="0"/>
              <w:spacing w:before="60" w:after="60" w:line="240" w:lineRule="auto"/>
              <w:ind w:left="57" w:right="57"/>
              <w:rPr>
                <w:rFonts w:cs="Calibri"/>
                <w:sz w:val="18"/>
                <w:szCs w:val="18"/>
                <w:lang w:eastAsia="cs-CZ"/>
              </w:rPr>
            </w:pPr>
          </w:p>
        </w:tc>
      </w:tr>
      <w:tr w:rsidR="00F13A83" w14:paraId="26B5277D"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5D580AE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15A78E3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5806F02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1D38CA4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603A9942"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0EB8BF81"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shd w:val="clear" w:color="auto" w:fill="FFFFFF"/>
            <w:vAlign w:val="center"/>
          </w:tcPr>
          <w:p w14:paraId="60976A37"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2BD29C38"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49BFDAD2" w14:textId="77777777" w:rsidR="00F13A83" w:rsidRDefault="00F13A83">
            <w:pPr>
              <w:widowControl w:val="0"/>
              <w:spacing w:after="0" w:line="240" w:lineRule="auto"/>
              <w:ind w:left="57" w:right="57"/>
              <w:jc w:val="center"/>
              <w:rPr>
                <w:rFonts w:cs="Calibri"/>
                <w:sz w:val="18"/>
                <w:szCs w:val="18"/>
                <w:lang w:eastAsia="cs-CZ"/>
              </w:rPr>
            </w:pPr>
          </w:p>
        </w:tc>
      </w:tr>
    </w:tbl>
    <w:p w14:paraId="43165331" w14:textId="77777777" w:rsidR="00F13A83" w:rsidRDefault="00F13A83">
      <w:pPr>
        <w:widowControl w:val="0"/>
        <w:spacing w:after="0" w:line="240" w:lineRule="auto"/>
        <w:rPr>
          <w:rFonts w:cs="Calibri"/>
          <w:sz w:val="20"/>
          <w:szCs w:val="20"/>
          <w:lang w:eastAsia="cs-CZ"/>
        </w:rPr>
      </w:pPr>
    </w:p>
    <w:p w14:paraId="4A824CF3"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Porovnat parametry zařízení a zvolená řešení v oblasti nakládání s odpady s nejlepšími dostupnými technikami v této oblasti a zdůvodnit veškeré odchylky. </w:t>
      </w:r>
    </w:p>
    <w:p w14:paraId="03CEF16E"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Bod 2. - Uvést specifikaci zdroje informací o nejlepších dostupných technikách, který je použit pro hodnocení použití BAT. </w:t>
      </w:r>
    </w:p>
    <w:p w14:paraId="3510B2B2" w14:textId="77777777" w:rsidR="00F13A83" w:rsidRDefault="00F13A83">
      <w:pPr>
        <w:widowControl w:val="0"/>
        <w:spacing w:after="0" w:line="240" w:lineRule="auto"/>
        <w:jc w:val="both"/>
        <w:rPr>
          <w:rFonts w:cs="Calibri"/>
          <w:sz w:val="20"/>
          <w:szCs w:val="20"/>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5CA4372C"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Opětovné použití</w:t>
      </w:r>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13"/>
        <w:gridCol w:w="1530"/>
        <w:gridCol w:w="3196"/>
        <w:gridCol w:w="1239"/>
        <w:gridCol w:w="1427"/>
        <w:gridCol w:w="1170"/>
      </w:tblGrid>
      <w:tr w:rsidR="00F13A83" w14:paraId="5647AF6D" w14:textId="77777777">
        <w:tc>
          <w:tcPr>
            <w:tcW w:w="9675"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22E56B0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Popis opětovného použití a přípravy k opětovnému použití</w:t>
            </w:r>
          </w:p>
        </w:tc>
      </w:tr>
      <w:tr w:rsidR="00F13A83" w14:paraId="086EAEDC" w14:textId="77777777">
        <w:trPr>
          <w:cantSplit/>
          <w:trHeight w:val="318"/>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1721D82B" w14:textId="77777777" w:rsidR="00F13A83" w:rsidRDefault="00F13A83">
            <w:pPr>
              <w:widowControl w:val="0"/>
              <w:spacing w:before="60" w:after="60" w:line="240" w:lineRule="auto"/>
              <w:ind w:left="57" w:right="57"/>
              <w:rPr>
                <w:rFonts w:cs="Calibri"/>
                <w:sz w:val="18"/>
                <w:szCs w:val="18"/>
                <w:lang w:eastAsia="cs-CZ"/>
              </w:rPr>
            </w:pPr>
          </w:p>
        </w:tc>
      </w:tr>
      <w:tr w:rsidR="00F13A83" w14:paraId="0DCBB1FB" w14:textId="77777777">
        <w:trPr>
          <w:cantSplit/>
          <w:trHeight w:val="225"/>
        </w:trPr>
        <w:tc>
          <w:tcPr>
            <w:tcW w:w="1113" w:type="dxa"/>
            <w:vMerge w:val="restart"/>
            <w:tcBorders>
              <w:top w:val="single" w:sz="6" w:space="0" w:color="auto"/>
              <w:left w:val="single" w:sz="12" w:space="0" w:color="auto"/>
              <w:bottom w:val="single" w:sz="6" w:space="0" w:color="auto"/>
              <w:right w:val="single" w:sz="6" w:space="0" w:color="auto"/>
            </w:tcBorders>
            <w:shd w:val="pct5" w:color="auto" w:fill="FFFFFF"/>
          </w:tcPr>
          <w:p w14:paraId="1936DB1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Kategorie odpadu</w:t>
            </w:r>
          </w:p>
        </w:tc>
        <w:tc>
          <w:tcPr>
            <w:tcW w:w="153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6880629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Katalogové číslo odpadu</w:t>
            </w:r>
          </w:p>
        </w:tc>
        <w:tc>
          <w:tcPr>
            <w:tcW w:w="3196"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205315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Název druhu odpadu</w:t>
            </w:r>
          </w:p>
        </w:tc>
        <w:tc>
          <w:tcPr>
            <w:tcW w:w="3836"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2E5F019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Opětovně použité množství (v tunách)</w:t>
            </w:r>
          </w:p>
        </w:tc>
      </w:tr>
      <w:tr w:rsidR="00F13A83" w14:paraId="2D45EA72" w14:textId="77777777">
        <w:trPr>
          <w:cantSplit/>
          <w:trHeight w:val="225"/>
        </w:trPr>
        <w:tc>
          <w:tcPr>
            <w:tcW w:w="1113" w:type="dxa"/>
            <w:vMerge/>
            <w:tcBorders>
              <w:top w:val="single" w:sz="6" w:space="0" w:color="auto"/>
              <w:left w:val="single" w:sz="12" w:space="0" w:color="auto"/>
              <w:bottom w:val="single" w:sz="6" w:space="0" w:color="auto"/>
              <w:right w:val="single" w:sz="6" w:space="0" w:color="auto"/>
            </w:tcBorders>
            <w:shd w:val="pct5" w:color="auto" w:fill="FFFFFF"/>
          </w:tcPr>
          <w:p w14:paraId="5A77944B" w14:textId="77777777" w:rsidR="00F13A83" w:rsidRDefault="00F13A83">
            <w:pPr>
              <w:widowControl w:val="0"/>
              <w:spacing w:before="60" w:after="60" w:line="240" w:lineRule="auto"/>
              <w:ind w:left="57" w:right="57"/>
              <w:rPr>
                <w:rFonts w:cs="Calibri"/>
                <w:sz w:val="18"/>
                <w:szCs w:val="18"/>
                <w:lang w:eastAsia="cs-CZ"/>
              </w:rPr>
            </w:pPr>
          </w:p>
        </w:tc>
        <w:tc>
          <w:tcPr>
            <w:tcW w:w="1530" w:type="dxa"/>
            <w:vMerge/>
            <w:tcBorders>
              <w:top w:val="single" w:sz="6" w:space="0" w:color="auto"/>
              <w:left w:val="single" w:sz="6" w:space="0" w:color="auto"/>
              <w:bottom w:val="single" w:sz="6" w:space="0" w:color="auto"/>
              <w:right w:val="single" w:sz="6" w:space="0" w:color="auto"/>
            </w:tcBorders>
            <w:shd w:val="pct5" w:color="auto" w:fill="FFFFFF"/>
          </w:tcPr>
          <w:p w14:paraId="3880DE3C" w14:textId="77777777" w:rsidR="00F13A83" w:rsidRDefault="00F13A83">
            <w:pPr>
              <w:widowControl w:val="0"/>
              <w:spacing w:before="60" w:after="60" w:line="240" w:lineRule="auto"/>
              <w:ind w:left="57" w:right="57"/>
              <w:rPr>
                <w:rFonts w:cs="Calibri"/>
                <w:sz w:val="18"/>
                <w:szCs w:val="18"/>
                <w:lang w:eastAsia="cs-CZ"/>
              </w:rPr>
            </w:pPr>
          </w:p>
        </w:tc>
        <w:tc>
          <w:tcPr>
            <w:tcW w:w="3196" w:type="dxa"/>
            <w:vMerge/>
            <w:tcBorders>
              <w:top w:val="single" w:sz="6" w:space="0" w:color="auto"/>
              <w:left w:val="single" w:sz="6" w:space="0" w:color="auto"/>
              <w:bottom w:val="single" w:sz="6" w:space="0" w:color="auto"/>
              <w:right w:val="single" w:sz="6" w:space="0" w:color="auto"/>
            </w:tcBorders>
            <w:shd w:val="pct5" w:color="auto" w:fill="FFFFFF"/>
          </w:tcPr>
          <w:p w14:paraId="42DA673C" w14:textId="77777777" w:rsidR="00F13A83" w:rsidRDefault="00F13A83">
            <w:pPr>
              <w:widowControl w:val="0"/>
              <w:spacing w:before="60" w:after="60" w:line="240" w:lineRule="auto"/>
              <w:ind w:left="57" w:right="57"/>
              <w:rPr>
                <w:rFonts w:cs="Calibri"/>
                <w:sz w:val="18"/>
                <w:szCs w:val="18"/>
                <w:lang w:eastAsia="cs-CZ"/>
              </w:rPr>
            </w:pPr>
          </w:p>
        </w:tc>
        <w:tc>
          <w:tcPr>
            <w:tcW w:w="1239" w:type="dxa"/>
            <w:tcBorders>
              <w:top w:val="single" w:sz="6" w:space="0" w:color="auto"/>
              <w:left w:val="single" w:sz="6" w:space="0" w:color="auto"/>
              <w:bottom w:val="single" w:sz="6" w:space="0" w:color="auto"/>
              <w:right w:val="single" w:sz="6" w:space="0" w:color="auto"/>
            </w:tcBorders>
            <w:shd w:val="pct5" w:color="auto" w:fill="FFFFFF"/>
            <w:vAlign w:val="center"/>
          </w:tcPr>
          <w:p w14:paraId="4FB72E8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427" w:type="dxa"/>
            <w:tcBorders>
              <w:top w:val="single" w:sz="6" w:space="0" w:color="auto"/>
              <w:left w:val="single" w:sz="6" w:space="0" w:color="auto"/>
              <w:bottom w:val="single" w:sz="6" w:space="0" w:color="auto"/>
              <w:right w:val="single" w:sz="6" w:space="0" w:color="auto"/>
            </w:tcBorders>
            <w:shd w:val="pct5" w:color="auto" w:fill="FFFFFF"/>
            <w:vAlign w:val="center"/>
          </w:tcPr>
          <w:p w14:paraId="4181DB8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70" w:type="dxa"/>
            <w:tcBorders>
              <w:top w:val="single" w:sz="6" w:space="0" w:color="auto"/>
              <w:left w:val="single" w:sz="6" w:space="0" w:color="auto"/>
              <w:bottom w:val="single" w:sz="6" w:space="0" w:color="auto"/>
              <w:right w:val="single" w:sz="12" w:space="0" w:color="auto"/>
            </w:tcBorders>
            <w:shd w:val="pct5" w:color="auto" w:fill="FFFFFF"/>
            <w:vAlign w:val="center"/>
          </w:tcPr>
          <w:p w14:paraId="2DD05B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1C56D9C9" w14:textId="77777777">
        <w:trPr>
          <w:cantSplit/>
          <w:trHeight w:val="225"/>
        </w:trPr>
        <w:tc>
          <w:tcPr>
            <w:tcW w:w="1113" w:type="dxa"/>
            <w:tcBorders>
              <w:top w:val="single" w:sz="6" w:space="0" w:color="auto"/>
              <w:left w:val="single" w:sz="12" w:space="0" w:color="auto"/>
              <w:bottom w:val="single" w:sz="12" w:space="0" w:color="auto"/>
              <w:right w:val="single" w:sz="6" w:space="0" w:color="auto"/>
            </w:tcBorders>
            <w:shd w:val="clear" w:color="auto" w:fill="FFFFFF"/>
          </w:tcPr>
          <w:p w14:paraId="6E3FD3E1" w14:textId="77777777" w:rsidR="00F13A83" w:rsidRDefault="00F13A83">
            <w:pPr>
              <w:widowControl w:val="0"/>
              <w:spacing w:before="60" w:after="60" w:line="240" w:lineRule="auto"/>
              <w:ind w:left="57" w:right="57"/>
              <w:rPr>
                <w:rFonts w:cs="Calibri"/>
                <w:sz w:val="18"/>
                <w:szCs w:val="18"/>
                <w:lang w:eastAsia="cs-CZ"/>
              </w:rPr>
            </w:pPr>
          </w:p>
        </w:tc>
        <w:tc>
          <w:tcPr>
            <w:tcW w:w="1530" w:type="dxa"/>
            <w:tcBorders>
              <w:top w:val="single" w:sz="6" w:space="0" w:color="auto"/>
              <w:left w:val="single" w:sz="6" w:space="0" w:color="auto"/>
              <w:bottom w:val="single" w:sz="12" w:space="0" w:color="auto"/>
              <w:right w:val="single" w:sz="6" w:space="0" w:color="auto"/>
            </w:tcBorders>
            <w:shd w:val="clear" w:color="auto" w:fill="FFFFFF"/>
            <w:vAlign w:val="center"/>
          </w:tcPr>
          <w:p w14:paraId="21B04EFC" w14:textId="77777777" w:rsidR="00F13A83" w:rsidRDefault="00F13A83">
            <w:pPr>
              <w:widowControl w:val="0"/>
              <w:spacing w:before="60" w:after="60" w:line="240" w:lineRule="auto"/>
              <w:ind w:left="57" w:right="57"/>
              <w:rPr>
                <w:rFonts w:cs="Calibri"/>
                <w:sz w:val="18"/>
                <w:szCs w:val="18"/>
                <w:lang w:eastAsia="cs-CZ"/>
              </w:rPr>
            </w:pPr>
          </w:p>
        </w:tc>
        <w:tc>
          <w:tcPr>
            <w:tcW w:w="3196" w:type="dxa"/>
            <w:tcBorders>
              <w:top w:val="single" w:sz="6" w:space="0" w:color="auto"/>
              <w:left w:val="single" w:sz="6" w:space="0" w:color="auto"/>
              <w:bottom w:val="single" w:sz="12" w:space="0" w:color="auto"/>
              <w:right w:val="single" w:sz="6" w:space="0" w:color="auto"/>
            </w:tcBorders>
            <w:shd w:val="clear" w:color="auto" w:fill="FFFFFF"/>
            <w:vAlign w:val="center"/>
          </w:tcPr>
          <w:p w14:paraId="03D2D0EC" w14:textId="77777777" w:rsidR="00F13A83" w:rsidRDefault="00F13A83">
            <w:pPr>
              <w:widowControl w:val="0"/>
              <w:spacing w:before="60" w:after="60" w:line="240" w:lineRule="auto"/>
              <w:ind w:left="57" w:right="57"/>
              <w:rPr>
                <w:rFonts w:cs="Calibri"/>
                <w:sz w:val="18"/>
                <w:szCs w:val="18"/>
                <w:lang w:eastAsia="cs-CZ"/>
              </w:rPr>
            </w:pPr>
          </w:p>
        </w:tc>
        <w:tc>
          <w:tcPr>
            <w:tcW w:w="1239" w:type="dxa"/>
            <w:tcBorders>
              <w:top w:val="single" w:sz="6" w:space="0" w:color="auto"/>
              <w:left w:val="single" w:sz="6" w:space="0" w:color="auto"/>
              <w:bottom w:val="single" w:sz="12" w:space="0" w:color="auto"/>
              <w:right w:val="single" w:sz="6" w:space="0" w:color="auto"/>
            </w:tcBorders>
            <w:shd w:val="clear" w:color="auto" w:fill="FFFFFF"/>
            <w:vAlign w:val="center"/>
          </w:tcPr>
          <w:p w14:paraId="49A5AA20" w14:textId="77777777" w:rsidR="00F13A83" w:rsidRDefault="00F13A83">
            <w:pPr>
              <w:widowControl w:val="0"/>
              <w:spacing w:before="60" w:after="60" w:line="240" w:lineRule="auto"/>
              <w:ind w:left="57" w:right="57"/>
              <w:rPr>
                <w:rFonts w:cs="Calibri"/>
                <w:sz w:val="18"/>
                <w:szCs w:val="18"/>
                <w:lang w:eastAsia="cs-CZ"/>
              </w:rPr>
            </w:pPr>
          </w:p>
        </w:tc>
        <w:tc>
          <w:tcPr>
            <w:tcW w:w="1427" w:type="dxa"/>
            <w:tcBorders>
              <w:top w:val="single" w:sz="6" w:space="0" w:color="auto"/>
              <w:left w:val="single" w:sz="6" w:space="0" w:color="auto"/>
              <w:bottom w:val="single" w:sz="12" w:space="0" w:color="auto"/>
              <w:right w:val="single" w:sz="6" w:space="0" w:color="auto"/>
            </w:tcBorders>
            <w:shd w:val="clear" w:color="auto" w:fill="FFFFFF"/>
            <w:vAlign w:val="center"/>
          </w:tcPr>
          <w:p w14:paraId="737C76E5" w14:textId="77777777" w:rsidR="00F13A83" w:rsidRDefault="00F13A83">
            <w:pPr>
              <w:widowControl w:val="0"/>
              <w:spacing w:before="60" w:after="60" w:line="240" w:lineRule="auto"/>
              <w:ind w:left="57" w:right="57"/>
              <w:rPr>
                <w:rFonts w:cs="Calibri"/>
                <w:sz w:val="18"/>
                <w:szCs w:val="18"/>
                <w:lang w:eastAsia="cs-CZ"/>
              </w:rPr>
            </w:pP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14:paraId="08EA3744" w14:textId="77777777" w:rsidR="00F13A83" w:rsidRDefault="00F13A83">
            <w:pPr>
              <w:widowControl w:val="0"/>
              <w:spacing w:before="60" w:after="60" w:line="240" w:lineRule="auto"/>
              <w:ind w:left="57" w:right="57"/>
              <w:rPr>
                <w:rFonts w:cs="Calibri"/>
                <w:sz w:val="18"/>
                <w:szCs w:val="18"/>
                <w:lang w:eastAsia="cs-CZ"/>
              </w:rPr>
            </w:pPr>
          </w:p>
        </w:tc>
      </w:tr>
    </w:tbl>
    <w:p w14:paraId="4AEDC2B2" w14:textId="77777777" w:rsidR="00F13A83" w:rsidRDefault="00F13A83">
      <w:pPr>
        <w:spacing w:after="0" w:line="240" w:lineRule="auto"/>
      </w:pPr>
    </w:p>
    <w:p w14:paraId="1E52F5DE"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Vyplnit v případě, že v zařízení dochází k přípravě k opětovnému použití nebo opětovnému použití ve smyslu právní úpravy na úseku odpadů. Příslušnou technickou jednotku znázornit v grafické příloze žádosti (v rámci kapitoly 21.1 žádosti) a odkázat rovněž na příslušná schémata popisující odpadové hospodářství v zařízení.</w:t>
      </w:r>
    </w:p>
    <w:p w14:paraId="6FAEF8E6" w14:textId="77777777" w:rsidR="00F13A83" w:rsidRDefault="00F13A83">
      <w:pPr>
        <w:spacing w:after="0" w:line="240" w:lineRule="auto"/>
        <w:jc w:val="both"/>
      </w:pPr>
      <w:r>
        <w:rPr>
          <w:rFonts w:cs="Calibri"/>
          <w:sz w:val="24"/>
          <w:szCs w:val="24"/>
          <w:lang w:eastAsia="cs-CZ"/>
        </w:rPr>
        <w:t>Bod 1. - Popis opětovného použití a přípravy k opětovnému použití zahrne podrobný technický popis technologického postupu, podíl opětovně použitého výrobku nebo jeho části na celkovém množství takto zpracovaného výrobku, produkovaný zbytkový odpad či znečištění a nakládání s ním.</w:t>
      </w:r>
    </w:p>
    <w:p w14:paraId="268F72B0"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02B7087E"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682F896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lastRenderedPageBreak/>
              <w:t xml:space="preserve">1. Označení části zařízení </w:t>
            </w:r>
          </w:p>
        </w:tc>
      </w:tr>
      <w:tr w:rsidR="00F13A83" w14:paraId="5F259F1D"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42CD759B" w14:textId="77777777" w:rsidR="00F13A83" w:rsidRDefault="00F13A83">
            <w:pPr>
              <w:widowControl w:val="0"/>
              <w:spacing w:before="60" w:after="60" w:line="240" w:lineRule="auto"/>
              <w:ind w:left="57" w:right="57"/>
              <w:rPr>
                <w:rFonts w:cs="Calibri"/>
                <w:sz w:val="18"/>
                <w:szCs w:val="18"/>
                <w:lang w:eastAsia="cs-CZ"/>
              </w:rPr>
            </w:pPr>
          </w:p>
        </w:tc>
      </w:tr>
      <w:tr w:rsidR="00F13A83" w14:paraId="1CD53178"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41560A4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1AD96F0D"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39D77CBF" w14:textId="77777777" w:rsidR="00F13A83" w:rsidRDefault="00F13A83">
            <w:pPr>
              <w:widowControl w:val="0"/>
              <w:spacing w:before="60" w:after="60" w:line="240" w:lineRule="auto"/>
              <w:ind w:left="57" w:right="57"/>
              <w:rPr>
                <w:rFonts w:cs="Calibri"/>
                <w:sz w:val="18"/>
                <w:szCs w:val="18"/>
                <w:lang w:eastAsia="cs-CZ"/>
              </w:rPr>
            </w:pPr>
          </w:p>
        </w:tc>
      </w:tr>
      <w:tr w:rsidR="00F13A83" w14:paraId="07C18766"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2285FA0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Sledovaný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08D589C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031369B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1ACB63D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09445A18"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26741432"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shd w:val="clear" w:color="auto" w:fill="FFFFFF"/>
            <w:vAlign w:val="center"/>
          </w:tcPr>
          <w:p w14:paraId="4E378839"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4371C62D"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7ECC9385" w14:textId="77777777" w:rsidR="00F13A83" w:rsidRDefault="00F13A83">
            <w:pPr>
              <w:widowControl w:val="0"/>
              <w:spacing w:after="0" w:line="240" w:lineRule="auto"/>
              <w:ind w:left="57" w:right="57"/>
              <w:jc w:val="center"/>
              <w:rPr>
                <w:rFonts w:cs="Calibri"/>
                <w:sz w:val="18"/>
                <w:szCs w:val="18"/>
                <w:lang w:eastAsia="cs-CZ"/>
              </w:rPr>
            </w:pPr>
          </w:p>
        </w:tc>
      </w:tr>
    </w:tbl>
    <w:p w14:paraId="1E40F91A"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Porovnat parametry zařízení a zvolená řešení v této oblasti nakládání s odpady s nejlepšími dostupnými technikami v této oblasti a zdůvodnit veškeré odchylky. </w:t>
      </w:r>
    </w:p>
    <w:p w14:paraId="3DA11EA1"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Bod 2. - Uvést specifikaci zdroje informací o nejlepších dostupných technikách, který je použit pro hodnocení použití BAT. </w:t>
      </w:r>
    </w:p>
    <w:p w14:paraId="6920EB90" w14:textId="77777777" w:rsidR="00F13A83" w:rsidRDefault="00F13A83">
      <w:pPr>
        <w:spacing w:after="0" w:line="240" w:lineRule="auto"/>
        <w:jc w:val="both"/>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2EF9F4CA"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r>
        <w:rPr>
          <w:rFonts w:cs="Calibri"/>
          <w:b/>
          <w:sz w:val="26"/>
          <w:szCs w:val="26"/>
          <w:lang w:eastAsia="cs-CZ"/>
        </w:rPr>
        <w:t>Využití odpadu (včetně materiálového využití)</w:t>
      </w:r>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34"/>
        <w:gridCol w:w="1560"/>
        <w:gridCol w:w="3260"/>
        <w:gridCol w:w="1263"/>
        <w:gridCol w:w="1288"/>
        <w:gridCol w:w="1170"/>
      </w:tblGrid>
      <w:tr w:rsidR="00F13A83" w14:paraId="57063BA8" w14:textId="77777777">
        <w:tc>
          <w:tcPr>
            <w:tcW w:w="9675"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4630BE6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Popis využití odpadu</w:t>
            </w:r>
          </w:p>
        </w:tc>
      </w:tr>
      <w:tr w:rsidR="00F13A83" w14:paraId="0E8C86BD" w14:textId="77777777">
        <w:trPr>
          <w:cantSplit/>
          <w:trHeight w:val="318"/>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252B70A1" w14:textId="77777777" w:rsidR="00F13A83" w:rsidRDefault="00F13A83">
            <w:pPr>
              <w:widowControl w:val="0"/>
              <w:spacing w:before="60" w:after="60" w:line="240" w:lineRule="auto"/>
              <w:ind w:left="57" w:right="57"/>
              <w:rPr>
                <w:rFonts w:cs="Calibri"/>
                <w:sz w:val="18"/>
                <w:szCs w:val="18"/>
                <w:lang w:eastAsia="cs-CZ"/>
              </w:rPr>
            </w:pPr>
          </w:p>
        </w:tc>
      </w:tr>
      <w:tr w:rsidR="00F13A83" w14:paraId="66053035" w14:textId="77777777">
        <w:trPr>
          <w:cantSplit/>
          <w:trHeight w:val="225"/>
          <w:tblHeader/>
        </w:trPr>
        <w:tc>
          <w:tcPr>
            <w:tcW w:w="1134" w:type="dxa"/>
            <w:vMerge w:val="restart"/>
            <w:tcBorders>
              <w:top w:val="single" w:sz="6" w:space="0" w:color="auto"/>
              <w:left w:val="single" w:sz="12" w:space="0" w:color="auto"/>
              <w:bottom w:val="single" w:sz="6" w:space="0" w:color="auto"/>
              <w:right w:val="single" w:sz="6" w:space="0" w:color="auto"/>
            </w:tcBorders>
            <w:shd w:val="pct5" w:color="auto" w:fill="FFFFFF"/>
          </w:tcPr>
          <w:p w14:paraId="4019C79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380BD2C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38A15EE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Název druhu odpadu</w:t>
            </w:r>
          </w:p>
        </w:tc>
        <w:tc>
          <w:tcPr>
            <w:tcW w:w="3721"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21C38D0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Využité množství (v tunách)</w:t>
            </w:r>
          </w:p>
        </w:tc>
      </w:tr>
      <w:tr w:rsidR="00F13A83" w14:paraId="1A4CB345" w14:textId="77777777">
        <w:trPr>
          <w:cantSplit/>
          <w:trHeight w:val="225"/>
          <w:tblHeader/>
        </w:trPr>
        <w:tc>
          <w:tcPr>
            <w:tcW w:w="1134" w:type="dxa"/>
            <w:vMerge/>
            <w:tcBorders>
              <w:top w:val="single" w:sz="6" w:space="0" w:color="auto"/>
              <w:left w:val="single" w:sz="12" w:space="0" w:color="auto"/>
              <w:bottom w:val="single" w:sz="6" w:space="0" w:color="auto"/>
              <w:right w:val="single" w:sz="6" w:space="0" w:color="auto"/>
            </w:tcBorders>
            <w:shd w:val="pct5" w:color="auto" w:fill="FFFFFF"/>
          </w:tcPr>
          <w:p w14:paraId="70176114" w14:textId="77777777" w:rsidR="00F13A83" w:rsidRDefault="00F13A83">
            <w:pPr>
              <w:widowControl w:val="0"/>
              <w:spacing w:before="60" w:after="60" w:line="240" w:lineRule="auto"/>
              <w:ind w:left="57" w:right="57"/>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4BF437D2" w14:textId="77777777" w:rsidR="00F13A83" w:rsidRDefault="00F13A83">
            <w:pPr>
              <w:widowControl w:val="0"/>
              <w:spacing w:before="60" w:after="60" w:line="240" w:lineRule="auto"/>
              <w:ind w:left="57" w:right="57"/>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730E615B"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6" w:space="0" w:color="auto"/>
              <w:right w:val="single" w:sz="6" w:space="0" w:color="auto"/>
            </w:tcBorders>
            <w:shd w:val="pct5" w:color="auto" w:fill="FFFFFF"/>
            <w:vAlign w:val="center"/>
          </w:tcPr>
          <w:p w14:paraId="09B9D9B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288" w:type="dxa"/>
            <w:tcBorders>
              <w:top w:val="single" w:sz="6" w:space="0" w:color="auto"/>
              <w:left w:val="single" w:sz="6" w:space="0" w:color="auto"/>
              <w:bottom w:val="single" w:sz="6" w:space="0" w:color="auto"/>
              <w:right w:val="single" w:sz="6" w:space="0" w:color="auto"/>
            </w:tcBorders>
            <w:shd w:val="pct5" w:color="auto" w:fill="FFFFFF"/>
            <w:vAlign w:val="center"/>
          </w:tcPr>
          <w:p w14:paraId="39E3274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c>
          <w:tcPr>
            <w:tcW w:w="1170" w:type="dxa"/>
            <w:tcBorders>
              <w:top w:val="single" w:sz="6" w:space="0" w:color="auto"/>
              <w:left w:val="single" w:sz="6" w:space="0" w:color="auto"/>
              <w:bottom w:val="single" w:sz="6" w:space="0" w:color="auto"/>
              <w:right w:val="single" w:sz="12" w:space="0" w:color="auto"/>
            </w:tcBorders>
            <w:shd w:val="pct5" w:color="auto" w:fill="FFFFFF"/>
            <w:vAlign w:val="center"/>
          </w:tcPr>
          <w:p w14:paraId="5A661BF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rok</w:t>
            </w:r>
          </w:p>
        </w:tc>
      </w:tr>
      <w:tr w:rsidR="00F13A83" w14:paraId="04149FC9" w14:textId="77777777">
        <w:trPr>
          <w:cantSplit/>
          <w:trHeight w:val="225"/>
        </w:trPr>
        <w:tc>
          <w:tcPr>
            <w:tcW w:w="1134" w:type="dxa"/>
            <w:tcBorders>
              <w:top w:val="single" w:sz="6" w:space="0" w:color="auto"/>
              <w:left w:val="single" w:sz="12" w:space="0" w:color="auto"/>
              <w:bottom w:val="single" w:sz="12" w:space="0" w:color="auto"/>
              <w:right w:val="single" w:sz="6" w:space="0" w:color="auto"/>
            </w:tcBorders>
            <w:shd w:val="clear" w:color="auto" w:fill="FFFFFF"/>
          </w:tcPr>
          <w:p w14:paraId="0B86294C" w14:textId="77777777" w:rsidR="00F13A83" w:rsidRDefault="00F13A83">
            <w:pPr>
              <w:widowControl w:val="0"/>
              <w:spacing w:before="60" w:after="60" w:line="240" w:lineRule="auto"/>
              <w:ind w:left="57" w:right="57"/>
              <w:rPr>
                <w:rFonts w:cs="Calibri"/>
                <w:sz w:val="18"/>
                <w:szCs w:val="18"/>
                <w:lang w:eastAsia="cs-CZ"/>
              </w:rPr>
            </w:pP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34EB0A2C"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shd w:val="clear" w:color="auto" w:fill="FFFFFF"/>
            <w:vAlign w:val="center"/>
          </w:tcPr>
          <w:p w14:paraId="37F2115A"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12" w:space="0" w:color="auto"/>
              <w:right w:val="single" w:sz="6" w:space="0" w:color="auto"/>
            </w:tcBorders>
            <w:shd w:val="clear" w:color="auto" w:fill="FFFFFF"/>
            <w:vAlign w:val="center"/>
          </w:tcPr>
          <w:p w14:paraId="5C907B97" w14:textId="77777777" w:rsidR="00F13A83" w:rsidRDefault="00F13A83">
            <w:pPr>
              <w:widowControl w:val="0"/>
              <w:spacing w:before="60" w:after="60" w:line="240" w:lineRule="auto"/>
              <w:ind w:left="57" w:right="57"/>
              <w:rPr>
                <w:rFonts w:cs="Calibri"/>
                <w:sz w:val="18"/>
                <w:szCs w:val="18"/>
                <w:lang w:eastAsia="cs-CZ"/>
              </w:rPr>
            </w:pPr>
          </w:p>
        </w:tc>
        <w:tc>
          <w:tcPr>
            <w:tcW w:w="1288" w:type="dxa"/>
            <w:tcBorders>
              <w:top w:val="single" w:sz="6" w:space="0" w:color="auto"/>
              <w:left w:val="single" w:sz="6" w:space="0" w:color="auto"/>
              <w:bottom w:val="single" w:sz="12" w:space="0" w:color="auto"/>
              <w:right w:val="single" w:sz="6" w:space="0" w:color="auto"/>
            </w:tcBorders>
            <w:shd w:val="clear" w:color="auto" w:fill="FFFFFF"/>
            <w:vAlign w:val="center"/>
          </w:tcPr>
          <w:p w14:paraId="2DE23E27" w14:textId="77777777" w:rsidR="00F13A83" w:rsidRDefault="00F13A83">
            <w:pPr>
              <w:widowControl w:val="0"/>
              <w:spacing w:before="60" w:after="60" w:line="240" w:lineRule="auto"/>
              <w:ind w:left="57" w:right="57"/>
              <w:rPr>
                <w:rFonts w:cs="Calibri"/>
                <w:sz w:val="18"/>
                <w:szCs w:val="18"/>
                <w:lang w:eastAsia="cs-CZ"/>
              </w:rPr>
            </w:pP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14:paraId="5B772007" w14:textId="77777777" w:rsidR="00F13A83" w:rsidRDefault="00F13A83">
            <w:pPr>
              <w:widowControl w:val="0"/>
              <w:spacing w:before="60" w:after="60" w:line="240" w:lineRule="auto"/>
              <w:ind w:left="57" w:right="57"/>
              <w:rPr>
                <w:rFonts w:cs="Calibri"/>
                <w:sz w:val="18"/>
                <w:szCs w:val="18"/>
                <w:lang w:eastAsia="cs-CZ"/>
              </w:rPr>
            </w:pPr>
          </w:p>
        </w:tc>
      </w:tr>
    </w:tbl>
    <w:p w14:paraId="2642A36F"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Popsat využití odpadu v zařízení včetně materiálového využití. Místa využití odpadu znázornit v grafické příloze žádosti (v rámci kapitoly 17.1 žádosti) a odkázat rovněž na příslušná schémata popisující odpadové hospodářství.</w:t>
      </w:r>
    </w:p>
    <w:p w14:paraId="6584A2C1"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Popis využití odpadu zahrne popis způsobu využití odpadu, technické řešení, technické parametry technologií nebo technik (název, typ, provedení, zabezpečení, materiály, datum uvedení do provozu, životnost, podmínky využití odpadu, mimořádné provozní podmínky; produkovaný zbytkový odpad či znečištění a nakládání s nimi). Pokud je odpovídající technický popis již uveden v kapitole 6 v žádosti, stačí zde uvést odkaz na popis v uvedené kapitole.</w:t>
      </w:r>
    </w:p>
    <w:p w14:paraId="2C64A041"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4F12EF04"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2B64A4C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4DD96E60"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24683C2E" w14:textId="77777777" w:rsidR="00F13A83" w:rsidRDefault="00F13A83">
            <w:pPr>
              <w:widowControl w:val="0"/>
              <w:spacing w:before="60" w:after="60" w:line="240" w:lineRule="auto"/>
              <w:ind w:left="57" w:right="57"/>
              <w:rPr>
                <w:rFonts w:cs="Calibri"/>
                <w:sz w:val="18"/>
                <w:szCs w:val="18"/>
                <w:lang w:eastAsia="cs-CZ"/>
              </w:rPr>
            </w:pPr>
          </w:p>
        </w:tc>
      </w:tr>
      <w:tr w:rsidR="00F13A83" w14:paraId="39B3E7B1"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296C458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4990D412"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45CC4C1D" w14:textId="77777777" w:rsidR="00F13A83" w:rsidRDefault="00F13A83">
            <w:pPr>
              <w:widowControl w:val="0"/>
              <w:spacing w:before="60" w:after="60" w:line="240" w:lineRule="auto"/>
              <w:ind w:left="57" w:right="57"/>
              <w:rPr>
                <w:rFonts w:cs="Calibri"/>
                <w:sz w:val="18"/>
                <w:szCs w:val="18"/>
                <w:lang w:eastAsia="cs-CZ"/>
              </w:rPr>
            </w:pPr>
          </w:p>
        </w:tc>
      </w:tr>
      <w:tr w:rsidR="00F13A83" w14:paraId="739560D7"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542480B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176AE5F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7B0412E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66555B1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182A6011"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44B11B3B"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shd w:val="clear" w:color="auto" w:fill="FFFFFF"/>
            <w:vAlign w:val="center"/>
          </w:tcPr>
          <w:p w14:paraId="596E7B7A"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7E83D760"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22EA78D6" w14:textId="77777777" w:rsidR="00F13A83" w:rsidRDefault="00F13A83">
            <w:pPr>
              <w:widowControl w:val="0"/>
              <w:spacing w:after="0" w:line="240" w:lineRule="auto"/>
              <w:ind w:left="57" w:right="57"/>
              <w:jc w:val="center"/>
              <w:rPr>
                <w:rFonts w:cs="Calibri"/>
                <w:sz w:val="18"/>
                <w:szCs w:val="18"/>
                <w:lang w:eastAsia="cs-CZ"/>
              </w:rPr>
            </w:pPr>
          </w:p>
        </w:tc>
      </w:tr>
    </w:tbl>
    <w:p w14:paraId="2CB43A1A"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Porovnat parametry zařízení a zvolená řešení v této oblasti nakládání s odpady s nejlepšími dostupnými technikami v této oblasti a zdůvodnit veškeré odchylky. </w:t>
      </w:r>
    </w:p>
    <w:p w14:paraId="1925CDB1"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Bod 2. - Uvést specifikaci zdroje informací o nejlepších dostupných technikách, který je použit pro hodnocení použití BAT. </w:t>
      </w:r>
    </w:p>
    <w:p w14:paraId="5A50B566" w14:textId="77777777" w:rsidR="00F13A83" w:rsidRDefault="00F13A83">
      <w:pPr>
        <w:widowControl w:val="0"/>
        <w:tabs>
          <w:tab w:val="right" w:pos="1170"/>
          <w:tab w:val="right" w:pos="2730"/>
          <w:tab w:val="left" w:pos="6025"/>
          <w:tab w:val="left" w:pos="7252"/>
          <w:tab w:val="left" w:pos="8481"/>
          <w:tab w:val="left" w:pos="9710"/>
        </w:tabs>
        <w:spacing w:before="60" w:after="60" w:line="240" w:lineRule="auto"/>
        <w:jc w:val="both"/>
        <w:rPr>
          <w:rFonts w:cs="Calibri"/>
          <w:sz w:val="18"/>
          <w:szCs w:val="18"/>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654BE970"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27" w:name="_Toc505523081"/>
      <w:bookmarkStart w:id="28" w:name="_Toc8021891"/>
      <w:r>
        <w:rPr>
          <w:rFonts w:cs="Calibri"/>
          <w:b/>
          <w:sz w:val="26"/>
          <w:szCs w:val="26"/>
          <w:lang w:eastAsia="cs-CZ"/>
        </w:rPr>
        <w:t>Odstraňování odpad</w:t>
      </w:r>
      <w:bookmarkEnd w:id="27"/>
      <w:r>
        <w:rPr>
          <w:rFonts w:cs="Calibri"/>
          <w:b/>
          <w:sz w:val="26"/>
          <w:szCs w:val="26"/>
          <w:lang w:eastAsia="cs-CZ"/>
        </w:rPr>
        <w:t xml:space="preserve">u </w:t>
      </w:r>
      <w:bookmarkEnd w:id="28"/>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134"/>
        <w:gridCol w:w="1560"/>
        <w:gridCol w:w="3260"/>
        <w:gridCol w:w="1263"/>
        <w:gridCol w:w="1288"/>
        <w:gridCol w:w="1170"/>
      </w:tblGrid>
      <w:tr w:rsidR="00F13A83" w14:paraId="46E02895" w14:textId="77777777">
        <w:trPr>
          <w:trHeight w:val="340"/>
        </w:trPr>
        <w:tc>
          <w:tcPr>
            <w:tcW w:w="9675" w:type="dxa"/>
            <w:gridSpan w:val="6"/>
            <w:tcBorders>
              <w:top w:val="single" w:sz="12" w:space="0" w:color="auto"/>
              <w:left w:val="single" w:sz="12" w:space="0" w:color="auto"/>
              <w:bottom w:val="single" w:sz="6" w:space="0" w:color="auto"/>
              <w:right w:val="single" w:sz="12" w:space="0" w:color="auto"/>
            </w:tcBorders>
            <w:shd w:val="pct5" w:color="auto" w:fill="FFFFFF"/>
            <w:vAlign w:val="center"/>
          </w:tcPr>
          <w:p w14:paraId="2C47504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Popis odstraňování odpadu</w:t>
            </w:r>
          </w:p>
        </w:tc>
      </w:tr>
      <w:tr w:rsidR="00F13A83" w14:paraId="2D98C0F6" w14:textId="77777777">
        <w:trPr>
          <w:cantSplit/>
          <w:trHeight w:val="340"/>
        </w:trPr>
        <w:tc>
          <w:tcPr>
            <w:tcW w:w="9675" w:type="dxa"/>
            <w:gridSpan w:val="6"/>
            <w:tcBorders>
              <w:top w:val="single" w:sz="6" w:space="0" w:color="auto"/>
              <w:left w:val="single" w:sz="12" w:space="0" w:color="auto"/>
              <w:bottom w:val="single" w:sz="6" w:space="0" w:color="auto"/>
              <w:right w:val="single" w:sz="12" w:space="0" w:color="auto"/>
            </w:tcBorders>
            <w:vAlign w:val="center"/>
          </w:tcPr>
          <w:p w14:paraId="2081C614" w14:textId="77777777" w:rsidR="00F13A83" w:rsidRDefault="00F13A83">
            <w:pPr>
              <w:widowControl w:val="0"/>
              <w:spacing w:before="60" w:after="60" w:line="240" w:lineRule="auto"/>
              <w:ind w:left="57" w:right="57"/>
              <w:rPr>
                <w:rFonts w:cs="Calibri"/>
                <w:sz w:val="18"/>
                <w:szCs w:val="18"/>
                <w:lang w:eastAsia="cs-CZ"/>
              </w:rPr>
            </w:pPr>
          </w:p>
        </w:tc>
      </w:tr>
      <w:tr w:rsidR="00F13A83" w14:paraId="449CAEAC" w14:textId="77777777">
        <w:trPr>
          <w:cantSplit/>
          <w:trHeight w:val="340"/>
        </w:trPr>
        <w:tc>
          <w:tcPr>
            <w:tcW w:w="1134" w:type="dxa"/>
            <w:vMerge w:val="restart"/>
            <w:tcBorders>
              <w:top w:val="single" w:sz="6" w:space="0" w:color="auto"/>
              <w:left w:val="single" w:sz="12" w:space="0" w:color="auto"/>
              <w:bottom w:val="single" w:sz="6" w:space="0" w:color="auto"/>
              <w:right w:val="single" w:sz="6" w:space="0" w:color="auto"/>
            </w:tcBorders>
            <w:shd w:val="pct5" w:color="auto" w:fill="FFFFFF"/>
          </w:tcPr>
          <w:p w14:paraId="582F731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Kategorie odpadu</w:t>
            </w:r>
          </w:p>
        </w:tc>
        <w:tc>
          <w:tcPr>
            <w:tcW w:w="15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2F5EE50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Katalogové číslo odpadu</w:t>
            </w:r>
          </w:p>
        </w:tc>
        <w:tc>
          <w:tcPr>
            <w:tcW w:w="3260" w:type="dxa"/>
            <w:vMerge w:val="restart"/>
            <w:tcBorders>
              <w:top w:val="single" w:sz="6" w:space="0" w:color="auto"/>
              <w:left w:val="single" w:sz="6" w:space="0" w:color="auto"/>
              <w:bottom w:val="single" w:sz="6" w:space="0" w:color="auto"/>
              <w:right w:val="single" w:sz="6" w:space="0" w:color="auto"/>
            </w:tcBorders>
            <w:shd w:val="pct5" w:color="auto" w:fill="FFFFFF"/>
            <w:vAlign w:val="center"/>
          </w:tcPr>
          <w:p w14:paraId="6685868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Název druhu odpadu</w:t>
            </w:r>
          </w:p>
        </w:tc>
        <w:tc>
          <w:tcPr>
            <w:tcW w:w="3721" w:type="dxa"/>
            <w:gridSpan w:val="3"/>
            <w:tcBorders>
              <w:top w:val="single" w:sz="6" w:space="0" w:color="auto"/>
              <w:left w:val="single" w:sz="6" w:space="0" w:color="auto"/>
              <w:bottom w:val="single" w:sz="6" w:space="0" w:color="auto"/>
              <w:right w:val="single" w:sz="12" w:space="0" w:color="auto"/>
            </w:tcBorders>
            <w:shd w:val="pct5" w:color="auto" w:fill="FFFFFF"/>
            <w:vAlign w:val="center"/>
          </w:tcPr>
          <w:p w14:paraId="2B85BC7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Odstraněné množství v tunách</w:t>
            </w:r>
          </w:p>
        </w:tc>
      </w:tr>
      <w:tr w:rsidR="00F13A83" w14:paraId="59FC748F" w14:textId="77777777">
        <w:trPr>
          <w:cantSplit/>
          <w:trHeight w:val="340"/>
        </w:trPr>
        <w:tc>
          <w:tcPr>
            <w:tcW w:w="1134" w:type="dxa"/>
            <w:vMerge/>
            <w:tcBorders>
              <w:top w:val="single" w:sz="6" w:space="0" w:color="auto"/>
              <w:left w:val="single" w:sz="12" w:space="0" w:color="auto"/>
              <w:bottom w:val="single" w:sz="6" w:space="0" w:color="auto"/>
              <w:right w:val="single" w:sz="6" w:space="0" w:color="auto"/>
            </w:tcBorders>
            <w:shd w:val="pct5" w:color="auto" w:fill="FFFFFF"/>
          </w:tcPr>
          <w:p w14:paraId="49E5DD37" w14:textId="77777777" w:rsidR="00F13A83" w:rsidRDefault="00F13A83">
            <w:pPr>
              <w:widowControl w:val="0"/>
              <w:spacing w:after="0" w:line="240" w:lineRule="auto"/>
              <w:ind w:left="57" w:right="57"/>
              <w:jc w:val="center"/>
              <w:rPr>
                <w:rFonts w:cs="Calibri"/>
                <w:sz w:val="18"/>
                <w:szCs w:val="18"/>
                <w:lang w:eastAsia="cs-CZ"/>
              </w:rPr>
            </w:pPr>
          </w:p>
        </w:tc>
        <w:tc>
          <w:tcPr>
            <w:tcW w:w="15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126473EE" w14:textId="77777777" w:rsidR="00F13A83" w:rsidRDefault="00F13A83">
            <w:pPr>
              <w:widowControl w:val="0"/>
              <w:spacing w:after="0" w:line="240" w:lineRule="auto"/>
              <w:ind w:left="57" w:right="57"/>
              <w:rPr>
                <w:rFonts w:cs="Calibri"/>
                <w:sz w:val="18"/>
                <w:szCs w:val="18"/>
                <w:lang w:eastAsia="cs-CZ"/>
              </w:rPr>
            </w:pPr>
          </w:p>
        </w:tc>
        <w:tc>
          <w:tcPr>
            <w:tcW w:w="3260" w:type="dxa"/>
            <w:vMerge/>
            <w:tcBorders>
              <w:top w:val="single" w:sz="6" w:space="0" w:color="auto"/>
              <w:left w:val="single" w:sz="6" w:space="0" w:color="auto"/>
              <w:bottom w:val="single" w:sz="6" w:space="0" w:color="auto"/>
              <w:right w:val="single" w:sz="6" w:space="0" w:color="auto"/>
            </w:tcBorders>
            <w:shd w:val="pct5" w:color="auto" w:fill="FFFFFF"/>
            <w:vAlign w:val="center"/>
          </w:tcPr>
          <w:p w14:paraId="32C028FC" w14:textId="77777777" w:rsidR="00F13A83" w:rsidRDefault="00F13A83">
            <w:pPr>
              <w:widowControl w:val="0"/>
              <w:spacing w:after="0" w:line="240" w:lineRule="auto"/>
              <w:ind w:left="57" w:right="57"/>
              <w:jc w:val="center"/>
              <w:rPr>
                <w:rFonts w:cs="Calibri"/>
                <w:sz w:val="18"/>
                <w:szCs w:val="18"/>
                <w:lang w:eastAsia="cs-CZ"/>
              </w:rPr>
            </w:pPr>
          </w:p>
        </w:tc>
        <w:tc>
          <w:tcPr>
            <w:tcW w:w="1263" w:type="dxa"/>
            <w:tcBorders>
              <w:top w:val="single" w:sz="6" w:space="0" w:color="auto"/>
              <w:left w:val="single" w:sz="6" w:space="0" w:color="auto"/>
              <w:bottom w:val="single" w:sz="6" w:space="0" w:color="auto"/>
              <w:right w:val="single" w:sz="6" w:space="0" w:color="auto"/>
            </w:tcBorders>
            <w:shd w:val="pct5" w:color="auto" w:fill="FFFFFF"/>
            <w:vAlign w:val="center"/>
          </w:tcPr>
          <w:p w14:paraId="10F115E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rok</w:t>
            </w:r>
          </w:p>
        </w:tc>
        <w:tc>
          <w:tcPr>
            <w:tcW w:w="1288" w:type="dxa"/>
            <w:tcBorders>
              <w:top w:val="single" w:sz="6" w:space="0" w:color="auto"/>
              <w:left w:val="single" w:sz="6" w:space="0" w:color="auto"/>
              <w:bottom w:val="single" w:sz="6" w:space="0" w:color="auto"/>
              <w:right w:val="single" w:sz="6" w:space="0" w:color="auto"/>
            </w:tcBorders>
            <w:shd w:val="pct5" w:color="auto" w:fill="FFFFFF"/>
            <w:vAlign w:val="center"/>
          </w:tcPr>
          <w:p w14:paraId="0BE11369"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rok</w:t>
            </w:r>
          </w:p>
        </w:tc>
        <w:tc>
          <w:tcPr>
            <w:tcW w:w="1170" w:type="dxa"/>
            <w:tcBorders>
              <w:top w:val="single" w:sz="6" w:space="0" w:color="auto"/>
              <w:left w:val="single" w:sz="6" w:space="0" w:color="auto"/>
              <w:bottom w:val="single" w:sz="6" w:space="0" w:color="auto"/>
              <w:right w:val="single" w:sz="12" w:space="0" w:color="auto"/>
            </w:tcBorders>
            <w:shd w:val="pct5" w:color="auto" w:fill="FFFFFF"/>
            <w:vAlign w:val="center"/>
          </w:tcPr>
          <w:p w14:paraId="54B25F3C"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rok</w:t>
            </w:r>
          </w:p>
        </w:tc>
      </w:tr>
      <w:tr w:rsidR="00F13A83" w14:paraId="7B4BB82C" w14:textId="77777777">
        <w:trPr>
          <w:cantSplit/>
          <w:trHeight w:val="340"/>
        </w:trPr>
        <w:tc>
          <w:tcPr>
            <w:tcW w:w="1134" w:type="dxa"/>
            <w:tcBorders>
              <w:top w:val="single" w:sz="6" w:space="0" w:color="auto"/>
              <w:left w:val="single" w:sz="12" w:space="0" w:color="auto"/>
              <w:bottom w:val="single" w:sz="12" w:space="0" w:color="auto"/>
              <w:right w:val="single" w:sz="6" w:space="0" w:color="auto"/>
            </w:tcBorders>
            <w:shd w:val="clear" w:color="auto" w:fill="FFFFFF"/>
          </w:tcPr>
          <w:p w14:paraId="45108424" w14:textId="77777777" w:rsidR="00F13A83" w:rsidRDefault="00F13A83">
            <w:pPr>
              <w:widowControl w:val="0"/>
              <w:spacing w:before="60" w:after="60" w:line="240" w:lineRule="auto"/>
              <w:ind w:left="57" w:right="57"/>
              <w:rPr>
                <w:rFonts w:cs="Calibri"/>
                <w:sz w:val="18"/>
                <w:szCs w:val="18"/>
                <w:lang w:eastAsia="cs-CZ"/>
              </w:rPr>
            </w:pP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25AA2C07" w14:textId="77777777" w:rsidR="00F13A83" w:rsidRDefault="00F13A83">
            <w:pPr>
              <w:widowControl w:val="0"/>
              <w:spacing w:before="60" w:after="60" w:line="240" w:lineRule="auto"/>
              <w:ind w:left="57" w:right="57"/>
              <w:rPr>
                <w:rFonts w:cs="Calibri"/>
                <w:sz w:val="18"/>
                <w:szCs w:val="18"/>
                <w:lang w:eastAsia="cs-CZ"/>
              </w:rPr>
            </w:pPr>
          </w:p>
        </w:tc>
        <w:tc>
          <w:tcPr>
            <w:tcW w:w="3260" w:type="dxa"/>
            <w:tcBorders>
              <w:top w:val="single" w:sz="6" w:space="0" w:color="auto"/>
              <w:left w:val="single" w:sz="6" w:space="0" w:color="auto"/>
              <w:bottom w:val="single" w:sz="12" w:space="0" w:color="auto"/>
              <w:right w:val="single" w:sz="6" w:space="0" w:color="auto"/>
            </w:tcBorders>
            <w:shd w:val="clear" w:color="auto" w:fill="FFFFFF"/>
            <w:vAlign w:val="center"/>
          </w:tcPr>
          <w:p w14:paraId="0C67BEF2" w14:textId="77777777" w:rsidR="00F13A83" w:rsidRDefault="00F13A83">
            <w:pPr>
              <w:widowControl w:val="0"/>
              <w:spacing w:before="60" w:after="60" w:line="240" w:lineRule="auto"/>
              <w:ind w:left="57" w:right="57"/>
              <w:rPr>
                <w:rFonts w:cs="Calibri"/>
                <w:sz w:val="18"/>
                <w:szCs w:val="18"/>
                <w:lang w:eastAsia="cs-CZ"/>
              </w:rPr>
            </w:pPr>
          </w:p>
        </w:tc>
        <w:tc>
          <w:tcPr>
            <w:tcW w:w="1263" w:type="dxa"/>
            <w:tcBorders>
              <w:top w:val="single" w:sz="6" w:space="0" w:color="auto"/>
              <w:left w:val="single" w:sz="6" w:space="0" w:color="auto"/>
              <w:bottom w:val="single" w:sz="12" w:space="0" w:color="auto"/>
              <w:right w:val="single" w:sz="6" w:space="0" w:color="auto"/>
            </w:tcBorders>
            <w:shd w:val="clear" w:color="auto" w:fill="FFFFFF"/>
            <w:vAlign w:val="center"/>
          </w:tcPr>
          <w:p w14:paraId="0314F873" w14:textId="77777777" w:rsidR="00F13A83" w:rsidRDefault="00F13A83">
            <w:pPr>
              <w:widowControl w:val="0"/>
              <w:spacing w:before="60" w:after="60" w:line="240" w:lineRule="auto"/>
              <w:ind w:left="57" w:right="57"/>
              <w:rPr>
                <w:rFonts w:cs="Calibri"/>
                <w:sz w:val="18"/>
                <w:szCs w:val="18"/>
                <w:lang w:eastAsia="cs-CZ"/>
              </w:rPr>
            </w:pPr>
          </w:p>
        </w:tc>
        <w:tc>
          <w:tcPr>
            <w:tcW w:w="1288" w:type="dxa"/>
            <w:tcBorders>
              <w:top w:val="single" w:sz="6" w:space="0" w:color="auto"/>
              <w:left w:val="single" w:sz="6" w:space="0" w:color="auto"/>
              <w:bottom w:val="single" w:sz="12" w:space="0" w:color="auto"/>
              <w:right w:val="single" w:sz="6" w:space="0" w:color="auto"/>
            </w:tcBorders>
            <w:shd w:val="clear" w:color="auto" w:fill="FFFFFF"/>
            <w:vAlign w:val="center"/>
          </w:tcPr>
          <w:p w14:paraId="568BFF89" w14:textId="77777777" w:rsidR="00F13A83" w:rsidRDefault="00F13A83">
            <w:pPr>
              <w:widowControl w:val="0"/>
              <w:spacing w:before="60" w:after="60" w:line="240" w:lineRule="auto"/>
              <w:ind w:left="57" w:right="57"/>
              <w:rPr>
                <w:rFonts w:cs="Calibri"/>
                <w:sz w:val="18"/>
                <w:szCs w:val="18"/>
                <w:lang w:eastAsia="cs-CZ"/>
              </w:rPr>
            </w:pPr>
          </w:p>
        </w:tc>
        <w:tc>
          <w:tcPr>
            <w:tcW w:w="1170" w:type="dxa"/>
            <w:tcBorders>
              <w:top w:val="single" w:sz="6" w:space="0" w:color="auto"/>
              <w:left w:val="single" w:sz="6" w:space="0" w:color="auto"/>
              <w:bottom w:val="single" w:sz="12" w:space="0" w:color="auto"/>
              <w:right w:val="single" w:sz="12" w:space="0" w:color="auto"/>
            </w:tcBorders>
            <w:shd w:val="clear" w:color="auto" w:fill="FFFFFF"/>
            <w:vAlign w:val="center"/>
          </w:tcPr>
          <w:p w14:paraId="53D7079B" w14:textId="77777777" w:rsidR="00F13A83" w:rsidRDefault="00F13A83">
            <w:pPr>
              <w:widowControl w:val="0"/>
              <w:spacing w:before="60" w:after="60" w:line="240" w:lineRule="auto"/>
              <w:ind w:left="57" w:right="57"/>
              <w:rPr>
                <w:rFonts w:cs="Calibri"/>
                <w:sz w:val="18"/>
                <w:szCs w:val="18"/>
                <w:lang w:eastAsia="cs-CZ"/>
              </w:rPr>
            </w:pPr>
          </w:p>
        </w:tc>
      </w:tr>
    </w:tbl>
    <w:p w14:paraId="22E55B49" w14:textId="77777777" w:rsidR="00F13A83" w:rsidRDefault="00F13A83">
      <w:pPr>
        <w:widowControl w:val="0"/>
        <w:tabs>
          <w:tab w:val="left" w:pos="1170"/>
          <w:tab w:val="left" w:pos="2730"/>
          <w:tab w:val="left" w:pos="6025"/>
          <w:tab w:val="left" w:pos="7252"/>
          <w:tab w:val="left" w:pos="8481"/>
          <w:tab w:val="left" w:pos="9710"/>
        </w:tabs>
        <w:spacing w:after="0" w:line="240" w:lineRule="auto"/>
        <w:rPr>
          <w:rFonts w:cs="Calibri"/>
          <w:sz w:val="18"/>
          <w:szCs w:val="18"/>
          <w:lang w:eastAsia="cs-CZ"/>
        </w:rPr>
      </w:pPr>
    </w:p>
    <w:p w14:paraId="53EBB731"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Popsat odstraňování odpadu v zařízení. Místa odstraňování odpadu znázornit v grafické příloze žádosti (v rámci kapitoly 21.1 žádosti) a odkázat rovněž na příslušná schémata popisující odpadové hospodářství v zařízení.</w:t>
      </w:r>
    </w:p>
    <w:p w14:paraId="14DFAB12" w14:textId="77777777" w:rsidR="00F13A83" w:rsidRDefault="00F13A83">
      <w:pPr>
        <w:widowControl w:val="0"/>
        <w:tabs>
          <w:tab w:val="left" w:pos="1170"/>
          <w:tab w:val="left" w:pos="2730"/>
          <w:tab w:val="left" w:pos="6025"/>
          <w:tab w:val="left" w:pos="7252"/>
          <w:tab w:val="left" w:pos="8481"/>
          <w:tab w:val="left" w:pos="9710"/>
        </w:tabs>
        <w:spacing w:after="0" w:line="240" w:lineRule="auto"/>
        <w:jc w:val="both"/>
        <w:rPr>
          <w:rFonts w:cs="Calibri"/>
          <w:sz w:val="24"/>
          <w:szCs w:val="24"/>
          <w:lang w:eastAsia="cs-CZ"/>
        </w:rPr>
      </w:pPr>
    </w:p>
    <w:p w14:paraId="63B283F7" w14:textId="77777777" w:rsidR="00F13A83" w:rsidRDefault="00F13A83">
      <w:pPr>
        <w:widowControl w:val="0"/>
        <w:tabs>
          <w:tab w:val="left" w:pos="1170"/>
          <w:tab w:val="left" w:pos="2730"/>
          <w:tab w:val="left" w:pos="6025"/>
          <w:tab w:val="left" w:pos="7252"/>
          <w:tab w:val="left" w:pos="8481"/>
          <w:tab w:val="left" w:pos="9710"/>
        </w:tabs>
        <w:spacing w:after="0" w:line="240" w:lineRule="auto"/>
        <w:jc w:val="both"/>
        <w:rPr>
          <w:rFonts w:cs="Calibri"/>
          <w:sz w:val="18"/>
          <w:szCs w:val="18"/>
          <w:lang w:eastAsia="cs-CZ"/>
        </w:rPr>
      </w:pPr>
      <w:r>
        <w:rPr>
          <w:rFonts w:cs="Calibri"/>
          <w:sz w:val="24"/>
          <w:szCs w:val="24"/>
          <w:lang w:eastAsia="cs-CZ"/>
        </w:rPr>
        <w:t>Bod 1. - Popis odstraňování odpadu zahrne způsob odstraňování odpadu, technické řešení, technické parametry technologií nebo skládky (název, typ, provedení, zabezpečení, materiály, datum uvedení do provozu, životnost, podmínky odstraňování odpadu, mimořádné provozní podmínky, účinnost odstraňování odpadu; produkovaný zbytkový odpad či znečištění a nakládání s nimi). Pokud je odpovídající technický popis již uveden v kapitole 6 v žádosti, stačí zde uvést odkaz na odpovídající popis v uvedené kapitole.</w:t>
      </w:r>
    </w:p>
    <w:p w14:paraId="527D7DEF" w14:textId="77777777" w:rsidR="00F13A83" w:rsidRDefault="00F13A83">
      <w:pPr>
        <w:widowControl w:val="0"/>
        <w:numPr>
          <w:ilvl w:val="2"/>
          <w:numId w:val="5"/>
        </w:numPr>
        <w:spacing w:before="120" w:after="120" w:line="240" w:lineRule="auto"/>
        <w:ind w:left="567" w:hanging="567"/>
        <w:jc w:val="both"/>
        <w:outlineLvl w:val="2"/>
        <w:rPr>
          <w:rFonts w:cs="Calibri"/>
          <w:b/>
          <w:sz w:val="24"/>
          <w:szCs w:val="24"/>
          <w:lang w:eastAsia="cs-CZ"/>
        </w:rPr>
      </w:pPr>
      <w:r>
        <w:rPr>
          <w:rFonts w:cs="Calibri"/>
          <w:b/>
          <w:sz w:val="24"/>
          <w:szCs w:val="24"/>
          <w:lang w:eastAsia="cs-CZ"/>
        </w:rPr>
        <w:t>Použití nejlepších dostupných technik</w:t>
      </w:r>
      <w:r>
        <w:rPr>
          <w:rFonts w:cs="Calibri"/>
          <w:b/>
          <w:sz w:val="24"/>
          <w:szCs w:val="24"/>
          <w:lang w:eastAsia="cs-CZ"/>
        </w:rPr>
        <w:tab/>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694"/>
        <w:gridCol w:w="2126"/>
        <w:gridCol w:w="2410"/>
        <w:gridCol w:w="2444"/>
      </w:tblGrid>
      <w:tr w:rsidR="00F13A83" w14:paraId="64B491D6" w14:textId="77777777">
        <w:trPr>
          <w:cantSplit/>
          <w:trHeight w:val="318"/>
        </w:trPr>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3355268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Označení části zařízení </w:t>
            </w:r>
          </w:p>
        </w:tc>
      </w:tr>
      <w:tr w:rsidR="00F13A83" w14:paraId="3A706105"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14:paraId="7E4BBBCB" w14:textId="77777777" w:rsidR="00F13A83" w:rsidRDefault="00F13A83">
            <w:pPr>
              <w:widowControl w:val="0"/>
              <w:spacing w:before="60" w:after="60" w:line="240" w:lineRule="auto"/>
              <w:ind w:left="57" w:right="57"/>
              <w:rPr>
                <w:rFonts w:cs="Calibri"/>
                <w:sz w:val="18"/>
                <w:szCs w:val="18"/>
                <w:lang w:eastAsia="cs-CZ"/>
              </w:rPr>
            </w:pPr>
          </w:p>
        </w:tc>
      </w:tr>
      <w:tr w:rsidR="00F13A83" w14:paraId="29C5DDD0"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0446C37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Zdroj informací</w:t>
            </w:r>
          </w:p>
        </w:tc>
      </w:tr>
      <w:tr w:rsidR="00F13A83" w14:paraId="436A78F9"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6DB3AC6" w14:textId="77777777" w:rsidR="00F13A83" w:rsidRDefault="00F13A83">
            <w:pPr>
              <w:widowControl w:val="0"/>
              <w:spacing w:before="60" w:after="60" w:line="240" w:lineRule="auto"/>
              <w:ind w:left="57" w:right="57"/>
              <w:rPr>
                <w:rFonts w:cs="Calibri"/>
                <w:sz w:val="18"/>
                <w:szCs w:val="18"/>
                <w:lang w:eastAsia="cs-CZ"/>
              </w:rPr>
            </w:pPr>
          </w:p>
        </w:tc>
      </w:tr>
      <w:tr w:rsidR="00F13A83" w14:paraId="7F37C35F" w14:textId="77777777">
        <w:trPr>
          <w:cantSplit/>
          <w:trHeight w:val="318"/>
        </w:trPr>
        <w:tc>
          <w:tcPr>
            <w:tcW w:w="2694" w:type="dxa"/>
            <w:tcBorders>
              <w:top w:val="single" w:sz="6" w:space="0" w:color="auto"/>
              <w:left w:val="single" w:sz="12" w:space="0" w:color="auto"/>
              <w:bottom w:val="single" w:sz="6" w:space="0" w:color="auto"/>
              <w:right w:val="single" w:sz="6" w:space="0" w:color="auto"/>
            </w:tcBorders>
            <w:shd w:val="pct5" w:color="auto" w:fill="FFFFFF"/>
            <w:vAlign w:val="center"/>
          </w:tcPr>
          <w:p w14:paraId="66AFC76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Hodnocený ukazatel</w:t>
            </w:r>
          </w:p>
        </w:tc>
        <w:tc>
          <w:tcPr>
            <w:tcW w:w="2126" w:type="dxa"/>
            <w:tcBorders>
              <w:top w:val="single" w:sz="6" w:space="0" w:color="auto"/>
              <w:left w:val="single" w:sz="6" w:space="0" w:color="auto"/>
              <w:bottom w:val="single" w:sz="6" w:space="0" w:color="auto"/>
              <w:right w:val="single" w:sz="6" w:space="0" w:color="auto"/>
            </w:tcBorders>
            <w:shd w:val="pct5" w:color="auto" w:fill="FFFFFF"/>
            <w:vAlign w:val="center"/>
          </w:tcPr>
          <w:p w14:paraId="008126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BAT</w:t>
            </w:r>
          </w:p>
        </w:tc>
        <w:tc>
          <w:tcPr>
            <w:tcW w:w="2410" w:type="dxa"/>
            <w:tcBorders>
              <w:top w:val="single" w:sz="6" w:space="0" w:color="auto"/>
              <w:left w:val="single" w:sz="6" w:space="0" w:color="auto"/>
              <w:bottom w:val="single" w:sz="6" w:space="0" w:color="auto"/>
              <w:right w:val="single" w:sz="6" w:space="0" w:color="auto"/>
            </w:tcBorders>
            <w:shd w:val="pct5" w:color="auto" w:fill="FFFFFF"/>
            <w:vAlign w:val="center"/>
          </w:tcPr>
          <w:p w14:paraId="75AE571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Parametr zařízení</w:t>
            </w:r>
          </w:p>
        </w:tc>
        <w:tc>
          <w:tcPr>
            <w:tcW w:w="2444" w:type="dxa"/>
            <w:tcBorders>
              <w:top w:val="single" w:sz="6" w:space="0" w:color="auto"/>
              <w:left w:val="single" w:sz="6" w:space="0" w:color="auto"/>
              <w:bottom w:val="single" w:sz="6" w:space="0" w:color="auto"/>
              <w:right w:val="single" w:sz="12" w:space="0" w:color="auto"/>
            </w:tcBorders>
            <w:shd w:val="pct5" w:color="auto" w:fill="FFFFFF"/>
            <w:vAlign w:val="center"/>
          </w:tcPr>
          <w:p w14:paraId="3C50B4E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Zdůvodnění rozdílů</w:t>
            </w:r>
          </w:p>
        </w:tc>
      </w:tr>
      <w:tr w:rsidR="00F13A83" w14:paraId="3F77E3B5" w14:textId="77777777">
        <w:trPr>
          <w:cantSplit/>
          <w:trHeight w:val="318"/>
        </w:trPr>
        <w:tc>
          <w:tcPr>
            <w:tcW w:w="2694" w:type="dxa"/>
            <w:tcBorders>
              <w:top w:val="single" w:sz="6" w:space="0" w:color="auto"/>
              <w:left w:val="single" w:sz="12" w:space="0" w:color="auto"/>
              <w:bottom w:val="single" w:sz="12" w:space="0" w:color="auto"/>
              <w:right w:val="single" w:sz="6" w:space="0" w:color="auto"/>
            </w:tcBorders>
            <w:vAlign w:val="center"/>
          </w:tcPr>
          <w:p w14:paraId="194F1717" w14:textId="77777777" w:rsidR="00F13A83" w:rsidRDefault="00F13A83">
            <w:pPr>
              <w:widowControl w:val="0"/>
              <w:spacing w:after="0" w:line="240" w:lineRule="auto"/>
              <w:ind w:left="57" w:right="57"/>
              <w:rPr>
                <w:rFonts w:cs="Calibri"/>
                <w:sz w:val="18"/>
                <w:szCs w:val="18"/>
                <w:lang w:eastAsia="cs-CZ"/>
              </w:rPr>
            </w:pPr>
          </w:p>
        </w:tc>
        <w:tc>
          <w:tcPr>
            <w:tcW w:w="2126" w:type="dxa"/>
            <w:tcBorders>
              <w:top w:val="single" w:sz="6" w:space="0" w:color="auto"/>
              <w:left w:val="single" w:sz="6" w:space="0" w:color="auto"/>
              <w:bottom w:val="single" w:sz="12" w:space="0" w:color="auto"/>
              <w:right w:val="single" w:sz="6" w:space="0" w:color="auto"/>
            </w:tcBorders>
            <w:shd w:val="clear" w:color="auto" w:fill="FFFFFF"/>
            <w:vAlign w:val="center"/>
          </w:tcPr>
          <w:p w14:paraId="0A357F56" w14:textId="77777777" w:rsidR="00F13A83" w:rsidRDefault="00F13A83">
            <w:pPr>
              <w:widowControl w:val="0"/>
              <w:spacing w:after="0" w:line="240" w:lineRule="auto"/>
              <w:ind w:left="57" w:right="57"/>
              <w:rPr>
                <w:rFonts w:cs="Calibri"/>
                <w:sz w:val="18"/>
                <w:szCs w:val="18"/>
                <w:lang w:eastAsia="cs-CZ"/>
              </w:rPr>
            </w:pPr>
          </w:p>
        </w:tc>
        <w:tc>
          <w:tcPr>
            <w:tcW w:w="2410" w:type="dxa"/>
            <w:tcBorders>
              <w:top w:val="single" w:sz="6" w:space="0" w:color="auto"/>
              <w:left w:val="single" w:sz="6" w:space="0" w:color="auto"/>
              <w:bottom w:val="single" w:sz="12" w:space="0" w:color="auto"/>
              <w:right w:val="single" w:sz="6" w:space="0" w:color="auto"/>
            </w:tcBorders>
            <w:vAlign w:val="center"/>
          </w:tcPr>
          <w:p w14:paraId="4162BFA3" w14:textId="77777777" w:rsidR="00F13A83" w:rsidRDefault="00F13A83">
            <w:pPr>
              <w:widowControl w:val="0"/>
              <w:spacing w:after="0" w:line="240" w:lineRule="auto"/>
              <w:ind w:left="57" w:right="57"/>
              <w:jc w:val="center"/>
              <w:rPr>
                <w:rFonts w:cs="Calibri"/>
                <w:sz w:val="18"/>
                <w:szCs w:val="18"/>
                <w:lang w:eastAsia="cs-CZ"/>
              </w:rPr>
            </w:pPr>
          </w:p>
        </w:tc>
        <w:tc>
          <w:tcPr>
            <w:tcW w:w="2444" w:type="dxa"/>
            <w:tcBorders>
              <w:top w:val="single" w:sz="6" w:space="0" w:color="auto"/>
              <w:left w:val="single" w:sz="6" w:space="0" w:color="auto"/>
              <w:bottom w:val="single" w:sz="12" w:space="0" w:color="auto"/>
              <w:right w:val="single" w:sz="12" w:space="0" w:color="auto"/>
            </w:tcBorders>
            <w:vAlign w:val="center"/>
          </w:tcPr>
          <w:p w14:paraId="045EAF4E" w14:textId="77777777" w:rsidR="00F13A83" w:rsidRDefault="00F13A83">
            <w:pPr>
              <w:widowControl w:val="0"/>
              <w:spacing w:after="0" w:line="240" w:lineRule="auto"/>
              <w:ind w:left="57" w:right="57"/>
              <w:jc w:val="center"/>
              <w:rPr>
                <w:rFonts w:cs="Calibri"/>
                <w:sz w:val="18"/>
                <w:szCs w:val="18"/>
                <w:lang w:eastAsia="cs-CZ"/>
              </w:rPr>
            </w:pPr>
          </w:p>
        </w:tc>
      </w:tr>
    </w:tbl>
    <w:p w14:paraId="75675C36" w14:textId="77777777" w:rsidR="00F13A83" w:rsidRDefault="00F13A83">
      <w:pPr>
        <w:widowControl w:val="0"/>
        <w:tabs>
          <w:tab w:val="left" w:pos="1170"/>
          <w:tab w:val="left" w:pos="2730"/>
          <w:tab w:val="left" w:pos="6025"/>
          <w:tab w:val="left" w:pos="7252"/>
          <w:tab w:val="left" w:pos="8481"/>
          <w:tab w:val="left" w:pos="9710"/>
        </w:tabs>
        <w:spacing w:after="0" w:line="240" w:lineRule="auto"/>
        <w:rPr>
          <w:rFonts w:cs="Calibri"/>
          <w:sz w:val="18"/>
          <w:szCs w:val="18"/>
          <w:lang w:eastAsia="cs-CZ"/>
        </w:rPr>
      </w:pPr>
    </w:p>
    <w:p w14:paraId="19496C12"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Porovnat parametry zařízení a zvolená řešení v této oblasti nakládání s odpady s nejlepšími dostupnými technikami v této oblasti a zdůvodnit veškeré odchylky. </w:t>
      </w:r>
    </w:p>
    <w:p w14:paraId="30C3AA1C"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 xml:space="preserve">Bod 2. - Uvést specifikaci zdroje informací o nejlepších dostupných technikách, který je použit pro hodnocení použití BAT. </w:t>
      </w:r>
    </w:p>
    <w:p w14:paraId="5D61B728" w14:textId="77777777" w:rsidR="00F13A83" w:rsidRDefault="00F13A83">
      <w:pPr>
        <w:widowControl w:val="0"/>
        <w:spacing w:before="120" w:after="0" w:line="200" w:lineRule="atLeast"/>
        <w:jc w:val="both"/>
        <w:rPr>
          <w:rFonts w:cs="Calibri"/>
          <w:sz w:val="24"/>
          <w:szCs w:val="24"/>
          <w:lang w:eastAsia="cs-CZ"/>
        </w:rPr>
      </w:pPr>
      <w:r>
        <w:rPr>
          <w:rFonts w:cs="Calibri"/>
          <w:sz w:val="24"/>
          <w:szCs w:val="24"/>
          <w:lang w:eastAsia="cs-CZ"/>
        </w:rPr>
        <w:t>Bod 4. - Ke konkrétním informacím z BREF (závěrů o BAT) uvést rovněž název a číselné označení kapitoly, popř. podkapitoly, a stranu dokumentu, na které se informace nachází.</w:t>
      </w:r>
    </w:p>
    <w:p w14:paraId="08BC6236" w14:textId="77777777" w:rsidR="00F13A83" w:rsidRDefault="00F13A83">
      <w:pPr>
        <w:widowControl w:val="0"/>
        <w:spacing w:before="120" w:after="0" w:line="200" w:lineRule="atLeast"/>
        <w:jc w:val="both"/>
        <w:rPr>
          <w:rFonts w:cs="Calibri"/>
          <w:sz w:val="24"/>
          <w:szCs w:val="24"/>
          <w:lang w:eastAsia="cs-CZ"/>
        </w:rPr>
      </w:pPr>
    </w:p>
    <w:p w14:paraId="3E105B94" w14:textId="77777777" w:rsidR="00F13A83" w:rsidRDefault="00F13A83">
      <w:pPr>
        <w:widowControl w:val="0"/>
        <w:numPr>
          <w:ilvl w:val="1"/>
          <w:numId w:val="5"/>
        </w:numPr>
        <w:spacing w:after="120" w:line="240" w:lineRule="auto"/>
        <w:ind w:left="284" w:hanging="284"/>
        <w:outlineLvl w:val="1"/>
        <w:rPr>
          <w:rFonts w:cs="Calibri"/>
          <w:b/>
          <w:sz w:val="26"/>
          <w:szCs w:val="26"/>
          <w:lang w:eastAsia="cs-CZ"/>
        </w:rPr>
      </w:pPr>
      <w:r>
        <w:rPr>
          <w:rFonts w:cs="Calibri"/>
          <w:b/>
          <w:sz w:val="26"/>
          <w:szCs w:val="26"/>
          <w:lang w:eastAsia="cs-CZ"/>
        </w:rPr>
        <w:t>Další podklady</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2B662B52" w14:textId="77777777">
        <w:trPr>
          <w:cantSplit/>
        </w:trPr>
        <w:tc>
          <w:tcPr>
            <w:tcW w:w="6804" w:type="dxa"/>
            <w:tcBorders>
              <w:top w:val="single" w:sz="12" w:space="0" w:color="auto"/>
              <w:left w:val="single" w:sz="12" w:space="0" w:color="auto"/>
              <w:bottom w:val="single" w:sz="6" w:space="0" w:color="auto"/>
              <w:right w:val="single" w:sz="6" w:space="0" w:color="auto"/>
            </w:tcBorders>
            <w:shd w:val="pct5" w:color="auto" w:fill="FFFFFF"/>
            <w:vAlign w:val="center"/>
          </w:tcPr>
          <w:p w14:paraId="14960BD1"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 xml:space="preserve">1. Provozní řády </w:t>
            </w:r>
          </w:p>
        </w:tc>
        <w:tc>
          <w:tcPr>
            <w:tcW w:w="2870" w:type="dxa"/>
            <w:tcBorders>
              <w:top w:val="single" w:sz="12" w:space="0" w:color="auto"/>
              <w:left w:val="single" w:sz="6" w:space="0" w:color="auto"/>
              <w:bottom w:val="single" w:sz="6" w:space="0" w:color="auto"/>
              <w:right w:val="single" w:sz="12" w:space="0" w:color="auto"/>
            </w:tcBorders>
            <w:shd w:val="pct5" w:color="auto" w:fill="FFFFFF"/>
            <w:vAlign w:val="center"/>
          </w:tcPr>
          <w:p w14:paraId="5B501C9A"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1a.Odkaz na přílohu</w:t>
            </w:r>
          </w:p>
        </w:tc>
      </w:tr>
      <w:tr w:rsidR="00F13A83" w14:paraId="23BD13FA"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clear" w:color="auto" w:fill="FFFFFF"/>
            <w:vAlign w:val="center"/>
          </w:tcPr>
          <w:p w14:paraId="0998A76F"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6" w:space="0" w:color="auto"/>
              <w:right w:val="single" w:sz="12" w:space="0" w:color="auto"/>
            </w:tcBorders>
            <w:shd w:val="clear" w:color="auto" w:fill="FFFFFF"/>
            <w:vAlign w:val="center"/>
          </w:tcPr>
          <w:p w14:paraId="405BFB1B" w14:textId="77777777" w:rsidR="00F13A83" w:rsidRDefault="00F13A83">
            <w:pPr>
              <w:widowControl w:val="0"/>
              <w:spacing w:after="0" w:line="240" w:lineRule="auto"/>
              <w:ind w:left="57" w:right="57"/>
              <w:rPr>
                <w:rFonts w:cs="Calibri"/>
                <w:sz w:val="18"/>
                <w:szCs w:val="18"/>
                <w:lang w:eastAsia="cs-CZ"/>
              </w:rPr>
            </w:pPr>
          </w:p>
        </w:tc>
      </w:tr>
      <w:tr w:rsidR="00F13A83" w14:paraId="70238104" w14:textId="77777777">
        <w:trPr>
          <w:cantSplit/>
          <w:trHeight w:val="375"/>
        </w:trPr>
        <w:tc>
          <w:tcPr>
            <w:tcW w:w="6804" w:type="dxa"/>
            <w:tcBorders>
              <w:top w:val="single" w:sz="6" w:space="0" w:color="auto"/>
              <w:left w:val="single" w:sz="12" w:space="0" w:color="auto"/>
              <w:bottom w:val="single" w:sz="6" w:space="0" w:color="auto"/>
              <w:right w:val="single" w:sz="6" w:space="0" w:color="auto"/>
            </w:tcBorders>
            <w:shd w:val="pct5" w:color="auto" w:fill="FFFFFF"/>
            <w:vAlign w:val="center"/>
          </w:tcPr>
          <w:p w14:paraId="27B41724"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 Další dokumenty ke schválení</w:t>
            </w:r>
          </w:p>
        </w:tc>
        <w:tc>
          <w:tcPr>
            <w:tcW w:w="2870" w:type="dxa"/>
            <w:tcBorders>
              <w:top w:val="single" w:sz="6" w:space="0" w:color="auto"/>
              <w:left w:val="single" w:sz="6" w:space="0" w:color="auto"/>
              <w:bottom w:val="single" w:sz="6" w:space="0" w:color="auto"/>
              <w:right w:val="single" w:sz="12" w:space="0" w:color="auto"/>
            </w:tcBorders>
            <w:shd w:val="pct5" w:color="auto" w:fill="FFFFFF"/>
            <w:vAlign w:val="center"/>
          </w:tcPr>
          <w:p w14:paraId="42E89832"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2a.Odkaz na přílohu</w:t>
            </w:r>
          </w:p>
        </w:tc>
      </w:tr>
      <w:tr w:rsidR="00F13A83" w14:paraId="7899EACE" w14:textId="77777777">
        <w:trPr>
          <w:cantSplit/>
          <w:trHeight w:val="375"/>
        </w:trPr>
        <w:tc>
          <w:tcPr>
            <w:tcW w:w="6804" w:type="dxa"/>
            <w:tcBorders>
              <w:top w:val="single" w:sz="6" w:space="0" w:color="auto"/>
              <w:left w:val="single" w:sz="12" w:space="0" w:color="auto"/>
              <w:bottom w:val="single" w:sz="12" w:space="0" w:color="auto"/>
              <w:right w:val="single" w:sz="6" w:space="0" w:color="auto"/>
            </w:tcBorders>
            <w:shd w:val="clear" w:color="auto" w:fill="FFFFFF"/>
            <w:vAlign w:val="center"/>
          </w:tcPr>
          <w:p w14:paraId="1D1961E7"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12" w:space="0" w:color="auto"/>
              <w:right w:val="single" w:sz="12" w:space="0" w:color="auto"/>
            </w:tcBorders>
            <w:shd w:val="clear" w:color="auto" w:fill="FFFFFF"/>
            <w:vAlign w:val="center"/>
          </w:tcPr>
          <w:p w14:paraId="71CDA0AC" w14:textId="77777777" w:rsidR="00F13A83" w:rsidRDefault="00F13A83">
            <w:pPr>
              <w:widowControl w:val="0"/>
              <w:spacing w:after="0" w:line="240" w:lineRule="auto"/>
              <w:ind w:left="57" w:right="57"/>
              <w:rPr>
                <w:rFonts w:cs="Calibri"/>
                <w:sz w:val="18"/>
                <w:szCs w:val="18"/>
                <w:lang w:eastAsia="cs-CZ"/>
              </w:rPr>
            </w:pPr>
          </w:p>
        </w:tc>
      </w:tr>
    </w:tbl>
    <w:p w14:paraId="43D1D8A5" w14:textId="77777777" w:rsidR="00F13A83" w:rsidRDefault="00F13A83">
      <w:pPr>
        <w:widowControl w:val="0"/>
        <w:spacing w:after="0" w:line="240" w:lineRule="auto"/>
        <w:ind w:left="57" w:right="57"/>
        <w:rPr>
          <w:rFonts w:cs="Calibri"/>
          <w:sz w:val="20"/>
          <w:szCs w:val="20"/>
          <w:lang w:eastAsia="cs-CZ"/>
        </w:rPr>
      </w:pPr>
    </w:p>
    <w:p w14:paraId="64711CDD" w14:textId="77777777" w:rsidR="00F13A83" w:rsidRDefault="00F13A83">
      <w:pPr>
        <w:widowControl w:val="0"/>
        <w:spacing w:after="0" w:line="240" w:lineRule="auto"/>
        <w:ind w:left="57" w:right="57"/>
        <w:rPr>
          <w:rFonts w:cs="Calibri"/>
          <w:sz w:val="20"/>
          <w:szCs w:val="20"/>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236624BD" w14:textId="77777777">
        <w:trPr>
          <w:cantSplit/>
        </w:trPr>
        <w:tc>
          <w:tcPr>
            <w:tcW w:w="6804" w:type="dxa"/>
            <w:tcBorders>
              <w:top w:val="single" w:sz="12" w:space="0" w:color="auto"/>
              <w:left w:val="single" w:sz="12" w:space="0" w:color="auto"/>
              <w:bottom w:val="single" w:sz="6" w:space="0" w:color="auto"/>
              <w:right w:val="single" w:sz="6" w:space="0" w:color="auto"/>
            </w:tcBorders>
            <w:shd w:val="pct5" w:color="auto" w:fill="FFFFFF"/>
            <w:vAlign w:val="center"/>
          </w:tcPr>
          <w:p w14:paraId="626D2BD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Odpadový hospodář</w:t>
            </w:r>
          </w:p>
        </w:tc>
        <w:tc>
          <w:tcPr>
            <w:tcW w:w="2870" w:type="dxa"/>
            <w:tcBorders>
              <w:top w:val="single" w:sz="12" w:space="0" w:color="auto"/>
              <w:left w:val="single" w:sz="6" w:space="0" w:color="auto"/>
              <w:bottom w:val="single" w:sz="6" w:space="0" w:color="auto"/>
              <w:right w:val="single" w:sz="12" w:space="0" w:color="auto"/>
            </w:tcBorders>
            <w:shd w:val="pct5" w:color="auto" w:fill="FFFFFF"/>
            <w:vAlign w:val="center"/>
          </w:tcPr>
          <w:p w14:paraId="1137C3F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4a.Odkaz na přílohu</w:t>
            </w:r>
          </w:p>
        </w:tc>
      </w:tr>
      <w:tr w:rsidR="00F13A83" w14:paraId="71D2D1FE" w14:textId="77777777">
        <w:trPr>
          <w:cantSplit/>
          <w:trHeight w:val="375"/>
        </w:trPr>
        <w:tc>
          <w:tcPr>
            <w:tcW w:w="6804" w:type="dxa"/>
            <w:tcBorders>
              <w:top w:val="single" w:sz="6" w:space="0" w:color="auto"/>
              <w:left w:val="single" w:sz="12" w:space="0" w:color="auto"/>
              <w:bottom w:val="single" w:sz="12" w:space="0" w:color="auto"/>
              <w:right w:val="single" w:sz="6" w:space="0" w:color="auto"/>
            </w:tcBorders>
            <w:shd w:val="clear" w:color="auto" w:fill="FFFFFF"/>
            <w:vAlign w:val="center"/>
          </w:tcPr>
          <w:p w14:paraId="209C351D" w14:textId="77777777" w:rsidR="00F13A83" w:rsidRDefault="00F13A83">
            <w:pPr>
              <w:widowControl w:val="0"/>
              <w:spacing w:after="0" w:line="240" w:lineRule="auto"/>
              <w:ind w:left="57" w:right="57"/>
              <w:rPr>
                <w:rFonts w:cs="Calibri"/>
                <w:sz w:val="18"/>
                <w:szCs w:val="18"/>
                <w:lang w:eastAsia="cs-CZ"/>
              </w:rPr>
            </w:pPr>
          </w:p>
        </w:tc>
        <w:tc>
          <w:tcPr>
            <w:tcW w:w="2870" w:type="dxa"/>
            <w:tcBorders>
              <w:top w:val="single" w:sz="6" w:space="0" w:color="auto"/>
              <w:left w:val="single" w:sz="6" w:space="0" w:color="auto"/>
              <w:bottom w:val="single" w:sz="12" w:space="0" w:color="auto"/>
              <w:right w:val="single" w:sz="12" w:space="0" w:color="auto"/>
            </w:tcBorders>
            <w:shd w:val="clear" w:color="auto" w:fill="FFFFFF"/>
            <w:vAlign w:val="center"/>
          </w:tcPr>
          <w:p w14:paraId="23AE53D5" w14:textId="77777777" w:rsidR="00F13A83" w:rsidRDefault="00F13A83">
            <w:pPr>
              <w:widowControl w:val="0"/>
              <w:spacing w:after="0" w:line="240" w:lineRule="auto"/>
              <w:ind w:left="57" w:right="57"/>
              <w:rPr>
                <w:rFonts w:cs="Calibri"/>
                <w:sz w:val="18"/>
                <w:szCs w:val="18"/>
                <w:lang w:eastAsia="cs-CZ"/>
              </w:rPr>
            </w:pPr>
          </w:p>
        </w:tc>
      </w:tr>
    </w:tbl>
    <w:p w14:paraId="3FCEDF48" w14:textId="77777777" w:rsidR="00F13A83" w:rsidRDefault="00F13A83">
      <w:pPr>
        <w:widowControl w:val="0"/>
        <w:spacing w:after="0" w:line="240" w:lineRule="auto"/>
        <w:rPr>
          <w:rFonts w:cs="Calibri"/>
          <w:sz w:val="20"/>
          <w:szCs w:val="20"/>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7A9F1BA" w14:textId="77777777">
        <w:trPr>
          <w:cantSplit/>
          <w:trHeight w:val="318"/>
        </w:trPr>
        <w:tc>
          <w:tcPr>
            <w:tcW w:w="9674" w:type="dxa"/>
            <w:tcBorders>
              <w:top w:val="single" w:sz="12" w:space="0" w:color="auto"/>
              <w:left w:val="single" w:sz="12" w:space="0" w:color="auto"/>
              <w:bottom w:val="single" w:sz="6" w:space="0" w:color="auto"/>
              <w:right w:val="single" w:sz="12" w:space="0" w:color="auto"/>
            </w:tcBorders>
            <w:shd w:val="clear" w:color="auto" w:fill="F3F3F3"/>
            <w:vAlign w:val="center"/>
          </w:tcPr>
          <w:p w14:paraId="7E58971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V případě náhrady správních aktů podle právní úpravy na úseku odpadů uvést zde rovněž veškeré další údaje požadované podle této právní úpravy.</w:t>
            </w:r>
          </w:p>
        </w:tc>
      </w:tr>
      <w:tr w:rsidR="00F13A83" w14:paraId="6D600B55"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3DAB3D6B" w14:textId="77777777" w:rsidR="00F13A83" w:rsidRDefault="00F13A83">
            <w:pPr>
              <w:widowControl w:val="0"/>
              <w:spacing w:before="60" w:after="60" w:line="240" w:lineRule="auto"/>
              <w:ind w:left="57" w:right="57"/>
              <w:rPr>
                <w:rFonts w:cs="Calibri"/>
                <w:sz w:val="18"/>
                <w:szCs w:val="18"/>
                <w:lang w:eastAsia="cs-CZ"/>
              </w:rPr>
            </w:pPr>
          </w:p>
        </w:tc>
      </w:tr>
    </w:tbl>
    <w:p w14:paraId="189FB770" w14:textId="77777777" w:rsidR="00F13A83" w:rsidRDefault="00F13A83">
      <w:pPr>
        <w:widowControl w:val="0"/>
        <w:spacing w:after="0" w:line="240" w:lineRule="auto"/>
        <w:rPr>
          <w:rFonts w:cs="Calibri"/>
          <w:sz w:val="20"/>
          <w:szCs w:val="20"/>
          <w:lang w:eastAsia="cs-CZ"/>
        </w:rPr>
      </w:pPr>
    </w:p>
    <w:p w14:paraId="424D0B65"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1. - Provozovatel zařízení k využívání, odstraňování, sběru nebo výkupu odpadu připojí do přílohy žádosti návrh provozního řádu zařízení. Pokud jsou v žádosti na jiných místech požadovány údaje uvedené v připojených dokumentech, lze je v žádosti pouze stručně shrnout a odkázat na konkrétní části v dokumentech. </w:t>
      </w:r>
    </w:p>
    <w:p w14:paraId="20BAF50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Provozovatel zařízení, které je určeno k využívání, odstraňování, sběru nebo výkupu odpadu a provozovatel skládky stručně popíše a do přílohy žádosti přiloží plán odborného vzdělávání pracovníků zařízení podle právní úpravy na úseku odpadů. Připojit rovněž další dokumenty podle právní úpravy na úseku odpadů, které mají být integrovaným povolením schváleny.</w:t>
      </w:r>
    </w:p>
    <w:p w14:paraId="3F564D5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Uvést jméno, popř. jména, a příjmení odpadového hospodáře a do přílohy přiložit doklady o jeho odborné způsobilosti podle právní úpravy na úseku odpadů, pokud má provozovatel zařízení (žadatel) podle této právní úpravy povinnost určit odpadového hospodáře.</w:t>
      </w:r>
    </w:p>
    <w:p w14:paraId="6CE1762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4. - V případě náhrady správních aktů podle právní úpravy na úseku odpadů, uvést zde rovněž veškeré další údaje a podklady požadované podle této právní úpravy. Pokud vzor žádosti na jiném místě požaduje uvedení stejných údajů, které jsou nutné v rámci žádosti o vydání nahrazovaného správního aktu, tyto stejné údaje se zde již neopakují, uvede se pouze odkaz na příslušné kapitoly žádosti (jedná se např. o identifikační a popisné údaje).  </w:t>
      </w:r>
    </w:p>
    <w:p w14:paraId="207F239E" w14:textId="77777777" w:rsidR="00F13A83" w:rsidRDefault="00F13A83">
      <w:pPr>
        <w:keepNext/>
        <w:widowControl w:val="0"/>
        <w:numPr>
          <w:ilvl w:val="0"/>
          <w:numId w:val="5"/>
        </w:numPr>
        <w:spacing w:before="360" w:after="60" w:line="240" w:lineRule="auto"/>
        <w:ind w:left="0" w:firstLine="0"/>
        <w:outlineLvl w:val="0"/>
        <w:rPr>
          <w:rFonts w:cs="Calibri"/>
          <w:b/>
          <w:bCs/>
          <w:kern w:val="28"/>
          <w:sz w:val="28"/>
          <w:szCs w:val="28"/>
          <w:lang w:eastAsia="cs-CZ"/>
        </w:rPr>
      </w:pPr>
      <w:r>
        <w:rPr>
          <w:rFonts w:cs="Calibri"/>
          <w:b/>
          <w:bCs/>
          <w:kern w:val="28"/>
          <w:sz w:val="28"/>
          <w:szCs w:val="28"/>
          <w:lang w:eastAsia="cs-CZ"/>
        </w:rPr>
        <w:br w:type="page"/>
        <w:t xml:space="preserve"> Monitorování vlivů zařízení na životní prostředí (Monitoring)</w:t>
      </w:r>
    </w:p>
    <w:p w14:paraId="48862FB4" w14:textId="77777777" w:rsidR="00F13A83" w:rsidRDefault="00F13A83">
      <w:pPr>
        <w:widowControl w:val="0"/>
        <w:spacing w:after="0" w:line="240" w:lineRule="auto"/>
        <w:rPr>
          <w:rFonts w:cs="Calibri"/>
          <w:sz w:val="20"/>
          <w:szCs w:val="20"/>
          <w:lang w:eastAsia="cs-CZ"/>
        </w:rPr>
      </w:pPr>
      <w:bookmarkStart w:id="29" w:name="_Toc505523086"/>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725534FA"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5EE0D4E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Složka životního prostředí/sledovaná oblast</w:t>
            </w:r>
          </w:p>
        </w:tc>
      </w:tr>
      <w:tr w:rsidR="00F13A83" w14:paraId="71347410"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9DE5374" w14:textId="77777777" w:rsidR="00F13A83" w:rsidRDefault="00F13A83">
            <w:pPr>
              <w:widowControl w:val="0"/>
              <w:spacing w:before="60" w:after="60" w:line="240" w:lineRule="auto"/>
              <w:ind w:left="57" w:right="57"/>
              <w:rPr>
                <w:rFonts w:cs="Calibri"/>
                <w:sz w:val="18"/>
                <w:szCs w:val="18"/>
                <w:lang w:eastAsia="cs-CZ"/>
              </w:rPr>
            </w:pPr>
          </w:p>
        </w:tc>
      </w:tr>
      <w:tr w:rsidR="00F13A83" w14:paraId="5C04E22B"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04556B6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Sledované výduchy nebo výpusti</w:t>
            </w:r>
          </w:p>
        </w:tc>
      </w:tr>
      <w:tr w:rsidR="00F13A83" w14:paraId="4898BE87"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265707A" w14:textId="77777777" w:rsidR="00F13A83" w:rsidRDefault="00F13A83">
            <w:pPr>
              <w:widowControl w:val="0"/>
              <w:spacing w:before="60" w:after="60" w:line="240" w:lineRule="auto"/>
              <w:ind w:left="57" w:right="57"/>
              <w:rPr>
                <w:rFonts w:cs="Calibri"/>
                <w:sz w:val="18"/>
                <w:szCs w:val="18"/>
                <w:lang w:eastAsia="cs-CZ"/>
              </w:rPr>
            </w:pPr>
          </w:p>
        </w:tc>
      </w:tr>
      <w:tr w:rsidR="00F13A83" w14:paraId="668074B6"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6D2227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Sledované veličiny a jednotky</w:t>
            </w:r>
          </w:p>
        </w:tc>
      </w:tr>
      <w:tr w:rsidR="00F13A83" w14:paraId="4AA9F67E"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690A4946" w14:textId="77777777" w:rsidR="00F13A83" w:rsidRDefault="00F13A83">
            <w:pPr>
              <w:widowControl w:val="0"/>
              <w:spacing w:before="60" w:after="60" w:line="240" w:lineRule="auto"/>
              <w:ind w:left="57" w:right="57"/>
              <w:rPr>
                <w:rFonts w:cs="Calibri"/>
                <w:sz w:val="18"/>
                <w:szCs w:val="18"/>
                <w:lang w:eastAsia="cs-CZ"/>
              </w:rPr>
            </w:pPr>
          </w:p>
        </w:tc>
      </w:tr>
      <w:tr w:rsidR="00F13A83" w14:paraId="519135C8"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7562277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Umístění odběrových míst (míst měření)</w:t>
            </w:r>
          </w:p>
        </w:tc>
      </w:tr>
      <w:tr w:rsidR="00F13A83" w14:paraId="1FAA390D"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4AC917FE" w14:textId="77777777" w:rsidR="00F13A83" w:rsidRDefault="00F13A83">
            <w:pPr>
              <w:widowControl w:val="0"/>
              <w:spacing w:before="60" w:after="60" w:line="240" w:lineRule="auto"/>
              <w:ind w:left="57" w:right="57"/>
              <w:rPr>
                <w:rFonts w:cs="Calibri"/>
                <w:sz w:val="18"/>
                <w:szCs w:val="18"/>
                <w:lang w:eastAsia="cs-CZ"/>
              </w:rPr>
            </w:pPr>
          </w:p>
        </w:tc>
      </w:tr>
      <w:tr w:rsidR="00F13A83" w14:paraId="2EE5A13F"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605B700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Způsob odběru vzorků, podmínky odběru a metoda měření</w:t>
            </w:r>
          </w:p>
        </w:tc>
      </w:tr>
      <w:tr w:rsidR="00F13A83" w14:paraId="3B1DF3F7"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3A67CC86" w14:textId="77777777" w:rsidR="00F13A83" w:rsidRDefault="00F13A83">
            <w:pPr>
              <w:widowControl w:val="0"/>
              <w:spacing w:before="60" w:after="60" w:line="240" w:lineRule="auto"/>
              <w:ind w:left="57" w:right="57"/>
              <w:rPr>
                <w:rFonts w:cs="Calibri"/>
                <w:sz w:val="18"/>
                <w:szCs w:val="18"/>
                <w:lang w:eastAsia="cs-CZ"/>
              </w:rPr>
            </w:pPr>
          </w:p>
        </w:tc>
      </w:tr>
      <w:tr w:rsidR="00F13A83" w14:paraId="379F7F36"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072528E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Frekvence odběru vzorků (měření)</w:t>
            </w:r>
          </w:p>
        </w:tc>
      </w:tr>
      <w:tr w:rsidR="00F13A83" w14:paraId="3A192E36"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CE00B29" w14:textId="77777777" w:rsidR="00F13A83" w:rsidRDefault="00F13A83">
            <w:pPr>
              <w:widowControl w:val="0"/>
              <w:spacing w:before="60" w:after="60" w:line="240" w:lineRule="auto"/>
              <w:ind w:left="57" w:right="57"/>
              <w:rPr>
                <w:rFonts w:cs="Calibri"/>
                <w:sz w:val="18"/>
                <w:szCs w:val="18"/>
                <w:lang w:eastAsia="cs-CZ"/>
              </w:rPr>
            </w:pPr>
          </w:p>
        </w:tc>
      </w:tr>
      <w:tr w:rsidR="00F13A83" w14:paraId="1606F07D"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730EB37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Způsob zaznamenávání, zpracování a ukládání údajů</w:t>
            </w:r>
          </w:p>
        </w:tc>
      </w:tr>
      <w:tr w:rsidR="00F13A83" w14:paraId="1970C912"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23449765" w14:textId="77777777" w:rsidR="00F13A83" w:rsidRDefault="00F13A83">
            <w:pPr>
              <w:widowControl w:val="0"/>
              <w:spacing w:before="60" w:after="60" w:line="240" w:lineRule="auto"/>
              <w:ind w:left="57" w:right="57"/>
              <w:rPr>
                <w:rFonts w:cs="Calibri"/>
                <w:sz w:val="18"/>
                <w:szCs w:val="18"/>
                <w:lang w:eastAsia="cs-CZ"/>
              </w:rPr>
            </w:pPr>
          </w:p>
        </w:tc>
      </w:tr>
      <w:tr w:rsidR="00F13A83" w14:paraId="71EF59C1"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6DE870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8. Jiné způsoby monitoringu </w:t>
            </w:r>
          </w:p>
        </w:tc>
      </w:tr>
      <w:tr w:rsidR="00F13A83" w14:paraId="41E99E97"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06533A20" w14:textId="77777777" w:rsidR="00F13A83" w:rsidRDefault="00F13A83">
            <w:pPr>
              <w:widowControl w:val="0"/>
              <w:spacing w:before="60" w:after="60" w:line="240" w:lineRule="auto"/>
              <w:ind w:left="57" w:right="57"/>
              <w:rPr>
                <w:rFonts w:cs="Calibri"/>
                <w:sz w:val="18"/>
                <w:szCs w:val="18"/>
                <w:lang w:eastAsia="cs-CZ"/>
              </w:rPr>
            </w:pPr>
          </w:p>
        </w:tc>
      </w:tr>
      <w:tr w:rsidR="00F13A83" w14:paraId="5440209B"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3A75CCD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Stav realizace monitoringu a plánované změny</w:t>
            </w:r>
          </w:p>
        </w:tc>
      </w:tr>
      <w:tr w:rsidR="00F13A83" w14:paraId="32BCA958"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3B2FC59B" w14:textId="77777777" w:rsidR="00F13A83" w:rsidRDefault="00F13A83">
            <w:pPr>
              <w:widowControl w:val="0"/>
              <w:spacing w:before="60" w:after="60" w:line="240" w:lineRule="auto"/>
              <w:ind w:left="57" w:right="57"/>
              <w:rPr>
                <w:rFonts w:cs="Calibri"/>
                <w:sz w:val="18"/>
                <w:szCs w:val="18"/>
                <w:lang w:eastAsia="cs-CZ"/>
              </w:rPr>
            </w:pPr>
          </w:p>
        </w:tc>
      </w:tr>
    </w:tbl>
    <w:p w14:paraId="0AB96D3D" w14:textId="77777777" w:rsidR="00F13A83" w:rsidRDefault="00F13A83">
      <w:pPr>
        <w:widowControl w:val="0"/>
        <w:spacing w:after="0" w:line="240" w:lineRule="auto"/>
        <w:rPr>
          <w:rFonts w:cs="Calibri"/>
          <w:sz w:val="20"/>
          <w:szCs w:val="20"/>
          <w:lang w:eastAsia="cs-CZ"/>
        </w:rPr>
      </w:pPr>
    </w:p>
    <w:p w14:paraId="06A06F97"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1. - Popis systému monitorování vlivů na životní prostředí uvést jednotlivě pro dotčené složky životního prostředí nebo sledované oblasti (tj. v rozsahu kapitol 7-11 žádosti), tzn. požadovanou tabulku je třeba okopírovat v potřebném počtu podle sledovaných složek životního prostředí. </w:t>
      </w:r>
    </w:p>
    <w:p w14:paraId="53E5B0B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Odběrová místa (místa měření) znázornit v grafické příloze žádosti (v rámci kapitoly 21.1 žádosti).</w:t>
      </w:r>
    </w:p>
    <w:p w14:paraId="2DB88963"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8. - Popsat další způsoby monitorování vlivů provozu zařízení na řešenou složku životního prostředí nebo sledovanou oblast (např. vizuální kontroly, kontrola hladiny v záchytné jímce, kontroly těsnosti).</w:t>
      </w:r>
    </w:p>
    <w:p w14:paraId="1B7B63F3" w14:textId="77777777" w:rsidR="00F13A83" w:rsidRDefault="00F13A83">
      <w:pPr>
        <w:widowControl w:val="0"/>
        <w:spacing w:after="0" w:line="240" w:lineRule="auto"/>
        <w:rPr>
          <w:rFonts w:cs="Calibri"/>
          <w:sz w:val="20"/>
          <w:szCs w:val="20"/>
          <w:lang w:eastAsia="cs-CZ"/>
        </w:rPr>
      </w:pPr>
      <w:r>
        <w:rPr>
          <w:rFonts w:cs="Calibri"/>
          <w:sz w:val="24"/>
          <w:szCs w:val="24"/>
          <w:lang w:eastAsia="cs-CZ"/>
        </w:rPr>
        <w:t>Bod 9. – Uvést plánové změny v oblasti monitoringu a případný časový plán těchto změn.</w:t>
      </w:r>
    </w:p>
    <w:p w14:paraId="67B6119B" w14:textId="77777777" w:rsidR="00F13A83" w:rsidRDefault="00F13A83">
      <w:pPr>
        <w:widowControl w:val="0"/>
        <w:numPr>
          <w:ilvl w:val="1"/>
          <w:numId w:val="5"/>
        </w:numPr>
        <w:spacing w:before="240" w:after="120" w:line="240" w:lineRule="auto"/>
        <w:ind w:left="284" w:hanging="284"/>
        <w:outlineLvl w:val="1"/>
        <w:rPr>
          <w:rFonts w:cs="Calibri"/>
          <w:b/>
          <w:sz w:val="26"/>
          <w:szCs w:val="26"/>
          <w:lang w:eastAsia="cs-CZ"/>
        </w:rPr>
      </w:pPr>
      <w:r>
        <w:rPr>
          <w:rFonts w:cs="Calibri"/>
          <w:b/>
          <w:sz w:val="26"/>
          <w:szCs w:val="26"/>
          <w:lang w:eastAsia="cs-CZ"/>
        </w:rPr>
        <w:t xml:space="preserve">Použití nejlepších dostupných technik </w:t>
      </w:r>
    </w:p>
    <w:tbl>
      <w:tblPr>
        <w:tblW w:w="9675"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985"/>
        <w:gridCol w:w="1984"/>
        <w:gridCol w:w="2552"/>
        <w:gridCol w:w="3154"/>
      </w:tblGrid>
      <w:tr w:rsidR="00F13A83" w14:paraId="5A8EF600" w14:textId="77777777">
        <w:tc>
          <w:tcPr>
            <w:tcW w:w="9675"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4ECE4737" w14:textId="77777777" w:rsidR="00F13A83" w:rsidRDefault="00F13A83">
            <w:pPr>
              <w:widowControl w:val="0"/>
              <w:spacing w:before="60" w:after="60" w:line="240" w:lineRule="auto"/>
              <w:ind w:left="57" w:right="57"/>
              <w:rPr>
                <w:rFonts w:cs="Calibri"/>
                <w:sz w:val="18"/>
                <w:szCs w:val="18"/>
                <w:lang w:eastAsia="cs-CZ"/>
              </w:rPr>
            </w:pPr>
            <w:bookmarkStart w:id="30" w:name="_Toc505523091"/>
            <w:bookmarkStart w:id="31" w:name="_Toc8021901"/>
            <w:bookmarkEnd w:id="29"/>
            <w:r>
              <w:rPr>
                <w:rFonts w:cs="Calibri"/>
                <w:sz w:val="18"/>
                <w:szCs w:val="18"/>
                <w:lang w:eastAsia="cs-CZ"/>
              </w:rPr>
              <w:t>1. Zdroj informací</w:t>
            </w:r>
          </w:p>
        </w:tc>
      </w:tr>
      <w:tr w:rsidR="00F13A83" w14:paraId="089191C5" w14:textId="77777777">
        <w:trPr>
          <w:cantSplit/>
          <w:trHeight w:val="318"/>
        </w:trPr>
        <w:tc>
          <w:tcPr>
            <w:tcW w:w="9675" w:type="dxa"/>
            <w:gridSpan w:val="4"/>
            <w:tcBorders>
              <w:top w:val="single" w:sz="6" w:space="0" w:color="auto"/>
              <w:left w:val="single" w:sz="12" w:space="0" w:color="auto"/>
              <w:bottom w:val="single" w:sz="6" w:space="0" w:color="auto"/>
              <w:right w:val="single" w:sz="12" w:space="0" w:color="auto"/>
            </w:tcBorders>
            <w:vAlign w:val="center"/>
          </w:tcPr>
          <w:p w14:paraId="398042DB" w14:textId="77777777" w:rsidR="00F13A83" w:rsidRDefault="00F13A83">
            <w:pPr>
              <w:widowControl w:val="0"/>
              <w:spacing w:before="60" w:after="60" w:line="240" w:lineRule="auto"/>
              <w:ind w:left="57" w:right="57"/>
              <w:rPr>
                <w:rFonts w:cs="Calibri"/>
                <w:sz w:val="18"/>
                <w:szCs w:val="18"/>
                <w:lang w:eastAsia="cs-CZ"/>
              </w:rPr>
            </w:pPr>
          </w:p>
        </w:tc>
      </w:tr>
      <w:tr w:rsidR="00F13A83" w14:paraId="7A5482F2" w14:textId="77777777">
        <w:trPr>
          <w:cantSplit/>
          <w:trHeight w:val="330"/>
        </w:trPr>
        <w:tc>
          <w:tcPr>
            <w:tcW w:w="1985" w:type="dxa"/>
            <w:tcBorders>
              <w:top w:val="single" w:sz="6" w:space="0" w:color="auto"/>
              <w:left w:val="single" w:sz="12" w:space="0" w:color="auto"/>
              <w:bottom w:val="single" w:sz="6" w:space="0" w:color="auto"/>
              <w:right w:val="single" w:sz="6" w:space="0" w:color="auto"/>
            </w:tcBorders>
            <w:shd w:val="pct5" w:color="auto" w:fill="FFFFFF"/>
          </w:tcPr>
          <w:p w14:paraId="5391ED9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Hodnocený ukazatel </w:t>
            </w:r>
          </w:p>
        </w:tc>
        <w:tc>
          <w:tcPr>
            <w:tcW w:w="1984" w:type="dxa"/>
            <w:tcBorders>
              <w:top w:val="single" w:sz="6" w:space="0" w:color="auto"/>
              <w:left w:val="single" w:sz="6" w:space="0" w:color="auto"/>
              <w:bottom w:val="single" w:sz="6" w:space="0" w:color="auto"/>
              <w:right w:val="single" w:sz="6" w:space="0" w:color="auto"/>
            </w:tcBorders>
            <w:shd w:val="pct5" w:color="auto" w:fill="FFFFFF"/>
          </w:tcPr>
          <w:p w14:paraId="2055589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Parametr BAT</w:t>
            </w:r>
          </w:p>
        </w:tc>
        <w:tc>
          <w:tcPr>
            <w:tcW w:w="2552" w:type="dxa"/>
            <w:tcBorders>
              <w:top w:val="single" w:sz="6" w:space="0" w:color="auto"/>
              <w:left w:val="single" w:sz="6" w:space="0" w:color="auto"/>
              <w:bottom w:val="single" w:sz="6" w:space="0" w:color="auto"/>
              <w:right w:val="single" w:sz="6" w:space="0" w:color="auto"/>
            </w:tcBorders>
            <w:shd w:val="pct5" w:color="auto" w:fill="FFFFFF"/>
          </w:tcPr>
          <w:p w14:paraId="0535117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Parametr zařízení</w:t>
            </w:r>
          </w:p>
        </w:tc>
        <w:tc>
          <w:tcPr>
            <w:tcW w:w="3154" w:type="dxa"/>
            <w:tcBorders>
              <w:top w:val="single" w:sz="6" w:space="0" w:color="auto"/>
              <w:left w:val="single" w:sz="6" w:space="0" w:color="auto"/>
              <w:bottom w:val="single" w:sz="6" w:space="0" w:color="auto"/>
              <w:right w:val="single" w:sz="12" w:space="0" w:color="auto"/>
            </w:tcBorders>
            <w:shd w:val="pct5" w:color="auto" w:fill="FFFFFF"/>
          </w:tcPr>
          <w:p w14:paraId="5FEBF64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Zdůvodnění rozdílu</w:t>
            </w:r>
          </w:p>
        </w:tc>
      </w:tr>
      <w:tr w:rsidR="00F13A83" w14:paraId="23AF2C45" w14:textId="77777777">
        <w:trPr>
          <w:cantSplit/>
          <w:trHeight w:val="225"/>
        </w:trPr>
        <w:tc>
          <w:tcPr>
            <w:tcW w:w="1985" w:type="dxa"/>
            <w:tcBorders>
              <w:top w:val="single" w:sz="6" w:space="0" w:color="auto"/>
              <w:left w:val="single" w:sz="12" w:space="0" w:color="auto"/>
              <w:bottom w:val="single" w:sz="12" w:space="0" w:color="auto"/>
              <w:right w:val="single" w:sz="6" w:space="0" w:color="auto"/>
            </w:tcBorders>
            <w:shd w:val="clear" w:color="auto" w:fill="FFFFFF"/>
          </w:tcPr>
          <w:p w14:paraId="173066BE" w14:textId="77777777" w:rsidR="00F13A83" w:rsidRDefault="00F13A83">
            <w:pPr>
              <w:widowControl w:val="0"/>
              <w:spacing w:before="60" w:after="60" w:line="240" w:lineRule="auto"/>
              <w:ind w:left="57" w:right="57"/>
              <w:rPr>
                <w:rFonts w:cs="Calibri"/>
                <w:sz w:val="18"/>
                <w:szCs w:val="18"/>
                <w:lang w:eastAsia="cs-CZ"/>
              </w:rPr>
            </w:pP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14:paraId="36E23EFF" w14:textId="77777777" w:rsidR="00F13A83" w:rsidRDefault="00F13A83">
            <w:pPr>
              <w:widowControl w:val="0"/>
              <w:spacing w:before="60" w:after="60" w:line="240" w:lineRule="auto"/>
              <w:ind w:left="57" w:right="57"/>
              <w:rPr>
                <w:rFonts w:cs="Calibri"/>
                <w:sz w:val="18"/>
                <w:szCs w:val="18"/>
                <w:lang w:eastAsia="cs-CZ"/>
              </w:rPr>
            </w:pPr>
          </w:p>
        </w:tc>
        <w:tc>
          <w:tcPr>
            <w:tcW w:w="2552" w:type="dxa"/>
            <w:tcBorders>
              <w:top w:val="single" w:sz="6" w:space="0" w:color="auto"/>
              <w:left w:val="single" w:sz="6" w:space="0" w:color="auto"/>
              <w:bottom w:val="single" w:sz="12" w:space="0" w:color="auto"/>
              <w:right w:val="single" w:sz="6" w:space="0" w:color="auto"/>
            </w:tcBorders>
            <w:shd w:val="clear" w:color="auto" w:fill="FFFFFF"/>
            <w:vAlign w:val="center"/>
          </w:tcPr>
          <w:p w14:paraId="20978A6A" w14:textId="77777777" w:rsidR="00F13A83" w:rsidRDefault="00F13A83">
            <w:pPr>
              <w:widowControl w:val="0"/>
              <w:spacing w:before="60" w:after="60" w:line="240" w:lineRule="auto"/>
              <w:ind w:left="57" w:right="57"/>
              <w:rPr>
                <w:rFonts w:cs="Calibri"/>
                <w:sz w:val="18"/>
                <w:szCs w:val="18"/>
                <w:lang w:eastAsia="cs-CZ"/>
              </w:rPr>
            </w:pPr>
          </w:p>
        </w:tc>
        <w:tc>
          <w:tcPr>
            <w:tcW w:w="3154" w:type="dxa"/>
            <w:tcBorders>
              <w:top w:val="single" w:sz="6" w:space="0" w:color="auto"/>
              <w:left w:val="single" w:sz="6" w:space="0" w:color="auto"/>
              <w:bottom w:val="single" w:sz="12" w:space="0" w:color="auto"/>
              <w:right w:val="single" w:sz="12" w:space="0" w:color="auto"/>
            </w:tcBorders>
            <w:shd w:val="clear" w:color="auto" w:fill="FFFFFF"/>
            <w:vAlign w:val="center"/>
          </w:tcPr>
          <w:p w14:paraId="70A5CCD0" w14:textId="77777777" w:rsidR="00F13A83" w:rsidRDefault="00F13A83">
            <w:pPr>
              <w:widowControl w:val="0"/>
              <w:spacing w:before="60" w:after="60" w:line="240" w:lineRule="auto"/>
              <w:ind w:left="57" w:right="57"/>
              <w:rPr>
                <w:rFonts w:cs="Calibri"/>
                <w:sz w:val="18"/>
                <w:szCs w:val="18"/>
                <w:lang w:eastAsia="cs-CZ"/>
              </w:rPr>
            </w:pPr>
          </w:p>
        </w:tc>
      </w:tr>
    </w:tbl>
    <w:p w14:paraId="12420B57"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Porovnat systém monitorování s nejlepšími dostupnými technikami v této oblasti a zdůvodnit veškeré odchylky. </w:t>
      </w:r>
    </w:p>
    <w:p w14:paraId="0AB9CBE5"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1. - Uvést specifikaci zdroje informací o nejlepších dostupných technikách, který je použit pro hodnocení použití BAT. </w:t>
      </w:r>
    </w:p>
    <w:p w14:paraId="14CFC804" w14:textId="77777777" w:rsidR="00F13A83" w:rsidRDefault="00F13A83">
      <w:pPr>
        <w:widowControl w:val="0"/>
        <w:autoSpaceDE w:val="0"/>
        <w:autoSpaceDN w:val="0"/>
        <w:adjustRightInd w:val="0"/>
        <w:spacing w:before="60" w:after="0" w:line="240" w:lineRule="auto"/>
        <w:jc w:val="both"/>
        <w:rPr>
          <w:rFonts w:cs="Calibri"/>
          <w:b/>
          <w:bCs/>
          <w:sz w:val="24"/>
          <w:szCs w:val="24"/>
          <w:lang w:eastAsia="cs-CZ"/>
        </w:rPr>
      </w:pPr>
      <w:r>
        <w:rPr>
          <w:rFonts w:cs="Calibri"/>
          <w:sz w:val="24"/>
          <w:szCs w:val="24"/>
          <w:lang w:eastAsia="cs-CZ"/>
        </w:rPr>
        <w:t>Bod 3. - Ke konkrétním informacím z  BREF (závěrů o BAT) uvést rovněž název a číselné označení kapitoly, popř. podkapitoly, a stranu dokumentu, na které se informace nachází.</w:t>
      </w:r>
    </w:p>
    <w:p w14:paraId="0239014C" w14:textId="77777777" w:rsidR="00F13A83" w:rsidRDefault="00F13A83">
      <w:pPr>
        <w:keepNext/>
        <w:widowControl w:val="0"/>
        <w:spacing w:before="360" w:after="60" w:line="240" w:lineRule="auto"/>
        <w:outlineLvl w:val="0"/>
        <w:rPr>
          <w:rFonts w:cs="Calibri"/>
          <w:b/>
          <w:bCs/>
          <w:kern w:val="28"/>
          <w:sz w:val="28"/>
          <w:szCs w:val="28"/>
          <w:lang w:eastAsia="cs-CZ"/>
        </w:rPr>
      </w:pPr>
    </w:p>
    <w:p w14:paraId="5FF36ACB"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br w:type="page"/>
        <w:t>Preventivní opatření</w:t>
      </w:r>
      <w:bookmarkEnd w:id="30"/>
      <w:r>
        <w:rPr>
          <w:rFonts w:cs="Calibri"/>
          <w:b/>
          <w:bCs/>
          <w:kern w:val="28"/>
          <w:sz w:val="28"/>
          <w:szCs w:val="28"/>
          <w:lang w:eastAsia="cs-CZ"/>
        </w:rPr>
        <w:t xml:space="preserve"> </w:t>
      </w:r>
      <w:bookmarkEnd w:id="31"/>
    </w:p>
    <w:p w14:paraId="1854D1B5" w14:textId="77777777" w:rsidR="00F13A83" w:rsidRDefault="00F13A83">
      <w:pPr>
        <w:widowControl w:val="0"/>
        <w:numPr>
          <w:ilvl w:val="1"/>
          <w:numId w:val="5"/>
        </w:numPr>
        <w:spacing w:before="240" w:after="60" w:line="240" w:lineRule="auto"/>
        <w:ind w:left="567" w:hanging="567"/>
        <w:outlineLvl w:val="1"/>
        <w:rPr>
          <w:rFonts w:cs="Calibri"/>
          <w:b/>
          <w:sz w:val="26"/>
          <w:szCs w:val="26"/>
          <w:lang w:eastAsia="cs-CZ"/>
        </w:rPr>
      </w:pPr>
      <w:bookmarkStart w:id="32" w:name="_Toc505523098"/>
      <w:r>
        <w:rPr>
          <w:rFonts w:cs="Calibri"/>
          <w:b/>
          <w:sz w:val="26"/>
          <w:szCs w:val="26"/>
          <w:lang w:eastAsia="cs-CZ"/>
        </w:rPr>
        <w:t xml:space="preserve">Předcházení haváriím a omezování jejich následků </w:t>
      </w:r>
      <w:bookmarkEnd w:id="32"/>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804"/>
        <w:gridCol w:w="2870"/>
      </w:tblGrid>
      <w:tr w:rsidR="00F13A83" w14:paraId="10139957" w14:textId="77777777">
        <w:tc>
          <w:tcPr>
            <w:tcW w:w="6804" w:type="dxa"/>
            <w:shd w:val="pct5" w:color="auto" w:fill="FFFFFF"/>
            <w:vAlign w:val="center"/>
          </w:tcPr>
          <w:p w14:paraId="08FDBCB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Zařazení objektu (zařízení) do skupiny A nebo B nebo Protokol o nezařazení </w:t>
            </w:r>
          </w:p>
        </w:tc>
        <w:tc>
          <w:tcPr>
            <w:tcW w:w="2870" w:type="dxa"/>
            <w:shd w:val="pct5" w:color="auto" w:fill="FFFFFF"/>
            <w:vAlign w:val="center"/>
          </w:tcPr>
          <w:p w14:paraId="093D4F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1a. Odkaz na přílohu</w:t>
            </w:r>
          </w:p>
        </w:tc>
      </w:tr>
      <w:tr w:rsidR="00F13A83" w14:paraId="61C5F705" w14:textId="77777777">
        <w:trPr>
          <w:cantSplit/>
          <w:trHeight w:val="318"/>
        </w:trPr>
        <w:tc>
          <w:tcPr>
            <w:tcW w:w="6804" w:type="dxa"/>
            <w:vAlign w:val="center"/>
          </w:tcPr>
          <w:p w14:paraId="5AEE5B39" w14:textId="77777777" w:rsidR="00F13A83" w:rsidRDefault="00F13A83">
            <w:pPr>
              <w:widowControl w:val="0"/>
              <w:spacing w:before="60" w:after="60" w:line="240" w:lineRule="auto"/>
              <w:ind w:left="57" w:right="57"/>
              <w:rPr>
                <w:rFonts w:cs="Calibri"/>
                <w:sz w:val="18"/>
                <w:szCs w:val="18"/>
                <w:lang w:eastAsia="cs-CZ"/>
              </w:rPr>
            </w:pPr>
          </w:p>
        </w:tc>
        <w:tc>
          <w:tcPr>
            <w:tcW w:w="2870" w:type="dxa"/>
            <w:vAlign w:val="center"/>
          </w:tcPr>
          <w:p w14:paraId="052E7187" w14:textId="77777777" w:rsidR="00F13A83" w:rsidRDefault="00F13A83">
            <w:pPr>
              <w:widowControl w:val="0"/>
              <w:spacing w:before="60" w:after="60" w:line="240" w:lineRule="auto"/>
              <w:ind w:left="57" w:right="57"/>
              <w:rPr>
                <w:rFonts w:cs="Calibri"/>
                <w:sz w:val="18"/>
                <w:szCs w:val="18"/>
                <w:lang w:eastAsia="cs-CZ"/>
              </w:rPr>
            </w:pPr>
          </w:p>
        </w:tc>
      </w:tr>
      <w:tr w:rsidR="00F13A83" w14:paraId="2DB267DC" w14:textId="77777777">
        <w:tc>
          <w:tcPr>
            <w:tcW w:w="9674" w:type="dxa"/>
            <w:gridSpan w:val="2"/>
            <w:shd w:val="pct5" w:color="auto" w:fill="FFFFFF"/>
            <w:vAlign w:val="center"/>
          </w:tcPr>
          <w:p w14:paraId="02A276C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Opatření k předcházení výskytu havárií a omezování jejich následků</w:t>
            </w:r>
          </w:p>
        </w:tc>
      </w:tr>
      <w:tr w:rsidR="00F13A83" w14:paraId="3896C625" w14:textId="77777777">
        <w:trPr>
          <w:cantSplit/>
          <w:trHeight w:val="318"/>
        </w:trPr>
        <w:tc>
          <w:tcPr>
            <w:tcW w:w="9674" w:type="dxa"/>
            <w:gridSpan w:val="2"/>
            <w:vAlign w:val="center"/>
          </w:tcPr>
          <w:p w14:paraId="30474109" w14:textId="77777777" w:rsidR="00F13A83" w:rsidRDefault="00F13A83">
            <w:pPr>
              <w:widowControl w:val="0"/>
              <w:spacing w:before="60" w:after="60" w:line="240" w:lineRule="auto"/>
              <w:ind w:left="57" w:right="57"/>
              <w:rPr>
                <w:rFonts w:cs="Calibri"/>
                <w:sz w:val="18"/>
                <w:szCs w:val="18"/>
                <w:lang w:eastAsia="cs-CZ"/>
              </w:rPr>
            </w:pPr>
          </w:p>
        </w:tc>
      </w:tr>
      <w:tr w:rsidR="00F13A83" w14:paraId="6423812D" w14:textId="77777777">
        <w:trPr>
          <w:cantSplit/>
        </w:trPr>
        <w:tc>
          <w:tcPr>
            <w:tcW w:w="6804" w:type="dxa"/>
            <w:shd w:val="pct5" w:color="auto" w:fill="FFFFFF"/>
            <w:vAlign w:val="center"/>
          </w:tcPr>
          <w:p w14:paraId="0B3C450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Havarijní plány</w:t>
            </w:r>
          </w:p>
        </w:tc>
        <w:tc>
          <w:tcPr>
            <w:tcW w:w="2870" w:type="dxa"/>
            <w:shd w:val="pct5" w:color="auto" w:fill="FFFFFF"/>
            <w:vAlign w:val="center"/>
          </w:tcPr>
          <w:p w14:paraId="22319B6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3a.Odkaz na přílohu</w:t>
            </w:r>
          </w:p>
        </w:tc>
      </w:tr>
      <w:tr w:rsidR="00F13A83" w14:paraId="38684670" w14:textId="77777777">
        <w:trPr>
          <w:cantSplit/>
          <w:trHeight w:val="375"/>
        </w:trPr>
        <w:tc>
          <w:tcPr>
            <w:tcW w:w="6804" w:type="dxa"/>
            <w:shd w:val="clear" w:color="auto" w:fill="FFFFFF"/>
            <w:vAlign w:val="center"/>
          </w:tcPr>
          <w:p w14:paraId="411F957B" w14:textId="77777777" w:rsidR="00F13A83" w:rsidRDefault="00F13A83">
            <w:pPr>
              <w:widowControl w:val="0"/>
              <w:spacing w:after="0" w:line="240" w:lineRule="auto"/>
              <w:ind w:left="57" w:right="57"/>
              <w:rPr>
                <w:rFonts w:cs="Calibri"/>
                <w:sz w:val="18"/>
                <w:szCs w:val="18"/>
                <w:lang w:eastAsia="cs-CZ"/>
              </w:rPr>
            </w:pPr>
          </w:p>
        </w:tc>
        <w:tc>
          <w:tcPr>
            <w:tcW w:w="2870" w:type="dxa"/>
            <w:shd w:val="clear" w:color="auto" w:fill="FFFFFF"/>
            <w:vAlign w:val="center"/>
          </w:tcPr>
          <w:p w14:paraId="73B66C5E" w14:textId="77777777" w:rsidR="00F13A83" w:rsidRDefault="00F13A83">
            <w:pPr>
              <w:widowControl w:val="0"/>
              <w:spacing w:after="0" w:line="240" w:lineRule="auto"/>
              <w:ind w:left="57" w:right="57"/>
              <w:rPr>
                <w:rFonts w:cs="Calibri"/>
                <w:sz w:val="18"/>
                <w:szCs w:val="18"/>
                <w:lang w:eastAsia="cs-CZ"/>
              </w:rPr>
            </w:pPr>
          </w:p>
        </w:tc>
      </w:tr>
      <w:tr w:rsidR="00F13A83" w14:paraId="7C55571D" w14:textId="77777777">
        <w:trPr>
          <w:cantSplit/>
          <w:trHeight w:val="375"/>
        </w:trPr>
        <w:tc>
          <w:tcPr>
            <w:tcW w:w="6804" w:type="dxa"/>
            <w:shd w:val="pct5" w:color="auto" w:fill="FFFFFF"/>
            <w:vAlign w:val="center"/>
          </w:tcPr>
          <w:p w14:paraId="13630CEF"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 Bezpečnostní program nebo bezpečnostní zpráva</w:t>
            </w:r>
          </w:p>
        </w:tc>
        <w:tc>
          <w:tcPr>
            <w:tcW w:w="2870" w:type="dxa"/>
            <w:shd w:val="pct5" w:color="auto" w:fill="FFFFFF"/>
            <w:vAlign w:val="center"/>
          </w:tcPr>
          <w:p w14:paraId="59F3E2EC" w14:textId="77777777" w:rsidR="00F13A83" w:rsidRDefault="00F13A83">
            <w:pPr>
              <w:widowControl w:val="0"/>
              <w:spacing w:after="0" w:line="240" w:lineRule="auto"/>
              <w:ind w:left="57" w:right="57"/>
              <w:rPr>
                <w:rFonts w:cs="Calibri"/>
                <w:sz w:val="18"/>
                <w:szCs w:val="18"/>
                <w:lang w:eastAsia="cs-CZ"/>
              </w:rPr>
            </w:pPr>
            <w:r>
              <w:rPr>
                <w:rFonts w:cs="Calibri"/>
                <w:sz w:val="18"/>
                <w:szCs w:val="18"/>
                <w:lang w:eastAsia="cs-CZ"/>
              </w:rPr>
              <w:t>4a.Odkaz na přílohu</w:t>
            </w:r>
          </w:p>
        </w:tc>
      </w:tr>
      <w:tr w:rsidR="00F13A83" w14:paraId="7FCADA8C" w14:textId="77777777">
        <w:trPr>
          <w:cantSplit/>
          <w:trHeight w:val="375"/>
        </w:trPr>
        <w:tc>
          <w:tcPr>
            <w:tcW w:w="6804" w:type="dxa"/>
            <w:shd w:val="clear" w:color="auto" w:fill="FFFFFF"/>
            <w:vAlign w:val="center"/>
          </w:tcPr>
          <w:p w14:paraId="70FBFC80" w14:textId="77777777" w:rsidR="00F13A83" w:rsidRDefault="00F13A83">
            <w:pPr>
              <w:widowControl w:val="0"/>
              <w:spacing w:after="0" w:line="240" w:lineRule="auto"/>
              <w:ind w:left="57" w:right="57"/>
              <w:rPr>
                <w:rFonts w:cs="Calibri"/>
                <w:sz w:val="18"/>
                <w:szCs w:val="18"/>
                <w:lang w:eastAsia="cs-CZ"/>
              </w:rPr>
            </w:pPr>
          </w:p>
        </w:tc>
        <w:tc>
          <w:tcPr>
            <w:tcW w:w="2870" w:type="dxa"/>
            <w:shd w:val="clear" w:color="auto" w:fill="FFFFFF"/>
            <w:vAlign w:val="center"/>
          </w:tcPr>
          <w:p w14:paraId="0E12BC34" w14:textId="77777777" w:rsidR="00F13A83" w:rsidRDefault="00F13A83">
            <w:pPr>
              <w:widowControl w:val="0"/>
              <w:spacing w:after="0" w:line="240" w:lineRule="auto"/>
              <w:ind w:left="57" w:right="57"/>
              <w:rPr>
                <w:rFonts w:cs="Calibri"/>
                <w:sz w:val="18"/>
                <w:szCs w:val="18"/>
                <w:lang w:eastAsia="cs-CZ"/>
              </w:rPr>
            </w:pPr>
          </w:p>
        </w:tc>
      </w:tr>
    </w:tbl>
    <w:p w14:paraId="242F2DE3" w14:textId="77777777" w:rsidR="00F13A83" w:rsidRDefault="00F13A83">
      <w:pPr>
        <w:spacing w:after="0" w:line="240" w:lineRule="auto"/>
        <w:jc w:val="both"/>
        <w:rPr>
          <w:rFonts w:cs="Calibri"/>
          <w:sz w:val="24"/>
          <w:szCs w:val="24"/>
          <w:lang w:eastAsia="cs-CZ"/>
        </w:rPr>
      </w:pPr>
    </w:p>
    <w:p w14:paraId="41002F36"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 - Uvést, zda je zařízení nebo některý objekt v zařízení zařazen do skupiny A nebo B podle právní úpravy na úseku prevence závažných havárií. Do přílohy přiložit příslušné rozhodnutí o zařazení objektu nebo zařízení do skupiny A nebo do skupiny B, případně přiložit do přílohy protokol o nezařazení.</w:t>
      </w:r>
    </w:p>
    <w:p w14:paraId="3F200AF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Popsat opatření k předcházení haváriím a k likvidaci či omezování jejich případných následků, a v případech relevantních podle právní úpravy na úseku prevence závažných havárií, prostřednictvím položky 6 této kapitoly připojit do přílohy žádosti návrh bezpečnostního programu nebo bezpečnostní zprávy nebo tyto dokumenty schválené a na přílohu odkázat.</w:t>
      </w:r>
    </w:p>
    <w:p w14:paraId="4B51E2E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V relevantních případech připojit do přílohy návrh havarijního plánu podle právní úpravy na úseku nakládání s vodami.</w:t>
      </w:r>
    </w:p>
    <w:p w14:paraId="1F7B6A3A"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identifikaci rozhodnutí o schválení bezpečnostního programu nebo bezpečnostní zprávy (pokud byly zpracovány) nebo informaci, že schvalování dokumentů probíhá. Na základě požadavku úřadu může být rozhodnutí o schválení bezpečnostní programu nebo bezpečnostní zprávy uvedeno v příloze.</w:t>
      </w:r>
    </w:p>
    <w:p w14:paraId="5CA6FB86" w14:textId="77777777" w:rsidR="00F13A83" w:rsidRDefault="00F13A83">
      <w:pPr>
        <w:spacing w:after="0" w:line="240" w:lineRule="auto"/>
        <w:jc w:val="both"/>
        <w:rPr>
          <w:rFonts w:cs="Calibri"/>
          <w:sz w:val="24"/>
          <w:szCs w:val="24"/>
          <w:lang w:eastAsia="cs-CZ"/>
        </w:rPr>
      </w:pPr>
      <w:r>
        <w:rPr>
          <w:rFonts w:cs="Calibri"/>
          <w:sz w:val="24"/>
          <w:szCs w:val="24"/>
          <w:lang w:eastAsia="cs-CZ"/>
        </w:rPr>
        <w:t>V grafických přílohách žádosti (v rámci kapitoly 21.1 žádosti) vyznačit objekty, kde jsou umístěny nebezpečné látky a rovněž okolní objekty (závody, sklady apod. mimo vlastní zařízení), pokud jsou v nich umístěny nebezpečné látky podle právní úpravy na úseku prevence závažných havárií a v této kapitole na ně odkázat slovním popisem.</w:t>
      </w:r>
    </w:p>
    <w:p w14:paraId="0D0C3653" w14:textId="77777777" w:rsidR="00F13A83" w:rsidRDefault="00F13A83">
      <w:pPr>
        <w:widowControl w:val="0"/>
        <w:numPr>
          <w:ilvl w:val="1"/>
          <w:numId w:val="5"/>
        </w:numPr>
        <w:spacing w:before="240" w:after="60" w:line="240" w:lineRule="auto"/>
        <w:ind w:left="567" w:hanging="567"/>
        <w:outlineLvl w:val="1"/>
        <w:rPr>
          <w:rFonts w:cs="Calibri"/>
          <w:b/>
          <w:sz w:val="26"/>
          <w:szCs w:val="26"/>
          <w:lang w:eastAsia="cs-CZ"/>
        </w:rPr>
      </w:pPr>
      <w:r>
        <w:rPr>
          <w:rFonts w:cs="Calibri"/>
          <w:b/>
          <w:sz w:val="26"/>
          <w:szCs w:val="26"/>
          <w:lang w:eastAsia="cs-CZ"/>
        </w:rPr>
        <w:t>Další preventivní opatření</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3A68D51C"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288CBE2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Popis opatření</w:t>
            </w:r>
          </w:p>
        </w:tc>
      </w:tr>
      <w:tr w:rsidR="00F13A83" w14:paraId="242F626B"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62C46A50" w14:textId="77777777" w:rsidR="00F13A83" w:rsidRDefault="00F13A83">
            <w:pPr>
              <w:widowControl w:val="0"/>
              <w:spacing w:before="60" w:after="60" w:line="240" w:lineRule="auto"/>
              <w:ind w:left="57" w:right="57"/>
              <w:rPr>
                <w:rFonts w:cs="Calibri"/>
                <w:sz w:val="18"/>
                <w:szCs w:val="18"/>
                <w:lang w:eastAsia="cs-CZ"/>
              </w:rPr>
            </w:pPr>
          </w:p>
        </w:tc>
      </w:tr>
    </w:tbl>
    <w:p w14:paraId="48DF772A" w14:textId="77777777" w:rsidR="00F13A83" w:rsidRDefault="00F13A83">
      <w:pPr>
        <w:spacing w:after="0" w:line="240" w:lineRule="auto"/>
        <w:jc w:val="both"/>
        <w:rPr>
          <w:rFonts w:cs="Calibri"/>
          <w:sz w:val="24"/>
          <w:szCs w:val="24"/>
          <w:lang w:eastAsia="cs-CZ"/>
        </w:rPr>
      </w:pPr>
    </w:p>
    <w:p w14:paraId="3FEB6D5C" w14:textId="77777777" w:rsidR="00F13A83" w:rsidRDefault="00F13A83">
      <w:pPr>
        <w:spacing w:after="0" w:line="240" w:lineRule="auto"/>
        <w:jc w:val="both"/>
        <w:rPr>
          <w:rFonts w:cs="Calibri"/>
          <w:sz w:val="24"/>
          <w:szCs w:val="24"/>
          <w:lang w:eastAsia="cs-CZ"/>
        </w:rPr>
      </w:pPr>
      <w:r>
        <w:rPr>
          <w:rFonts w:cs="Calibri"/>
          <w:sz w:val="24"/>
          <w:szCs w:val="24"/>
          <w:lang w:eastAsia="cs-CZ"/>
        </w:rPr>
        <w:t>Bod 1. - Uvést další případná opatření preventivního charakteru uplatňovaná v rámci zařízení.</w:t>
      </w:r>
    </w:p>
    <w:p w14:paraId="45CF39DD" w14:textId="77777777" w:rsidR="00F13A83" w:rsidRDefault="00F13A83">
      <w:pPr>
        <w:spacing w:after="0" w:line="240" w:lineRule="auto"/>
        <w:jc w:val="both"/>
        <w:rPr>
          <w:rFonts w:cs="Calibri"/>
          <w:sz w:val="24"/>
          <w:szCs w:val="24"/>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13817FB"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39EBAC2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w:t>
            </w:r>
            <w:bookmarkStart w:id="33" w:name="_GoBack"/>
            <w:bookmarkEnd w:id="33"/>
            <w:r>
              <w:rPr>
                <w:rFonts w:cs="Calibri"/>
                <w:sz w:val="18"/>
                <w:szCs w:val="18"/>
                <w:lang w:eastAsia="cs-CZ"/>
              </w:rPr>
              <w:t>. Další informace u kategorií činností 6.4, 6.5, 6.6</w:t>
            </w:r>
          </w:p>
        </w:tc>
      </w:tr>
      <w:tr w:rsidR="00F13A83" w14:paraId="1D888A97"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7FFCBA6B" w14:textId="77777777" w:rsidR="00F13A83" w:rsidRDefault="00F13A83">
            <w:pPr>
              <w:widowControl w:val="0"/>
              <w:spacing w:before="60" w:after="60" w:line="240" w:lineRule="auto"/>
              <w:ind w:left="57" w:right="57"/>
              <w:rPr>
                <w:rFonts w:cs="Calibri"/>
                <w:sz w:val="18"/>
                <w:szCs w:val="18"/>
                <w:lang w:eastAsia="cs-CZ"/>
              </w:rPr>
            </w:pPr>
          </w:p>
        </w:tc>
      </w:tr>
    </w:tbl>
    <w:p w14:paraId="1A39961A" w14:textId="77777777" w:rsidR="00F13A83" w:rsidRDefault="00F13A83">
      <w:pPr>
        <w:spacing w:after="0" w:line="240" w:lineRule="auto"/>
        <w:jc w:val="both"/>
        <w:rPr>
          <w:rFonts w:cs="Calibri"/>
          <w:sz w:val="24"/>
          <w:szCs w:val="24"/>
          <w:lang w:eastAsia="cs-CZ"/>
        </w:rPr>
      </w:pPr>
    </w:p>
    <w:p w14:paraId="2E4035B8" w14:textId="77777777" w:rsidR="00F13A83" w:rsidRDefault="00F13A83">
      <w:pPr>
        <w:spacing w:after="0" w:line="240" w:lineRule="auto"/>
        <w:jc w:val="both"/>
        <w:rPr>
          <w:rFonts w:cs="Calibri"/>
          <w:sz w:val="24"/>
          <w:szCs w:val="24"/>
          <w:lang w:eastAsia="cs-CZ"/>
        </w:rPr>
      </w:pPr>
      <w:r>
        <w:rPr>
          <w:rFonts w:cs="Calibri"/>
          <w:sz w:val="24"/>
          <w:szCs w:val="24"/>
          <w:lang w:eastAsia="cs-CZ"/>
        </w:rPr>
        <w:t>Bod 2. - V případech kategorie činností 6.4, 6.5, 6.6 uvést potenciální zdroje nákaz, epidemiologická opatření atd. U kategorie 6.6 uvést Pohotovostní plán pro případ vzniku nebezpečné nákazy zvířat, zpracovaný právní úpravy na úseku veterinární péče.</w:t>
      </w:r>
    </w:p>
    <w:p w14:paraId="70599840" w14:textId="77777777" w:rsidR="00F13A83" w:rsidRDefault="00F13A83">
      <w:pPr>
        <w:widowControl w:val="0"/>
        <w:numPr>
          <w:ilvl w:val="1"/>
          <w:numId w:val="5"/>
        </w:numPr>
        <w:spacing w:before="240" w:after="60" w:line="240" w:lineRule="auto"/>
        <w:ind w:left="578" w:hanging="578"/>
        <w:outlineLvl w:val="1"/>
        <w:rPr>
          <w:rFonts w:cs="Calibri"/>
          <w:b/>
          <w:sz w:val="26"/>
          <w:szCs w:val="26"/>
          <w:lang w:eastAsia="cs-CZ"/>
        </w:rPr>
      </w:pPr>
      <w:bookmarkStart w:id="34" w:name="_Toc505523096"/>
      <w:bookmarkStart w:id="35" w:name="_Toc8021903"/>
      <w:bookmarkStart w:id="36" w:name="_Toc505523099"/>
      <w:r>
        <w:rPr>
          <w:rFonts w:cs="Calibri"/>
          <w:b/>
          <w:sz w:val="26"/>
          <w:szCs w:val="26"/>
          <w:lang w:eastAsia="cs-CZ"/>
        </w:rPr>
        <w:t xml:space="preserve">Systém environmentálního </w:t>
      </w:r>
      <w:bookmarkEnd w:id="34"/>
      <w:r>
        <w:rPr>
          <w:rFonts w:cs="Calibri"/>
          <w:b/>
          <w:sz w:val="26"/>
          <w:szCs w:val="26"/>
          <w:lang w:eastAsia="cs-CZ"/>
        </w:rPr>
        <w:t>řízení</w:t>
      </w:r>
      <w:bookmarkEnd w:id="35"/>
      <w:r>
        <w:rPr>
          <w:rFonts w:cs="Calibri"/>
          <w:b/>
          <w:sz w:val="26"/>
          <w:szCs w:val="26"/>
          <w:lang w:eastAsia="cs-CZ"/>
        </w:rPr>
        <w:t xml:space="preserve"> </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0F5ED18D"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3832C93C" w14:textId="77777777" w:rsidR="00F13A83" w:rsidRDefault="00F13A83">
            <w:pPr>
              <w:widowControl w:val="0"/>
              <w:spacing w:before="60" w:after="60" w:line="240" w:lineRule="auto"/>
              <w:ind w:left="57" w:right="57"/>
              <w:rPr>
                <w:rFonts w:cs="Calibri"/>
                <w:sz w:val="18"/>
                <w:szCs w:val="18"/>
                <w:lang w:eastAsia="cs-CZ"/>
              </w:rPr>
            </w:pPr>
            <w:bookmarkStart w:id="37" w:name="_Toc505523097"/>
            <w:r>
              <w:rPr>
                <w:rFonts w:cs="Calibri"/>
                <w:sz w:val="18"/>
                <w:szCs w:val="18"/>
                <w:lang w:eastAsia="cs-CZ"/>
              </w:rPr>
              <w:t>1. Informace o systému environmentálního řízení</w:t>
            </w:r>
          </w:p>
        </w:tc>
      </w:tr>
      <w:tr w:rsidR="00F13A83" w14:paraId="7C1BE808"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4399BE07" w14:textId="77777777" w:rsidR="00F13A83" w:rsidRDefault="00F13A83">
            <w:pPr>
              <w:widowControl w:val="0"/>
              <w:spacing w:before="60" w:after="60" w:line="240" w:lineRule="auto"/>
              <w:ind w:left="57" w:right="57"/>
              <w:rPr>
                <w:rFonts w:cs="Calibri"/>
                <w:sz w:val="18"/>
                <w:szCs w:val="18"/>
                <w:lang w:eastAsia="cs-CZ"/>
              </w:rPr>
            </w:pPr>
          </w:p>
        </w:tc>
      </w:tr>
    </w:tbl>
    <w:p w14:paraId="55A184C6" w14:textId="77777777" w:rsidR="00F13A83" w:rsidRDefault="00F13A83">
      <w:pPr>
        <w:widowControl w:val="0"/>
        <w:spacing w:after="0" w:line="240" w:lineRule="auto"/>
        <w:rPr>
          <w:rFonts w:cs="Calibri"/>
          <w:sz w:val="20"/>
          <w:szCs w:val="20"/>
          <w:lang w:eastAsia="cs-CZ"/>
        </w:rPr>
      </w:pPr>
    </w:p>
    <w:p w14:paraId="306F8229" w14:textId="77777777" w:rsidR="00F13A83" w:rsidRDefault="00F13A83">
      <w:pPr>
        <w:pStyle w:val="Zkladntext"/>
        <w:autoSpaceDE w:val="0"/>
        <w:autoSpaceDN w:val="0"/>
        <w:adjustRightInd w:val="0"/>
        <w:spacing w:before="60"/>
        <w:rPr>
          <w:rFonts w:ascii="Calibri" w:hAnsi="Calibri" w:cs="Calibri"/>
          <w:strike w:val="0"/>
        </w:rPr>
      </w:pPr>
      <w:r>
        <w:rPr>
          <w:rFonts w:ascii="Calibri" w:hAnsi="Calibri" w:cs="Calibri"/>
          <w:strike w:val="0"/>
        </w:rPr>
        <w:t>Bod 1. - Uvést, zda je zaveden systém environmentálního řízení (certifikace podle ISO 14 000, registrace podle EMAS, systém environmentálního řízení bez certifikace), do přílohy přiložit kopii příslušného certifikátu nebo registrace. Pokud není zaveden systém environmentálního řízení podle ISO 14 000 nebo EMAS, stručně popsat způsob řízení zařízení ve vztahu k životnímu prostředí.</w:t>
      </w:r>
    </w:p>
    <w:p w14:paraId="40E13DC1" w14:textId="77777777" w:rsidR="00F13A83" w:rsidRDefault="00F13A83">
      <w:pPr>
        <w:widowControl w:val="0"/>
        <w:spacing w:after="0" w:line="240" w:lineRule="auto"/>
        <w:rPr>
          <w:rFonts w:cs="Calibri"/>
          <w:sz w:val="20"/>
          <w:szCs w:val="20"/>
          <w:lang w:eastAsia="cs-CZ"/>
        </w:rPr>
      </w:pPr>
    </w:p>
    <w:p w14:paraId="1C0AED4E" w14:textId="77777777" w:rsidR="00F13A83" w:rsidRDefault="00F13A83">
      <w:pPr>
        <w:keepNext/>
        <w:widowControl w:val="0"/>
        <w:numPr>
          <w:ilvl w:val="0"/>
          <w:numId w:val="5"/>
        </w:numPr>
        <w:spacing w:before="360" w:after="60" w:line="240" w:lineRule="auto"/>
        <w:outlineLvl w:val="0"/>
        <w:rPr>
          <w:rFonts w:cs="Calibri"/>
          <w:b/>
          <w:bCs/>
          <w:kern w:val="28"/>
          <w:sz w:val="28"/>
          <w:szCs w:val="28"/>
          <w:lang w:eastAsia="cs-CZ"/>
        </w:rPr>
      </w:pPr>
      <w:r>
        <w:rPr>
          <w:rFonts w:cs="Calibri"/>
          <w:b/>
          <w:bCs/>
          <w:kern w:val="28"/>
          <w:sz w:val="28"/>
          <w:szCs w:val="28"/>
          <w:lang w:eastAsia="cs-CZ"/>
        </w:rPr>
        <w:br w:type="page"/>
        <w:t xml:space="preserve"> Charakteristika stavu a ovlivnění dotčeného území </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7ED334DB"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6A3E9B2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Klimatické podmínky a kvalita ovzduší</w:t>
            </w:r>
          </w:p>
        </w:tc>
      </w:tr>
      <w:tr w:rsidR="00F13A83" w14:paraId="12130DF0"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079FA1E9" w14:textId="77777777" w:rsidR="00F13A83" w:rsidRDefault="00F13A83">
            <w:pPr>
              <w:widowControl w:val="0"/>
              <w:spacing w:before="60" w:after="60" w:line="240" w:lineRule="auto"/>
              <w:ind w:left="57" w:right="57"/>
              <w:rPr>
                <w:rFonts w:cs="Calibri"/>
                <w:sz w:val="18"/>
                <w:szCs w:val="18"/>
                <w:lang w:eastAsia="cs-CZ"/>
              </w:rPr>
            </w:pPr>
          </w:p>
        </w:tc>
      </w:tr>
      <w:tr w:rsidR="00F13A83" w14:paraId="2892EE75"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000A5CB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2. Kvantitativní a kvalitativní ukazatele vod, ochranná pásma vod </w:t>
            </w:r>
          </w:p>
        </w:tc>
      </w:tr>
      <w:tr w:rsidR="00F13A83" w14:paraId="5EA2E8B3"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27D2D786" w14:textId="77777777" w:rsidR="00F13A83" w:rsidRDefault="00F13A83">
            <w:pPr>
              <w:widowControl w:val="0"/>
              <w:spacing w:before="60" w:after="60" w:line="240" w:lineRule="auto"/>
              <w:ind w:left="57" w:right="57"/>
              <w:rPr>
                <w:rFonts w:cs="Calibri"/>
                <w:sz w:val="18"/>
                <w:szCs w:val="18"/>
                <w:lang w:eastAsia="cs-CZ"/>
              </w:rPr>
            </w:pPr>
          </w:p>
        </w:tc>
      </w:tr>
      <w:tr w:rsidR="00F13A83" w14:paraId="08A00B31"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AC5FDA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3. Kvalita půdy </w:t>
            </w:r>
          </w:p>
        </w:tc>
      </w:tr>
      <w:tr w:rsidR="00F13A83" w14:paraId="10331BAA"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EDA1A62" w14:textId="77777777" w:rsidR="00F13A83" w:rsidRDefault="00F13A83">
            <w:pPr>
              <w:widowControl w:val="0"/>
              <w:spacing w:before="60" w:after="60" w:line="240" w:lineRule="auto"/>
              <w:ind w:left="57" w:right="57"/>
              <w:rPr>
                <w:rFonts w:cs="Calibri"/>
                <w:sz w:val="18"/>
                <w:szCs w:val="18"/>
                <w:lang w:eastAsia="cs-CZ"/>
              </w:rPr>
            </w:pPr>
          </w:p>
        </w:tc>
      </w:tr>
      <w:tr w:rsidR="00F13A83" w14:paraId="3A162274"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13B8F8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Horninové prostředí a přírodní zdroje</w:t>
            </w:r>
          </w:p>
        </w:tc>
      </w:tr>
      <w:tr w:rsidR="00F13A83" w14:paraId="41341DD3"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E348DE2" w14:textId="77777777" w:rsidR="00F13A83" w:rsidRDefault="00F13A83">
            <w:pPr>
              <w:widowControl w:val="0"/>
              <w:spacing w:before="60" w:after="60" w:line="240" w:lineRule="auto"/>
              <w:ind w:left="57" w:right="57"/>
              <w:rPr>
                <w:rFonts w:cs="Calibri"/>
                <w:sz w:val="18"/>
                <w:szCs w:val="18"/>
                <w:lang w:eastAsia="cs-CZ"/>
              </w:rPr>
            </w:pPr>
          </w:p>
        </w:tc>
      </w:tr>
      <w:tr w:rsidR="00F13A83" w14:paraId="60152B58"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0768F1E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w:t>
            </w:r>
            <w:r>
              <w:rPr>
                <w:rFonts w:cs="Calibri"/>
                <w:sz w:val="24"/>
                <w:szCs w:val="24"/>
                <w:lang w:eastAsia="cs-CZ"/>
              </w:rPr>
              <w:t xml:space="preserve"> </w:t>
            </w:r>
            <w:r>
              <w:rPr>
                <w:rFonts w:cs="Calibri"/>
                <w:sz w:val="18"/>
                <w:szCs w:val="18"/>
                <w:lang w:eastAsia="cs-CZ"/>
              </w:rPr>
              <w:t>Hydrogeologický a inženýrsko-geologický popis a geotechnické podmínky místa skládky</w:t>
            </w:r>
          </w:p>
        </w:tc>
      </w:tr>
      <w:tr w:rsidR="00F13A83" w14:paraId="793D88E2"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272CB58C" w14:textId="77777777" w:rsidR="00F13A83" w:rsidRDefault="00F13A83">
            <w:pPr>
              <w:widowControl w:val="0"/>
              <w:spacing w:before="60" w:after="60" w:line="240" w:lineRule="auto"/>
              <w:ind w:left="57" w:right="57"/>
              <w:rPr>
                <w:rFonts w:cs="Calibri"/>
                <w:sz w:val="18"/>
                <w:szCs w:val="18"/>
                <w:lang w:eastAsia="cs-CZ"/>
              </w:rPr>
            </w:pPr>
          </w:p>
        </w:tc>
      </w:tr>
      <w:tr w:rsidR="00F13A83" w14:paraId="05388231"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48B93BD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w:t>
            </w:r>
            <w:r>
              <w:rPr>
                <w:rFonts w:cs="Calibri"/>
                <w:sz w:val="24"/>
                <w:szCs w:val="24"/>
                <w:lang w:eastAsia="cs-CZ"/>
              </w:rPr>
              <w:t xml:space="preserve"> </w:t>
            </w:r>
            <w:r>
              <w:rPr>
                <w:rFonts w:cs="Calibri"/>
                <w:sz w:val="18"/>
                <w:szCs w:val="18"/>
                <w:lang w:eastAsia="cs-CZ"/>
              </w:rPr>
              <w:t>Staré ekologické zátěže, realizovaná i plánovaná nápravná opatření</w:t>
            </w:r>
          </w:p>
        </w:tc>
      </w:tr>
      <w:tr w:rsidR="00F13A83" w14:paraId="3B8D18A1"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63E74D4B" w14:textId="77777777" w:rsidR="00F13A83" w:rsidRDefault="00F13A83">
            <w:pPr>
              <w:widowControl w:val="0"/>
              <w:spacing w:before="60" w:after="60" w:line="240" w:lineRule="auto"/>
              <w:ind w:left="57" w:right="57"/>
              <w:rPr>
                <w:rFonts w:cs="Calibri"/>
                <w:sz w:val="18"/>
                <w:szCs w:val="18"/>
                <w:lang w:eastAsia="cs-CZ"/>
              </w:rPr>
            </w:pPr>
          </w:p>
        </w:tc>
      </w:tr>
      <w:tr w:rsidR="00F13A83" w14:paraId="463B93AF"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2EF69EE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Dotčená ochranná pásma</w:t>
            </w:r>
          </w:p>
        </w:tc>
      </w:tr>
      <w:tr w:rsidR="00F13A83" w14:paraId="115732BA" w14:textId="77777777">
        <w:trPr>
          <w:cantSplit/>
          <w:trHeight w:val="318"/>
        </w:trPr>
        <w:tc>
          <w:tcPr>
            <w:tcW w:w="9674" w:type="dxa"/>
            <w:tcBorders>
              <w:top w:val="single" w:sz="6" w:space="0" w:color="auto"/>
              <w:left w:val="single" w:sz="12" w:space="0" w:color="auto"/>
              <w:bottom w:val="single" w:sz="6" w:space="0" w:color="auto"/>
              <w:right w:val="single" w:sz="12" w:space="0" w:color="auto"/>
            </w:tcBorders>
            <w:vAlign w:val="center"/>
          </w:tcPr>
          <w:p w14:paraId="769D7324" w14:textId="77777777" w:rsidR="00F13A83" w:rsidRDefault="00F13A83">
            <w:pPr>
              <w:widowControl w:val="0"/>
              <w:spacing w:before="60" w:after="60" w:line="240" w:lineRule="auto"/>
              <w:ind w:left="57" w:right="57"/>
              <w:rPr>
                <w:rFonts w:cs="Calibri"/>
                <w:b/>
                <w:sz w:val="18"/>
                <w:szCs w:val="18"/>
                <w:lang w:eastAsia="cs-CZ"/>
              </w:rPr>
            </w:pPr>
          </w:p>
        </w:tc>
      </w:tr>
      <w:tr w:rsidR="00F13A83" w14:paraId="4C59EBDF" w14:textId="77777777">
        <w:tc>
          <w:tcPr>
            <w:tcW w:w="9674" w:type="dxa"/>
            <w:tcBorders>
              <w:top w:val="single" w:sz="6" w:space="0" w:color="auto"/>
              <w:left w:val="single" w:sz="12" w:space="0" w:color="auto"/>
              <w:bottom w:val="single" w:sz="6" w:space="0" w:color="auto"/>
              <w:right w:val="single" w:sz="12" w:space="0" w:color="auto"/>
            </w:tcBorders>
            <w:shd w:val="pct5" w:color="auto" w:fill="FFFFFF"/>
            <w:vAlign w:val="center"/>
          </w:tcPr>
          <w:p w14:paraId="5941CCC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Ostatní</w:t>
            </w:r>
          </w:p>
        </w:tc>
      </w:tr>
      <w:tr w:rsidR="00F13A83" w14:paraId="05A5176B"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30BAB456" w14:textId="77777777" w:rsidR="00F13A83" w:rsidRDefault="00F13A83">
            <w:pPr>
              <w:widowControl w:val="0"/>
              <w:spacing w:before="60" w:after="60" w:line="240" w:lineRule="auto"/>
              <w:ind w:left="57" w:right="57"/>
              <w:rPr>
                <w:rFonts w:cs="Calibri"/>
                <w:b/>
                <w:sz w:val="18"/>
                <w:szCs w:val="18"/>
                <w:lang w:eastAsia="cs-CZ"/>
              </w:rPr>
            </w:pPr>
          </w:p>
        </w:tc>
      </w:tr>
    </w:tbl>
    <w:p w14:paraId="298024FC" w14:textId="77777777" w:rsidR="00F13A83" w:rsidRDefault="00F13A83">
      <w:pPr>
        <w:widowControl w:val="0"/>
        <w:spacing w:after="0" w:line="240" w:lineRule="auto"/>
        <w:rPr>
          <w:rFonts w:cs="Calibri"/>
          <w:sz w:val="20"/>
          <w:szCs w:val="20"/>
          <w:lang w:eastAsia="cs-CZ"/>
        </w:rPr>
      </w:pPr>
    </w:p>
    <w:p w14:paraId="3417AB78"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Uvést údaje o území, které je nebo bude dotčeno provozem zařízení nebo prováděním změny v provozu zařízení (toto území se může v jednotlivých případech lišit, například emise do ovzduší mohou zasáhnout rozsáhlejší území než vyzařování hluku) a tyto údaje znázornit v grafické příloze žádosti (v rámci kapitoly 21.1 žádosti). </w:t>
      </w:r>
    </w:p>
    <w:p w14:paraId="0B19DEDB"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V případě zařízení, na které se vztahuje povinnost posouzení vlivů na životní prostředí podle právní úpravy na úseku posuzování vlivů na životní prostředí, lze pro účely této kapitoly žádosti využít údajů z dokumentace podle citovaného zákona, pokud jsou v době podání žádosti aktuální. </w:t>
      </w:r>
    </w:p>
    <w:p w14:paraId="7A873D3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V případě zařízení, na které se vztahuje povinnost provést hodnocení rizik jednotlivých provozovaných činností podle právní úpravy k předcházení ekologické újmě a její nápravě, lze pro účely této kapitoly žádosti využít aktuálních a relevantních údajů z tohoto hodnocení, pokud je k dispozici, případně přiložit toto hodnocení nebo jeho relevantní části do přílohy žádosti.</w:t>
      </w:r>
    </w:p>
    <w:p w14:paraId="31454A8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Je třeba vyplnit pouze části týkající se dotčených složek životního prostředí a uvést zdroje údajů. Použité aktuální výsledky měření související se stavem dotčeného území lze připojit do přílohy žádosti a na příslušných místech v následujících podkapitolách na ně odkázat. </w:t>
      </w:r>
    </w:p>
    <w:p w14:paraId="4A487F72"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Při popisu charakteristik stavu dotčeného území se zaměřit na oblasti (složky životního prostředí), u nichž je ohroženo dodržení standardu kvality životního prostředí nebo je tento standard dokonce již překročen. Popsat ovlivnění dotčeného území provozem zařízení nebo změnou v provozu zařízení.</w:t>
      </w:r>
    </w:p>
    <w:p w14:paraId="5A4E1BEB"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1. - Popsat klimatické podmínky území (úhrn srážek, nadmořská výška apod.). Uvést stávající stav kvality ovzduší (imisní situaci), jeho ovlivnění zařízením, další významné zdroje znečišťování ovzduší, které ovlivňují kvalitu ovzduší v dotčeném území, oblasti se zhoršenou kvalitou ovzduší a zóny pro ochranu ekosystémů a vegetace.</w:t>
      </w:r>
    </w:p>
    <w:p w14:paraId="0191E89B"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2. - Uvést stávající kvalitativní stav vody (průtoky, znečištění, acidifikace, eutrofizace, vodohospodářsky významné toky, citlivé a zranitelné oblasti podle právní úpravy na úseku nakládání s vodami, umístění v chráněných oblastech přirozené akumulace vod, ochranném pásmu vodního zdroje apod.) a jeho ovlivnění zařízením. Uvést rovněž další významné zdroje znečišťování, které ovlivňují kvalitu vod v dotčeném území.</w:t>
      </w:r>
    </w:p>
    <w:p w14:paraId="55953ACE"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 xml:space="preserve">Bod 3. - Uvést stávající stav (BPEJ, znečištění půdy apod.) a jeho ovlivnění zařízením. Uvést rovněž další zdroje znečišťování půdy, které ovlivňují kvalitu půdy v dotčeném území. </w:t>
      </w:r>
    </w:p>
    <w:p w14:paraId="58FDC907"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4. - Uvést stávající stav a jeho ovlivnění zařízením. Uvést rovněž další zdroje, které ovlivňují horninové prostředí a přírodní zdroje v dotčeném území.</w:t>
      </w:r>
    </w:p>
    <w:p w14:paraId="1B15EED5"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5. - Do přílohy žádosti předloží provozovatel skládky.</w:t>
      </w:r>
    </w:p>
    <w:p w14:paraId="33781A53"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6. - Popsat stav kontaminace hornin, půdy a podzemních vod a jejich řešení. Uvést výsledky analýz a monitoringu. Do přílohy uvést odborný posudek, analýzu rizik, posouzení dopadů na životní prostředí, pokud existují. Jako podklad lze použít základní zprávu, pokud ji má provozovatel za povinnost předložit, je v době zpracování žádosti k dispozici a obsahuje relevantní informace (lze na základní zprávu odkázat).</w:t>
      </w:r>
    </w:p>
    <w:p w14:paraId="2196BDCB" w14:textId="77777777" w:rsidR="00F13A83" w:rsidRDefault="00F13A83">
      <w:pPr>
        <w:widowControl w:val="0"/>
        <w:autoSpaceDE w:val="0"/>
        <w:autoSpaceDN w:val="0"/>
        <w:adjustRightInd w:val="0"/>
        <w:spacing w:before="120" w:after="0" w:line="240" w:lineRule="auto"/>
        <w:jc w:val="both"/>
        <w:rPr>
          <w:rFonts w:cs="Calibri"/>
          <w:sz w:val="24"/>
          <w:szCs w:val="24"/>
          <w:lang w:eastAsia="cs-CZ"/>
        </w:rPr>
      </w:pPr>
      <w:r>
        <w:rPr>
          <w:rFonts w:cs="Calibri"/>
          <w:sz w:val="24"/>
          <w:szCs w:val="24"/>
          <w:lang w:eastAsia="cs-CZ"/>
        </w:rPr>
        <w:t>Bod 7. - Uvést ochranná pásma vodovodních řadů, kanalizačních stok, dráhy, přírodních léčivých zdrojů, zdrojů přírodní minerální vody, biokoridory apod.</w:t>
      </w:r>
    </w:p>
    <w:p w14:paraId="2EFBCDD8" w14:textId="77777777" w:rsidR="00F13A83" w:rsidRDefault="00F13A83">
      <w:pPr>
        <w:widowControl w:val="0"/>
        <w:spacing w:before="120" w:after="0" w:line="240" w:lineRule="auto"/>
        <w:jc w:val="both"/>
        <w:rPr>
          <w:rFonts w:cs="Calibri"/>
          <w:sz w:val="24"/>
          <w:szCs w:val="24"/>
          <w:lang w:eastAsia="cs-CZ"/>
        </w:rPr>
      </w:pPr>
      <w:r>
        <w:rPr>
          <w:rFonts w:cs="Calibri"/>
          <w:sz w:val="24"/>
          <w:szCs w:val="24"/>
          <w:lang w:eastAsia="cs-CZ"/>
        </w:rPr>
        <w:t>Bod 8. - Uvést například nejbližší obytnou zástavbu, přítomnost významných krajinných prvků, územních systémů ekologické stability, výskyt chráněných druhů živočichů a rostlin, biotopů a dalších chráněných přírodních a krajinných zájmů včetně zvláště chráněných území, ptačích oblastí a evropsky významných lokalit, pokud mohou být provozem zařízení ovlivněny a popsat tento vliv.</w:t>
      </w:r>
    </w:p>
    <w:p w14:paraId="0D149AAF" w14:textId="77777777" w:rsidR="00F13A83" w:rsidRDefault="00F13A83">
      <w:pPr>
        <w:widowControl w:val="0"/>
        <w:spacing w:after="0" w:line="240" w:lineRule="auto"/>
        <w:jc w:val="both"/>
        <w:rPr>
          <w:rFonts w:cs="Calibri"/>
          <w:sz w:val="20"/>
          <w:szCs w:val="20"/>
          <w:lang w:eastAsia="cs-CZ"/>
        </w:rPr>
      </w:pPr>
      <w:r>
        <w:rPr>
          <w:rFonts w:cs="Calibri"/>
          <w:sz w:val="20"/>
          <w:szCs w:val="20"/>
          <w:lang w:eastAsia="cs-CZ"/>
        </w:rPr>
        <w:br w:type="page"/>
      </w:r>
    </w:p>
    <w:p w14:paraId="6A7EDC6D"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bookmarkStart w:id="38" w:name="_Toc8021905"/>
      <w:bookmarkEnd w:id="37"/>
      <w:r>
        <w:rPr>
          <w:rFonts w:cs="Calibri"/>
          <w:b/>
          <w:bCs/>
          <w:kern w:val="28"/>
          <w:sz w:val="28"/>
          <w:szCs w:val="28"/>
          <w:lang w:eastAsia="cs-CZ"/>
        </w:rPr>
        <w:t xml:space="preserve"> Ukončení provozu zařízení</w:t>
      </w:r>
      <w:bookmarkEnd w:id="36"/>
      <w:bookmarkEnd w:id="38"/>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127"/>
        <w:gridCol w:w="1540"/>
        <w:gridCol w:w="3704"/>
        <w:gridCol w:w="2303"/>
      </w:tblGrid>
      <w:tr w:rsidR="00F13A83" w14:paraId="3630CCE9" w14:textId="77777777">
        <w:tc>
          <w:tcPr>
            <w:tcW w:w="9674" w:type="dxa"/>
            <w:gridSpan w:val="4"/>
            <w:tcBorders>
              <w:top w:val="single" w:sz="12" w:space="0" w:color="auto"/>
              <w:left w:val="single" w:sz="12" w:space="0" w:color="auto"/>
              <w:bottom w:val="single" w:sz="6" w:space="0" w:color="auto"/>
              <w:right w:val="single" w:sz="12" w:space="0" w:color="auto"/>
            </w:tcBorders>
            <w:shd w:val="pct5" w:color="auto" w:fill="FFFFFF"/>
            <w:vAlign w:val="center"/>
          </w:tcPr>
          <w:p w14:paraId="1FDB2BE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Popis postupu ukončení provozu zařízení </w:t>
            </w:r>
          </w:p>
        </w:tc>
      </w:tr>
      <w:tr w:rsidR="00F13A83" w14:paraId="55C93165"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0931C7C3" w14:textId="77777777" w:rsidR="00F13A83" w:rsidRDefault="00F13A83">
            <w:pPr>
              <w:widowControl w:val="0"/>
              <w:spacing w:before="60" w:after="60" w:line="240" w:lineRule="auto"/>
              <w:ind w:left="57" w:right="57"/>
              <w:rPr>
                <w:rFonts w:cs="Calibri"/>
                <w:sz w:val="18"/>
                <w:szCs w:val="18"/>
                <w:lang w:eastAsia="cs-CZ"/>
              </w:rPr>
            </w:pPr>
          </w:p>
        </w:tc>
      </w:tr>
      <w:tr w:rsidR="00F13A83" w14:paraId="115C1B1D" w14:textId="77777777">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2278DA5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Plánovaná opatření spojená s ukončením provozu zařízení</w:t>
            </w:r>
          </w:p>
        </w:tc>
      </w:tr>
      <w:tr w:rsidR="00F13A83" w14:paraId="5FC30162"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1588D82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2a. Nebezpečné látky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3DD998AD" w14:textId="77777777" w:rsidR="00F13A83" w:rsidRDefault="00F13A83">
            <w:pPr>
              <w:widowControl w:val="0"/>
              <w:spacing w:before="60" w:after="60" w:line="240" w:lineRule="auto"/>
              <w:ind w:left="57" w:right="57"/>
              <w:rPr>
                <w:rFonts w:cs="Calibri"/>
                <w:sz w:val="18"/>
                <w:szCs w:val="18"/>
                <w:lang w:eastAsia="cs-CZ"/>
              </w:rPr>
            </w:pPr>
          </w:p>
        </w:tc>
      </w:tr>
      <w:tr w:rsidR="00F13A83" w14:paraId="2DC0FC57"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5718F2F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2b. Nebezpečné odpady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732D591F" w14:textId="77777777" w:rsidR="00F13A83" w:rsidRDefault="00F13A83">
            <w:pPr>
              <w:widowControl w:val="0"/>
              <w:spacing w:before="60" w:after="60" w:line="240" w:lineRule="auto"/>
              <w:ind w:left="57" w:right="57"/>
              <w:rPr>
                <w:rFonts w:cs="Calibri"/>
                <w:sz w:val="18"/>
                <w:szCs w:val="18"/>
                <w:lang w:eastAsia="cs-CZ"/>
              </w:rPr>
            </w:pPr>
          </w:p>
        </w:tc>
      </w:tr>
      <w:tr w:rsidR="00F13A83" w14:paraId="5527ECFE"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5F9D55A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2c. Ostatní odpady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31EC6693" w14:textId="77777777" w:rsidR="00F13A83" w:rsidRDefault="00F13A83">
            <w:pPr>
              <w:widowControl w:val="0"/>
              <w:spacing w:before="60" w:after="60" w:line="240" w:lineRule="auto"/>
              <w:ind w:left="57" w:right="57"/>
              <w:rPr>
                <w:rFonts w:cs="Calibri"/>
                <w:sz w:val="18"/>
                <w:szCs w:val="18"/>
                <w:lang w:eastAsia="cs-CZ"/>
              </w:rPr>
            </w:pPr>
          </w:p>
        </w:tc>
      </w:tr>
      <w:tr w:rsidR="00F13A83" w14:paraId="6805F1CD"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77BBB31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2d. Povrchové vody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76D1C1D5" w14:textId="77777777" w:rsidR="00F13A83" w:rsidRDefault="00F13A83">
            <w:pPr>
              <w:widowControl w:val="0"/>
              <w:spacing w:before="60" w:after="60" w:line="240" w:lineRule="auto"/>
              <w:ind w:left="57" w:right="57"/>
              <w:rPr>
                <w:rFonts w:cs="Calibri"/>
                <w:sz w:val="18"/>
                <w:szCs w:val="18"/>
                <w:lang w:eastAsia="cs-CZ"/>
              </w:rPr>
            </w:pPr>
          </w:p>
        </w:tc>
      </w:tr>
      <w:tr w:rsidR="00F13A83" w14:paraId="2775FAC3"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471A35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2e. Podzemní vody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53776BF8" w14:textId="77777777" w:rsidR="00F13A83" w:rsidRDefault="00F13A83">
            <w:pPr>
              <w:widowControl w:val="0"/>
              <w:spacing w:before="60" w:after="60" w:line="240" w:lineRule="auto"/>
              <w:ind w:left="57" w:right="57"/>
              <w:rPr>
                <w:rFonts w:cs="Calibri"/>
                <w:sz w:val="18"/>
                <w:szCs w:val="18"/>
                <w:lang w:eastAsia="cs-CZ"/>
              </w:rPr>
            </w:pPr>
          </w:p>
        </w:tc>
      </w:tr>
      <w:tr w:rsidR="00F13A83" w14:paraId="0C8E02D4"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7421D35E" w14:textId="77777777" w:rsidR="00F13A83" w:rsidRDefault="00F13A83">
            <w:pPr>
              <w:widowControl w:val="0"/>
              <w:spacing w:before="60" w:after="60" w:line="240" w:lineRule="auto"/>
              <w:ind w:left="57" w:right="57"/>
              <w:rPr>
                <w:rFonts w:cs="Calibri"/>
                <w:sz w:val="18"/>
                <w:szCs w:val="18"/>
                <w:lang w:eastAsia="cs-CZ"/>
              </w:rPr>
            </w:pPr>
            <w:smartTag w:uri="urn:schemas-microsoft-com:office:smarttags" w:element="metricconverter">
              <w:smartTagPr>
                <w:attr w:name="ProductID" w:val="2f"/>
              </w:smartTagPr>
              <w:r>
                <w:rPr>
                  <w:rFonts w:cs="Calibri"/>
                  <w:sz w:val="18"/>
                  <w:szCs w:val="18"/>
                  <w:lang w:eastAsia="cs-CZ"/>
                </w:rPr>
                <w:t>2f</w:t>
              </w:r>
            </w:smartTag>
            <w:r>
              <w:rPr>
                <w:rFonts w:cs="Calibri"/>
                <w:sz w:val="18"/>
                <w:szCs w:val="18"/>
                <w:lang w:eastAsia="cs-CZ"/>
              </w:rPr>
              <w:t>. Půda</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50B6B6C2" w14:textId="77777777" w:rsidR="00F13A83" w:rsidRDefault="00F13A83">
            <w:pPr>
              <w:widowControl w:val="0"/>
              <w:spacing w:before="60" w:after="60" w:line="240" w:lineRule="auto"/>
              <w:ind w:left="57" w:right="57"/>
              <w:rPr>
                <w:rFonts w:cs="Calibri"/>
                <w:sz w:val="18"/>
                <w:szCs w:val="18"/>
                <w:lang w:eastAsia="cs-CZ"/>
              </w:rPr>
            </w:pPr>
          </w:p>
        </w:tc>
      </w:tr>
      <w:tr w:rsidR="00F13A83" w14:paraId="0FF662E9"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3F0F240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2g. Další opatření</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42E61668" w14:textId="77777777" w:rsidR="00F13A83" w:rsidRDefault="00F13A83">
            <w:pPr>
              <w:widowControl w:val="0"/>
              <w:spacing w:before="60" w:after="60" w:line="240" w:lineRule="auto"/>
              <w:ind w:left="57" w:right="57"/>
              <w:rPr>
                <w:rFonts w:cs="Calibri"/>
                <w:sz w:val="18"/>
                <w:szCs w:val="18"/>
                <w:lang w:eastAsia="cs-CZ"/>
              </w:rPr>
            </w:pPr>
          </w:p>
        </w:tc>
      </w:tr>
      <w:tr w:rsidR="00F13A83" w14:paraId="188ADB5A" w14:textId="77777777">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7A3D30E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Opatření k uvedení lokality do uspokojivého stavu</w:t>
            </w:r>
          </w:p>
        </w:tc>
      </w:tr>
      <w:tr w:rsidR="00F13A83" w14:paraId="062C387C" w14:textId="77777777">
        <w:trPr>
          <w:cantSplit/>
          <w:trHeight w:val="318"/>
        </w:trPr>
        <w:tc>
          <w:tcPr>
            <w:tcW w:w="9674" w:type="dxa"/>
            <w:gridSpan w:val="4"/>
            <w:tcBorders>
              <w:top w:val="single" w:sz="6" w:space="0" w:color="auto"/>
              <w:left w:val="single" w:sz="12" w:space="0" w:color="auto"/>
              <w:bottom w:val="single" w:sz="6" w:space="0" w:color="auto"/>
              <w:right w:val="single" w:sz="12" w:space="0" w:color="auto"/>
            </w:tcBorders>
            <w:vAlign w:val="center"/>
          </w:tcPr>
          <w:p w14:paraId="220DCADD" w14:textId="77777777" w:rsidR="00F13A83" w:rsidRDefault="00F13A83">
            <w:pPr>
              <w:widowControl w:val="0"/>
              <w:spacing w:before="60" w:after="60" w:line="240" w:lineRule="auto"/>
              <w:ind w:left="57" w:right="57"/>
              <w:rPr>
                <w:rFonts w:cs="Calibri"/>
                <w:sz w:val="18"/>
                <w:szCs w:val="18"/>
                <w:lang w:eastAsia="cs-CZ"/>
              </w:rPr>
            </w:pPr>
          </w:p>
        </w:tc>
      </w:tr>
      <w:tr w:rsidR="00F13A83" w14:paraId="61913717" w14:textId="77777777">
        <w:tc>
          <w:tcPr>
            <w:tcW w:w="9674" w:type="dxa"/>
            <w:gridSpan w:val="4"/>
            <w:tcBorders>
              <w:top w:val="single" w:sz="6" w:space="0" w:color="auto"/>
              <w:left w:val="single" w:sz="12" w:space="0" w:color="auto"/>
              <w:bottom w:val="single" w:sz="6" w:space="0" w:color="auto"/>
              <w:right w:val="single" w:sz="12" w:space="0" w:color="auto"/>
            </w:tcBorders>
            <w:shd w:val="pct5" w:color="auto" w:fill="FFFFFF"/>
            <w:vAlign w:val="center"/>
          </w:tcPr>
          <w:p w14:paraId="697FA95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Plánovaný monitoring po ukončení provozu zařízení</w:t>
            </w:r>
          </w:p>
        </w:tc>
      </w:tr>
      <w:tr w:rsidR="00F13A83" w14:paraId="0CFF8BA4"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1AFB53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4a. Půda</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36B30625" w14:textId="77777777" w:rsidR="00F13A83" w:rsidRDefault="00F13A83">
            <w:pPr>
              <w:widowControl w:val="0"/>
              <w:spacing w:before="60" w:after="60" w:line="240" w:lineRule="auto"/>
              <w:ind w:left="57" w:right="57"/>
              <w:rPr>
                <w:rFonts w:cs="Calibri"/>
                <w:sz w:val="18"/>
                <w:szCs w:val="18"/>
                <w:lang w:eastAsia="cs-CZ"/>
              </w:rPr>
            </w:pPr>
          </w:p>
        </w:tc>
      </w:tr>
      <w:tr w:rsidR="00F13A83" w14:paraId="362B6753"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429CD00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4b. Podzemní vody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14E5278F" w14:textId="77777777" w:rsidR="00F13A83" w:rsidRDefault="00F13A83">
            <w:pPr>
              <w:widowControl w:val="0"/>
              <w:spacing w:before="60" w:after="60" w:line="240" w:lineRule="auto"/>
              <w:ind w:left="57" w:right="57"/>
              <w:rPr>
                <w:rFonts w:cs="Calibri"/>
                <w:sz w:val="18"/>
                <w:szCs w:val="18"/>
                <w:lang w:eastAsia="cs-CZ"/>
              </w:rPr>
            </w:pPr>
          </w:p>
        </w:tc>
      </w:tr>
      <w:tr w:rsidR="00F13A83" w14:paraId="72965A85"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3A27B4D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4c. Povrchové vody</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20518635" w14:textId="77777777" w:rsidR="00F13A83" w:rsidRDefault="00F13A83">
            <w:pPr>
              <w:widowControl w:val="0"/>
              <w:spacing w:before="60" w:after="60" w:line="240" w:lineRule="auto"/>
              <w:ind w:left="57" w:right="57"/>
              <w:rPr>
                <w:rFonts w:cs="Calibri"/>
                <w:sz w:val="18"/>
                <w:szCs w:val="18"/>
                <w:lang w:eastAsia="cs-CZ"/>
              </w:rPr>
            </w:pPr>
          </w:p>
        </w:tc>
      </w:tr>
      <w:tr w:rsidR="00F13A83" w14:paraId="4EE64615" w14:textId="77777777">
        <w:trPr>
          <w:cantSplit/>
          <w:trHeight w:val="318"/>
        </w:trPr>
        <w:tc>
          <w:tcPr>
            <w:tcW w:w="2127" w:type="dxa"/>
            <w:tcBorders>
              <w:top w:val="single" w:sz="6" w:space="0" w:color="auto"/>
              <w:left w:val="single" w:sz="12" w:space="0" w:color="auto"/>
              <w:bottom w:val="single" w:sz="6" w:space="0" w:color="auto"/>
              <w:right w:val="single" w:sz="6" w:space="0" w:color="auto"/>
            </w:tcBorders>
            <w:shd w:val="pct5" w:color="auto" w:fill="auto"/>
            <w:vAlign w:val="center"/>
          </w:tcPr>
          <w:p w14:paraId="0D1B942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4d. Další monitoring </w:t>
            </w:r>
          </w:p>
        </w:tc>
        <w:tc>
          <w:tcPr>
            <w:tcW w:w="7547" w:type="dxa"/>
            <w:gridSpan w:val="3"/>
            <w:tcBorders>
              <w:top w:val="single" w:sz="6" w:space="0" w:color="auto"/>
              <w:left w:val="single" w:sz="6" w:space="0" w:color="auto"/>
              <w:bottom w:val="single" w:sz="6" w:space="0" w:color="auto"/>
              <w:right w:val="single" w:sz="12" w:space="0" w:color="auto"/>
            </w:tcBorders>
            <w:vAlign w:val="center"/>
          </w:tcPr>
          <w:p w14:paraId="760F9579" w14:textId="77777777" w:rsidR="00F13A83" w:rsidRDefault="00F13A83">
            <w:pPr>
              <w:widowControl w:val="0"/>
              <w:spacing w:before="60" w:after="60" w:line="240" w:lineRule="auto"/>
              <w:ind w:left="57" w:right="57"/>
              <w:rPr>
                <w:rFonts w:cs="Calibri"/>
                <w:sz w:val="18"/>
                <w:szCs w:val="18"/>
                <w:lang w:eastAsia="cs-CZ"/>
              </w:rPr>
            </w:pPr>
          </w:p>
        </w:tc>
      </w:tr>
      <w:tr w:rsidR="00F13A83" w14:paraId="691C9F3D" w14:textId="77777777">
        <w:tc>
          <w:tcPr>
            <w:tcW w:w="7371" w:type="dxa"/>
            <w:gridSpan w:val="3"/>
            <w:tcBorders>
              <w:top w:val="single" w:sz="6" w:space="0" w:color="auto"/>
              <w:left w:val="single" w:sz="12" w:space="0" w:color="auto"/>
              <w:bottom w:val="single" w:sz="6" w:space="0" w:color="auto"/>
              <w:right w:val="single" w:sz="6" w:space="0" w:color="auto"/>
            </w:tcBorders>
            <w:shd w:val="pct5" w:color="auto" w:fill="FFFFFF"/>
            <w:vAlign w:val="center"/>
          </w:tcPr>
          <w:p w14:paraId="731B68A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 Dokumenty související s ukončením provozu zařízení</w:t>
            </w:r>
          </w:p>
        </w:tc>
        <w:tc>
          <w:tcPr>
            <w:tcW w:w="2303" w:type="dxa"/>
            <w:tcBorders>
              <w:top w:val="single" w:sz="6" w:space="0" w:color="auto"/>
              <w:left w:val="single" w:sz="6" w:space="0" w:color="auto"/>
              <w:bottom w:val="single" w:sz="6" w:space="0" w:color="auto"/>
              <w:right w:val="single" w:sz="12" w:space="0" w:color="auto"/>
            </w:tcBorders>
            <w:shd w:val="pct5" w:color="auto" w:fill="FFFFFF"/>
            <w:vAlign w:val="center"/>
          </w:tcPr>
          <w:p w14:paraId="7D8B6E8A" w14:textId="77777777" w:rsidR="00F13A83" w:rsidRDefault="00F13A83">
            <w:pPr>
              <w:widowControl w:val="0"/>
              <w:spacing w:before="60" w:after="60" w:line="240" w:lineRule="auto"/>
              <w:ind w:left="57" w:right="57"/>
              <w:rPr>
                <w:rFonts w:cs="Calibri"/>
                <w:sz w:val="18"/>
                <w:szCs w:val="18"/>
                <w:lang w:eastAsia="cs-CZ"/>
              </w:rPr>
            </w:pPr>
          </w:p>
        </w:tc>
      </w:tr>
      <w:tr w:rsidR="00F13A83" w14:paraId="7D282E05" w14:textId="77777777">
        <w:trPr>
          <w:cantSplit/>
          <w:trHeight w:val="318"/>
        </w:trPr>
        <w:tc>
          <w:tcPr>
            <w:tcW w:w="3667" w:type="dxa"/>
            <w:gridSpan w:val="2"/>
            <w:tcBorders>
              <w:top w:val="single" w:sz="6" w:space="0" w:color="auto"/>
              <w:left w:val="single" w:sz="12" w:space="0" w:color="auto"/>
              <w:bottom w:val="single" w:sz="6" w:space="0" w:color="auto"/>
              <w:right w:val="single" w:sz="6" w:space="0" w:color="auto"/>
            </w:tcBorders>
            <w:shd w:val="pct5" w:color="auto" w:fill="auto"/>
            <w:vAlign w:val="center"/>
          </w:tcPr>
          <w:p w14:paraId="0A15D1C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5a. Název </w:t>
            </w:r>
          </w:p>
        </w:tc>
        <w:tc>
          <w:tcPr>
            <w:tcW w:w="3704" w:type="dxa"/>
            <w:tcBorders>
              <w:top w:val="single" w:sz="6" w:space="0" w:color="auto"/>
              <w:left w:val="single" w:sz="6" w:space="0" w:color="auto"/>
              <w:bottom w:val="single" w:sz="6" w:space="0" w:color="auto"/>
              <w:right w:val="single" w:sz="6" w:space="0" w:color="auto"/>
            </w:tcBorders>
            <w:shd w:val="pct5" w:color="auto" w:fill="auto"/>
            <w:vAlign w:val="center"/>
          </w:tcPr>
          <w:p w14:paraId="021DD1B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5b.  Popis </w:t>
            </w:r>
          </w:p>
        </w:tc>
        <w:tc>
          <w:tcPr>
            <w:tcW w:w="2303" w:type="dxa"/>
            <w:tcBorders>
              <w:top w:val="single" w:sz="6" w:space="0" w:color="auto"/>
              <w:left w:val="single" w:sz="6" w:space="0" w:color="auto"/>
              <w:bottom w:val="single" w:sz="6" w:space="0" w:color="auto"/>
              <w:right w:val="single" w:sz="12" w:space="0" w:color="auto"/>
            </w:tcBorders>
            <w:shd w:val="pct5" w:color="auto" w:fill="auto"/>
            <w:vAlign w:val="center"/>
          </w:tcPr>
          <w:p w14:paraId="4D02BD6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5c. Odkaz na přílohu</w:t>
            </w:r>
          </w:p>
        </w:tc>
      </w:tr>
      <w:tr w:rsidR="00F13A83" w14:paraId="63105336" w14:textId="77777777">
        <w:trPr>
          <w:cantSplit/>
          <w:trHeight w:val="318"/>
        </w:trPr>
        <w:tc>
          <w:tcPr>
            <w:tcW w:w="3667" w:type="dxa"/>
            <w:gridSpan w:val="2"/>
            <w:tcBorders>
              <w:top w:val="single" w:sz="6" w:space="0" w:color="auto"/>
              <w:left w:val="single" w:sz="12" w:space="0" w:color="auto"/>
              <w:bottom w:val="single" w:sz="12" w:space="0" w:color="auto"/>
              <w:right w:val="single" w:sz="6" w:space="0" w:color="auto"/>
            </w:tcBorders>
            <w:vAlign w:val="center"/>
          </w:tcPr>
          <w:p w14:paraId="097A695C" w14:textId="77777777" w:rsidR="00F13A83" w:rsidRDefault="00F13A83">
            <w:pPr>
              <w:widowControl w:val="0"/>
              <w:spacing w:before="60" w:after="60" w:line="240" w:lineRule="auto"/>
              <w:ind w:left="57" w:right="57"/>
              <w:rPr>
                <w:rFonts w:cs="Calibri"/>
                <w:sz w:val="18"/>
                <w:szCs w:val="18"/>
                <w:lang w:eastAsia="cs-CZ"/>
              </w:rPr>
            </w:pPr>
          </w:p>
        </w:tc>
        <w:tc>
          <w:tcPr>
            <w:tcW w:w="3704" w:type="dxa"/>
            <w:tcBorders>
              <w:top w:val="single" w:sz="6" w:space="0" w:color="auto"/>
              <w:left w:val="single" w:sz="6" w:space="0" w:color="auto"/>
              <w:bottom w:val="single" w:sz="12" w:space="0" w:color="auto"/>
              <w:right w:val="single" w:sz="6" w:space="0" w:color="auto"/>
            </w:tcBorders>
            <w:vAlign w:val="center"/>
          </w:tcPr>
          <w:p w14:paraId="3828A57F" w14:textId="77777777" w:rsidR="00F13A83" w:rsidRDefault="00F13A83">
            <w:pPr>
              <w:widowControl w:val="0"/>
              <w:spacing w:before="60" w:after="60" w:line="240" w:lineRule="auto"/>
              <w:ind w:left="57" w:right="57"/>
              <w:rPr>
                <w:rFonts w:cs="Calibri"/>
                <w:sz w:val="18"/>
                <w:szCs w:val="18"/>
                <w:lang w:eastAsia="cs-CZ"/>
              </w:rPr>
            </w:pPr>
          </w:p>
        </w:tc>
        <w:tc>
          <w:tcPr>
            <w:tcW w:w="2303" w:type="dxa"/>
            <w:tcBorders>
              <w:top w:val="single" w:sz="6" w:space="0" w:color="auto"/>
              <w:left w:val="single" w:sz="6" w:space="0" w:color="auto"/>
              <w:bottom w:val="single" w:sz="12" w:space="0" w:color="auto"/>
              <w:right w:val="single" w:sz="12" w:space="0" w:color="auto"/>
            </w:tcBorders>
            <w:vAlign w:val="center"/>
          </w:tcPr>
          <w:p w14:paraId="0A61C006" w14:textId="77777777" w:rsidR="00F13A83" w:rsidRDefault="00F13A83">
            <w:pPr>
              <w:widowControl w:val="0"/>
              <w:spacing w:before="60" w:after="60" w:line="240" w:lineRule="auto"/>
              <w:ind w:left="57" w:right="57"/>
              <w:rPr>
                <w:rFonts w:cs="Calibri"/>
                <w:sz w:val="18"/>
                <w:szCs w:val="18"/>
                <w:lang w:eastAsia="cs-CZ"/>
              </w:rPr>
            </w:pPr>
          </w:p>
        </w:tc>
      </w:tr>
    </w:tbl>
    <w:p w14:paraId="04551ED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bookmarkStart w:id="39" w:name="_Toc505523101"/>
      <w:bookmarkStart w:id="40" w:name="_Toc8021907"/>
      <w:r>
        <w:rPr>
          <w:rFonts w:cs="Calibri"/>
          <w:sz w:val="24"/>
          <w:szCs w:val="24"/>
          <w:lang w:eastAsia="cs-CZ"/>
        </w:rPr>
        <w:t xml:space="preserve">Bod 1. - Popsat způsob ukončení provozu zařízení, a to i v případě, že není plánováno (např. odstranění surovin, materiálů, náplní, odpadů, odprodej nebo likvidace strojního vybavení, demolice zařízení, jiné využití zařízení, likvidace zbytkových následků provozu zařízení, následná péče, monitoring). Specifikovat jednotlivé fáze ukončení provozu a uvedení lokality do uspokojivého stavu. </w:t>
      </w:r>
    </w:p>
    <w:p w14:paraId="508C672F"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Body 2. - Uvést podrobněji plánovaná opatření spojená s ukončením provozu zařízení (zejména s ohledem na problematiku nebezpečných látek, nebezpečných a ostatních odpadů, stavu půdy a podzemních vod) a k vyloučení rizik případného znečišťování životního prostředí a ohrožení zdraví člověka ze zařízení po ukončení jeho činnosti. </w:t>
      </w:r>
    </w:p>
    <w:p w14:paraId="355F4A72"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 3. – Uvést opatření k uvedení lokality do uspokojivého stavu, který vzhledem k současnému nebo budoucímu schválenému způsobu využívání místa provozu zařízení nepředstavuje žádné významné riziko pro lidské zdraví nebo životní prostředí. </w:t>
      </w:r>
    </w:p>
    <w:p w14:paraId="23B7BF1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Popis systému monitorování vlivů na životní prostředí po ukončení provozu zařízení uvést jednotlivě pro dotčené složky životního prostředí nebo sledované oblasti včetně uvedení trvání monitoringu.</w:t>
      </w:r>
    </w:p>
    <w:p w14:paraId="5B2BDB95"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Bod 5. - Jedná se zejména o plán rekultivace, plán ukončení provozu apod. Provozovatel skládky přiloží do přílohy návrh plánu na uzavření skládky a následnou péči o skládku podle právní úpravy na úseku odpadů. Pokud dokumenty připojené v příloze žádosti obsahují informace požadované v položkách 1 – 4 této kapitoly žádosti, lze zde tyto informace stručně shrnout a odkázat na připojené dokumenty.</w:t>
      </w:r>
    </w:p>
    <w:p w14:paraId="3C93BC5E"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Jako podklad lze u některých bodů použít základní zprávu, pokud ji má provozovatel za povinnost předložit, je v době zpracování žádosti k dispozici a obsahuje relevantní informace (lze na základní zprávu odkázat).</w:t>
      </w:r>
    </w:p>
    <w:p w14:paraId="0AAE48CE" w14:textId="77777777" w:rsidR="00F13A83" w:rsidRDefault="00F13A83">
      <w:pPr>
        <w:rPr>
          <w:rFonts w:cs="Calibri"/>
          <w:b/>
          <w:bCs/>
          <w:kern w:val="28"/>
          <w:sz w:val="28"/>
          <w:szCs w:val="28"/>
          <w:lang w:eastAsia="cs-CZ"/>
        </w:rPr>
      </w:pPr>
    </w:p>
    <w:p w14:paraId="5B2BB477" w14:textId="77777777" w:rsidR="00F13A83" w:rsidRDefault="00F13A83">
      <w:pPr>
        <w:rPr>
          <w:rFonts w:cs="Calibri"/>
          <w:b/>
          <w:bCs/>
          <w:kern w:val="28"/>
          <w:sz w:val="28"/>
          <w:szCs w:val="28"/>
          <w:lang w:eastAsia="cs-CZ"/>
        </w:rPr>
      </w:pPr>
    </w:p>
    <w:p w14:paraId="36B72AD3" w14:textId="77777777" w:rsidR="00F13A83" w:rsidRDefault="00F13A83">
      <w:pPr>
        <w:rPr>
          <w:rFonts w:cs="Calibri"/>
          <w:b/>
          <w:bCs/>
          <w:kern w:val="28"/>
          <w:sz w:val="28"/>
          <w:szCs w:val="28"/>
          <w:lang w:eastAsia="cs-CZ"/>
        </w:rPr>
      </w:pPr>
    </w:p>
    <w:p w14:paraId="2BF2A237"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br w:type="page"/>
        <w:t xml:space="preserve">Návrh závazných podmínek </w:t>
      </w:r>
      <w:bookmarkEnd w:id="39"/>
      <w:r>
        <w:rPr>
          <w:rFonts w:cs="Calibri"/>
          <w:b/>
          <w:bCs/>
          <w:kern w:val="28"/>
          <w:sz w:val="28"/>
          <w:szCs w:val="28"/>
          <w:lang w:eastAsia="cs-CZ"/>
        </w:rPr>
        <w:t>provozu zařízení</w:t>
      </w:r>
      <w:bookmarkEnd w:id="40"/>
      <w:r>
        <w:rPr>
          <w:rFonts w:cs="Calibri"/>
          <w:b/>
          <w:bCs/>
          <w:kern w:val="28"/>
          <w:sz w:val="28"/>
          <w:szCs w:val="28"/>
          <w:lang w:eastAsia="cs-CZ"/>
        </w:rPr>
        <w:t xml:space="preserve"> </w:t>
      </w:r>
    </w:p>
    <w:p w14:paraId="1645EF5A" w14:textId="77777777" w:rsidR="00F13A83" w:rsidRDefault="00F13A83">
      <w:pPr>
        <w:widowControl w:val="0"/>
        <w:spacing w:after="0" w:line="240" w:lineRule="auto"/>
        <w:rPr>
          <w:rFonts w:cs="Calibri"/>
          <w:sz w:val="20"/>
          <w:szCs w:val="20"/>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93"/>
        <w:gridCol w:w="283"/>
        <w:gridCol w:w="336"/>
        <w:gridCol w:w="373"/>
        <w:gridCol w:w="567"/>
        <w:gridCol w:w="1134"/>
        <w:gridCol w:w="992"/>
        <w:gridCol w:w="142"/>
        <w:gridCol w:w="992"/>
        <w:gridCol w:w="1124"/>
        <w:gridCol w:w="10"/>
        <w:gridCol w:w="567"/>
        <w:gridCol w:w="548"/>
        <w:gridCol w:w="19"/>
        <w:gridCol w:w="1594"/>
      </w:tblGrid>
      <w:tr w:rsidR="00F13A83" w14:paraId="44E1CE5D" w14:textId="77777777">
        <w:tc>
          <w:tcPr>
            <w:tcW w:w="9674" w:type="dxa"/>
            <w:gridSpan w:val="15"/>
            <w:shd w:val="pct5" w:color="auto" w:fill="FFFFFF"/>
            <w:vAlign w:val="center"/>
          </w:tcPr>
          <w:p w14:paraId="13FBFB3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Emisní limity (ovzduší, voda, půda a další)</w:t>
            </w:r>
          </w:p>
        </w:tc>
      </w:tr>
      <w:tr w:rsidR="00F13A83" w14:paraId="0F902E24" w14:textId="77777777">
        <w:trPr>
          <w:cantSplit/>
          <w:trHeight w:val="318"/>
        </w:trPr>
        <w:tc>
          <w:tcPr>
            <w:tcW w:w="993" w:type="dxa"/>
            <w:tcBorders>
              <w:top w:val="single" w:sz="6" w:space="0" w:color="auto"/>
              <w:bottom w:val="single" w:sz="6" w:space="0" w:color="auto"/>
            </w:tcBorders>
            <w:shd w:val="pct5" w:color="auto" w:fill="auto"/>
            <w:vAlign w:val="center"/>
          </w:tcPr>
          <w:p w14:paraId="25B6AE03"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992" w:type="dxa"/>
            <w:gridSpan w:val="3"/>
            <w:tcBorders>
              <w:top w:val="single" w:sz="6" w:space="0" w:color="auto"/>
              <w:bottom w:val="single" w:sz="6" w:space="0" w:color="auto"/>
            </w:tcBorders>
            <w:shd w:val="pct5" w:color="auto" w:fill="auto"/>
            <w:vAlign w:val="center"/>
          </w:tcPr>
          <w:p w14:paraId="6C3E75F7"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zdroje</w:t>
            </w:r>
          </w:p>
        </w:tc>
        <w:tc>
          <w:tcPr>
            <w:tcW w:w="1701" w:type="dxa"/>
            <w:gridSpan w:val="2"/>
            <w:tcBorders>
              <w:top w:val="single" w:sz="6" w:space="0" w:color="auto"/>
              <w:bottom w:val="single" w:sz="6" w:space="0" w:color="auto"/>
            </w:tcBorders>
            <w:shd w:val="pct5" w:color="auto" w:fill="auto"/>
            <w:vAlign w:val="center"/>
          </w:tcPr>
          <w:p w14:paraId="33406C82"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Látka/Skupina látek/ Ukazatel</w:t>
            </w:r>
          </w:p>
        </w:tc>
        <w:tc>
          <w:tcPr>
            <w:tcW w:w="1134" w:type="dxa"/>
            <w:gridSpan w:val="2"/>
            <w:tcBorders>
              <w:top w:val="single" w:sz="6" w:space="0" w:color="auto"/>
              <w:bottom w:val="single" w:sz="6" w:space="0" w:color="auto"/>
            </w:tcBorders>
            <w:shd w:val="pct5" w:color="auto" w:fill="auto"/>
            <w:vAlign w:val="center"/>
          </w:tcPr>
          <w:p w14:paraId="498F80B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Emisní limit</w:t>
            </w:r>
          </w:p>
        </w:tc>
        <w:tc>
          <w:tcPr>
            <w:tcW w:w="992" w:type="dxa"/>
            <w:tcBorders>
              <w:top w:val="single" w:sz="6" w:space="0" w:color="auto"/>
              <w:bottom w:val="single" w:sz="6" w:space="0" w:color="auto"/>
            </w:tcBorders>
            <w:shd w:val="pct5" w:color="auto" w:fill="auto"/>
            <w:vAlign w:val="center"/>
          </w:tcPr>
          <w:p w14:paraId="214A670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Jednotka</w:t>
            </w:r>
          </w:p>
        </w:tc>
        <w:tc>
          <w:tcPr>
            <w:tcW w:w="1701" w:type="dxa"/>
            <w:gridSpan w:val="3"/>
            <w:tcBorders>
              <w:top w:val="single" w:sz="6" w:space="0" w:color="auto"/>
              <w:bottom w:val="single" w:sz="6" w:space="0" w:color="auto"/>
            </w:tcBorders>
            <w:shd w:val="pct5" w:color="auto" w:fill="auto"/>
            <w:vAlign w:val="center"/>
          </w:tcPr>
          <w:p w14:paraId="3E5FD40F"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Referenční podmínky</w:t>
            </w:r>
          </w:p>
        </w:tc>
        <w:tc>
          <w:tcPr>
            <w:tcW w:w="2161" w:type="dxa"/>
            <w:gridSpan w:val="3"/>
            <w:tcBorders>
              <w:top w:val="single" w:sz="6" w:space="0" w:color="auto"/>
              <w:bottom w:val="single" w:sz="6" w:space="0" w:color="auto"/>
            </w:tcBorders>
            <w:shd w:val="pct5" w:color="auto" w:fill="auto"/>
            <w:vAlign w:val="center"/>
          </w:tcPr>
          <w:p w14:paraId="7D570CB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Poznámka </w:t>
            </w:r>
          </w:p>
        </w:tc>
      </w:tr>
      <w:tr w:rsidR="00F13A83" w14:paraId="2BA25A26" w14:textId="77777777">
        <w:trPr>
          <w:cantSplit/>
          <w:trHeight w:val="318"/>
        </w:trPr>
        <w:tc>
          <w:tcPr>
            <w:tcW w:w="993" w:type="dxa"/>
            <w:tcBorders>
              <w:top w:val="single" w:sz="6" w:space="0" w:color="auto"/>
            </w:tcBorders>
            <w:vAlign w:val="center"/>
          </w:tcPr>
          <w:p w14:paraId="2946C437" w14:textId="77777777" w:rsidR="00F13A83" w:rsidRDefault="00F13A83">
            <w:pPr>
              <w:widowControl w:val="0"/>
              <w:spacing w:before="60" w:after="60" w:line="240" w:lineRule="auto"/>
              <w:ind w:left="57" w:right="57"/>
              <w:rPr>
                <w:rFonts w:cs="Calibri"/>
                <w:sz w:val="18"/>
                <w:szCs w:val="18"/>
                <w:lang w:eastAsia="cs-CZ"/>
              </w:rPr>
            </w:pPr>
          </w:p>
        </w:tc>
        <w:tc>
          <w:tcPr>
            <w:tcW w:w="992" w:type="dxa"/>
            <w:gridSpan w:val="3"/>
            <w:tcBorders>
              <w:top w:val="single" w:sz="6" w:space="0" w:color="auto"/>
            </w:tcBorders>
            <w:vAlign w:val="center"/>
          </w:tcPr>
          <w:p w14:paraId="1AE2411B" w14:textId="77777777" w:rsidR="00F13A83" w:rsidRDefault="00F13A83">
            <w:pPr>
              <w:widowControl w:val="0"/>
              <w:spacing w:before="60" w:after="60" w:line="240" w:lineRule="auto"/>
              <w:ind w:left="57" w:right="57"/>
              <w:rPr>
                <w:rFonts w:cs="Calibri"/>
                <w:sz w:val="18"/>
                <w:szCs w:val="18"/>
                <w:lang w:eastAsia="cs-CZ"/>
              </w:rPr>
            </w:pPr>
          </w:p>
        </w:tc>
        <w:tc>
          <w:tcPr>
            <w:tcW w:w="1701" w:type="dxa"/>
            <w:gridSpan w:val="2"/>
            <w:tcBorders>
              <w:top w:val="single" w:sz="6" w:space="0" w:color="auto"/>
            </w:tcBorders>
            <w:vAlign w:val="center"/>
          </w:tcPr>
          <w:p w14:paraId="74E87B74" w14:textId="77777777" w:rsidR="00F13A83" w:rsidRDefault="00F13A83">
            <w:pPr>
              <w:widowControl w:val="0"/>
              <w:spacing w:before="60" w:after="60" w:line="240" w:lineRule="auto"/>
              <w:ind w:left="57" w:right="57"/>
              <w:rPr>
                <w:rFonts w:cs="Calibri"/>
                <w:sz w:val="18"/>
                <w:szCs w:val="18"/>
                <w:lang w:eastAsia="cs-CZ"/>
              </w:rPr>
            </w:pPr>
          </w:p>
        </w:tc>
        <w:tc>
          <w:tcPr>
            <w:tcW w:w="1134" w:type="dxa"/>
            <w:gridSpan w:val="2"/>
            <w:tcBorders>
              <w:top w:val="single" w:sz="6" w:space="0" w:color="auto"/>
            </w:tcBorders>
            <w:vAlign w:val="center"/>
          </w:tcPr>
          <w:p w14:paraId="15D4F865" w14:textId="77777777" w:rsidR="00F13A83" w:rsidRDefault="00F13A83">
            <w:pPr>
              <w:widowControl w:val="0"/>
              <w:spacing w:before="60" w:after="60" w:line="240" w:lineRule="auto"/>
              <w:ind w:left="57" w:right="57"/>
              <w:rPr>
                <w:rFonts w:cs="Calibri"/>
                <w:sz w:val="18"/>
                <w:szCs w:val="18"/>
                <w:lang w:eastAsia="cs-CZ"/>
              </w:rPr>
            </w:pPr>
          </w:p>
        </w:tc>
        <w:tc>
          <w:tcPr>
            <w:tcW w:w="992" w:type="dxa"/>
            <w:tcBorders>
              <w:top w:val="single" w:sz="6" w:space="0" w:color="auto"/>
            </w:tcBorders>
            <w:vAlign w:val="center"/>
          </w:tcPr>
          <w:p w14:paraId="2649F9DC" w14:textId="77777777" w:rsidR="00F13A83" w:rsidRDefault="00F13A83">
            <w:pPr>
              <w:widowControl w:val="0"/>
              <w:spacing w:before="60" w:after="60" w:line="240" w:lineRule="auto"/>
              <w:ind w:left="57" w:right="57"/>
              <w:rPr>
                <w:rFonts w:cs="Calibri"/>
                <w:sz w:val="18"/>
                <w:szCs w:val="18"/>
                <w:lang w:eastAsia="cs-CZ"/>
              </w:rPr>
            </w:pPr>
          </w:p>
        </w:tc>
        <w:tc>
          <w:tcPr>
            <w:tcW w:w="1701" w:type="dxa"/>
            <w:gridSpan w:val="3"/>
            <w:tcBorders>
              <w:top w:val="single" w:sz="6" w:space="0" w:color="auto"/>
            </w:tcBorders>
            <w:vAlign w:val="center"/>
          </w:tcPr>
          <w:p w14:paraId="7F03251D" w14:textId="77777777" w:rsidR="00F13A83" w:rsidRDefault="00F13A83">
            <w:pPr>
              <w:widowControl w:val="0"/>
              <w:spacing w:before="60" w:after="60" w:line="240" w:lineRule="auto"/>
              <w:ind w:left="57" w:right="57"/>
              <w:rPr>
                <w:rFonts w:cs="Calibri"/>
                <w:sz w:val="18"/>
                <w:szCs w:val="18"/>
                <w:lang w:eastAsia="cs-CZ"/>
              </w:rPr>
            </w:pPr>
          </w:p>
        </w:tc>
        <w:tc>
          <w:tcPr>
            <w:tcW w:w="2161" w:type="dxa"/>
            <w:gridSpan w:val="3"/>
            <w:tcBorders>
              <w:top w:val="single" w:sz="6" w:space="0" w:color="auto"/>
            </w:tcBorders>
            <w:vAlign w:val="center"/>
          </w:tcPr>
          <w:p w14:paraId="36B3D29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VB, BAT, BF, VYJ</w:t>
            </w:r>
            <w:r>
              <w:rPr>
                <w:rFonts w:cs="Calibri"/>
                <w:sz w:val="18"/>
                <w:szCs w:val="18"/>
                <w:vertAlign w:val="superscript"/>
                <w:lang w:eastAsia="cs-CZ"/>
              </w:rPr>
              <w:footnoteReference w:id="1"/>
            </w:r>
            <w:r>
              <w:rPr>
                <w:rFonts w:cs="Calibri"/>
                <w:sz w:val="18"/>
                <w:szCs w:val="18"/>
                <w:lang w:eastAsia="cs-CZ"/>
              </w:rPr>
              <w:t xml:space="preserve"> </w:t>
            </w:r>
          </w:p>
        </w:tc>
      </w:tr>
      <w:tr w:rsidR="00F13A83" w14:paraId="7386361B" w14:textId="77777777">
        <w:tc>
          <w:tcPr>
            <w:tcW w:w="9674" w:type="dxa"/>
            <w:gridSpan w:val="15"/>
            <w:shd w:val="pct5" w:color="auto" w:fill="FFFFFF"/>
            <w:vAlign w:val="center"/>
          </w:tcPr>
          <w:p w14:paraId="0E692A3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Limity pro hluk, vibrace, neionizující záření</w:t>
            </w:r>
          </w:p>
        </w:tc>
      </w:tr>
      <w:tr w:rsidR="00F13A83" w14:paraId="4A224A53" w14:textId="77777777">
        <w:trPr>
          <w:cantSplit/>
          <w:trHeight w:val="318"/>
        </w:trPr>
        <w:tc>
          <w:tcPr>
            <w:tcW w:w="993" w:type="dxa"/>
            <w:tcBorders>
              <w:top w:val="single" w:sz="6" w:space="0" w:color="auto"/>
              <w:bottom w:val="single" w:sz="6" w:space="0" w:color="auto"/>
            </w:tcBorders>
            <w:shd w:val="pct5" w:color="auto" w:fill="auto"/>
            <w:vAlign w:val="center"/>
          </w:tcPr>
          <w:p w14:paraId="7ED6A2BD"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992" w:type="dxa"/>
            <w:gridSpan w:val="3"/>
            <w:tcBorders>
              <w:top w:val="single" w:sz="6" w:space="0" w:color="auto"/>
              <w:bottom w:val="single" w:sz="6" w:space="0" w:color="auto"/>
            </w:tcBorders>
            <w:shd w:val="pct5" w:color="auto" w:fill="auto"/>
            <w:vAlign w:val="center"/>
          </w:tcPr>
          <w:p w14:paraId="0B2E3376"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zdroje</w:t>
            </w:r>
          </w:p>
        </w:tc>
        <w:tc>
          <w:tcPr>
            <w:tcW w:w="1701" w:type="dxa"/>
            <w:gridSpan w:val="2"/>
            <w:tcBorders>
              <w:top w:val="single" w:sz="6" w:space="0" w:color="auto"/>
              <w:bottom w:val="single" w:sz="6" w:space="0" w:color="auto"/>
            </w:tcBorders>
            <w:shd w:val="pct5" w:color="auto" w:fill="auto"/>
            <w:vAlign w:val="center"/>
          </w:tcPr>
          <w:p w14:paraId="0678E0A8"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Ukazatel</w:t>
            </w:r>
          </w:p>
        </w:tc>
        <w:tc>
          <w:tcPr>
            <w:tcW w:w="1134" w:type="dxa"/>
            <w:gridSpan w:val="2"/>
            <w:tcBorders>
              <w:top w:val="single" w:sz="6" w:space="0" w:color="auto"/>
              <w:bottom w:val="single" w:sz="6" w:space="0" w:color="auto"/>
            </w:tcBorders>
            <w:shd w:val="pct5" w:color="auto" w:fill="auto"/>
            <w:vAlign w:val="center"/>
          </w:tcPr>
          <w:p w14:paraId="664F35A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Limit</w:t>
            </w:r>
          </w:p>
        </w:tc>
        <w:tc>
          <w:tcPr>
            <w:tcW w:w="992" w:type="dxa"/>
            <w:tcBorders>
              <w:top w:val="single" w:sz="6" w:space="0" w:color="auto"/>
              <w:bottom w:val="single" w:sz="6" w:space="0" w:color="auto"/>
            </w:tcBorders>
            <w:shd w:val="pct5" w:color="auto" w:fill="auto"/>
            <w:vAlign w:val="center"/>
          </w:tcPr>
          <w:p w14:paraId="07C9BFA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Jednotka</w:t>
            </w:r>
          </w:p>
        </w:tc>
        <w:tc>
          <w:tcPr>
            <w:tcW w:w="1701" w:type="dxa"/>
            <w:gridSpan w:val="3"/>
            <w:tcBorders>
              <w:top w:val="single" w:sz="6" w:space="0" w:color="auto"/>
              <w:bottom w:val="single" w:sz="6" w:space="0" w:color="auto"/>
            </w:tcBorders>
            <w:shd w:val="pct5" w:color="auto" w:fill="auto"/>
            <w:vAlign w:val="center"/>
          </w:tcPr>
          <w:p w14:paraId="61CA32C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Referenční podmínky</w:t>
            </w:r>
          </w:p>
        </w:tc>
        <w:tc>
          <w:tcPr>
            <w:tcW w:w="2161" w:type="dxa"/>
            <w:gridSpan w:val="3"/>
            <w:tcBorders>
              <w:top w:val="single" w:sz="6" w:space="0" w:color="auto"/>
              <w:bottom w:val="single" w:sz="6" w:space="0" w:color="auto"/>
            </w:tcBorders>
            <w:shd w:val="pct5" w:color="auto" w:fill="auto"/>
            <w:vAlign w:val="center"/>
          </w:tcPr>
          <w:p w14:paraId="250BA0B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Poznámka</w:t>
            </w:r>
          </w:p>
        </w:tc>
      </w:tr>
      <w:tr w:rsidR="00F13A83" w14:paraId="5E362874" w14:textId="77777777">
        <w:trPr>
          <w:cantSplit/>
          <w:trHeight w:val="318"/>
        </w:trPr>
        <w:tc>
          <w:tcPr>
            <w:tcW w:w="993" w:type="dxa"/>
            <w:tcBorders>
              <w:top w:val="single" w:sz="6" w:space="0" w:color="auto"/>
            </w:tcBorders>
            <w:vAlign w:val="center"/>
          </w:tcPr>
          <w:p w14:paraId="208A3FED" w14:textId="77777777" w:rsidR="00F13A83" w:rsidRDefault="00F13A83">
            <w:pPr>
              <w:widowControl w:val="0"/>
              <w:spacing w:before="60" w:after="60" w:line="240" w:lineRule="auto"/>
              <w:ind w:left="57" w:right="57"/>
              <w:rPr>
                <w:rFonts w:cs="Calibri"/>
                <w:sz w:val="18"/>
                <w:szCs w:val="18"/>
                <w:lang w:eastAsia="cs-CZ"/>
              </w:rPr>
            </w:pPr>
          </w:p>
        </w:tc>
        <w:tc>
          <w:tcPr>
            <w:tcW w:w="992" w:type="dxa"/>
            <w:gridSpan w:val="3"/>
            <w:tcBorders>
              <w:top w:val="single" w:sz="6" w:space="0" w:color="auto"/>
            </w:tcBorders>
            <w:vAlign w:val="center"/>
          </w:tcPr>
          <w:p w14:paraId="72C31E8B" w14:textId="77777777" w:rsidR="00F13A83" w:rsidRDefault="00F13A83">
            <w:pPr>
              <w:widowControl w:val="0"/>
              <w:spacing w:before="60" w:after="60" w:line="240" w:lineRule="auto"/>
              <w:ind w:left="57" w:right="57"/>
              <w:rPr>
                <w:rFonts w:cs="Calibri"/>
                <w:sz w:val="18"/>
                <w:szCs w:val="18"/>
                <w:lang w:eastAsia="cs-CZ"/>
              </w:rPr>
            </w:pPr>
          </w:p>
        </w:tc>
        <w:tc>
          <w:tcPr>
            <w:tcW w:w="1701" w:type="dxa"/>
            <w:gridSpan w:val="2"/>
            <w:tcBorders>
              <w:top w:val="single" w:sz="6" w:space="0" w:color="auto"/>
            </w:tcBorders>
            <w:vAlign w:val="center"/>
          </w:tcPr>
          <w:p w14:paraId="4277A438" w14:textId="77777777" w:rsidR="00F13A83" w:rsidRDefault="00F13A83">
            <w:pPr>
              <w:widowControl w:val="0"/>
              <w:spacing w:before="60" w:after="60" w:line="240" w:lineRule="auto"/>
              <w:ind w:left="57" w:right="57"/>
              <w:rPr>
                <w:rFonts w:cs="Calibri"/>
                <w:sz w:val="18"/>
                <w:szCs w:val="18"/>
                <w:lang w:eastAsia="cs-CZ"/>
              </w:rPr>
            </w:pPr>
          </w:p>
        </w:tc>
        <w:tc>
          <w:tcPr>
            <w:tcW w:w="1134" w:type="dxa"/>
            <w:gridSpan w:val="2"/>
            <w:tcBorders>
              <w:top w:val="single" w:sz="6" w:space="0" w:color="auto"/>
            </w:tcBorders>
            <w:vAlign w:val="center"/>
          </w:tcPr>
          <w:p w14:paraId="02E3DD93" w14:textId="77777777" w:rsidR="00F13A83" w:rsidRDefault="00F13A83">
            <w:pPr>
              <w:widowControl w:val="0"/>
              <w:spacing w:before="60" w:after="60" w:line="240" w:lineRule="auto"/>
              <w:ind w:left="57" w:right="57"/>
              <w:rPr>
                <w:rFonts w:cs="Calibri"/>
                <w:sz w:val="18"/>
                <w:szCs w:val="18"/>
                <w:lang w:eastAsia="cs-CZ"/>
              </w:rPr>
            </w:pPr>
          </w:p>
        </w:tc>
        <w:tc>
          <w:tcPr>
            <w:tcW w:w="992" w:type="dxa"/>
            <w:tcBorders>
              <w:top w:val="single" w:sz="6" w:space="0" w:color="auto"/>
            </w:tcBorders>
            <w:vAlign w:val="center"/>
          </w:tcPr>
          <w:p w14:paraId="7AB81316" w14:textId="77777777" w:rsidR="00F13A83" w:rsidRDefault="00F13A83">
            <w:pPr>
              <w:widowControl w:val="0"/>
              <w:spacing w:before="60" w:after="60" w:line="240" w:lineRule="auto"/>
              <w:ind w:left="57" w:right="57"/>
              <w:rPr>
                <w:rFonts w:cs="Calibri"/>
                <w:sz w:val="18"/>
                <w:szCs w:val="18"/>
                <w:lang w:eastAsia="cs-CZ"/>
              </w:rPr>
            </w:pPr>
          </w:p>
        </w:tc>
        <w:tc>
          <w:tcPr>
            <w:tcW w:w="1701" w:type="dxa"/>
            <w:gridSpan w:val="3"/>
            <w:tcBorders>
              <w:top w:val="single" w:sz="6" w:space="0" w:color="auto"/>
            </w:tcBorders>
            <w:vAlign w:val="center"/>
          </w:tcPr>
          <w:p w14:paraId="02C1262A" w14:textId="77777777" w:rsidR="00F13A83" w:rsidRDefault="00F13A83">
            <w:pPr>
              <w:widowControl w:val="0"/>
              <w:spacing w:before="60" w:after="60" w:line="240" w:lineRule="auto"/>
              <w:ind w:left="57" w:right="57"/>
              <w:rPr>
                <w:rFonts w:cs="Calibri"/>
                <w:sz w:val="18"/>
                <w:szCs w:val="18"/>
                <w:lang w:eastAsia="cs-CZ"/>
              </w:rPr>
            </w:pPr>
          </w:p>
        </w:tc>
        <w:tc>
          <w:tcPr>
            <w:tcW w:w="2161" w:type="dxa"/>
            <w:gridSpan w:val="3"/>
            <w:tcBorders>
              <w:top w:val="single" w:sz="6" w:space="0" w:color="auto"/>
            </w:tcBorders>
            <w:vAlign w:val="center"/>
          </w:tcPr>
          <w:p w14:paraId="46E1C45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VB, BAT, BF, VYJ</w:t>
            </w:r>
          </w:p>
        </w:tc>
      </w:tr>
      <w:tr w:rsidR="00F13A83" w14:paraId="418C7CDC" w14:textId="77777777">
        <w:tc>
          <w:tcPr>
            <w:tcW w:w="9674" w:type="dxa"/>
            <w:gridSpan w:val="15"/>
            <w:tcBorders>
              <w:bottom w:val="single" w:sz="6" w:space="0" w:color="auto"/>
            </w:tcBorders>
            <w:shd w:val="pct5" w:color="auto" w:fill="FFFFFF"/>
            <w:vAlign w:val="center"/>
          </w:tcPr>
          <w:p w14:paraId="5EBADBB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3. Opatření k vyloučení rizik možného znečišťování životního prostředí a ohrožování zdraví člověka pocházejících ze zařízení po ukončení jeho činnosti a podmínky zajišťující při úplném ukončení provozu zařízení navrácení místa provozu zařízení do stavu nepředstavujícího žádné významné riziko pro lidské zdraví nebo životní prostředí</w:t>
            </w:r>
          </w:p>
        </w:tc>
      </w:tr>
      <w:tr w:rsidR="00F13A83" w14:paraId="55B2FB96"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459EDB4A"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7A4F77C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64A5D69E" w14:textId="77777777">
        <w:trPr>
          <w:cantSplit/>
          <w:trHeight w:val="318"/>
        </w:trPr>
        <w:tc>
          <w:tcPr>
            <w:tcW w:w="1612" w:type="dxa"/>
            <w:gridSpan w:val="3"/>
            <w:tcBorders>
              <w:top w:val="single" w:sz="6" w:space="0" w:color="auto"/>
            </w:tcBorders>
            <w:vAlign w:val="center"/>
          </w:tcPr>
          <w:p w14:paraId="4E6A91B8"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69650CB8" w14:textId="77777777" w:rsidR="00F13A83" w:rsidRDefault="00F13A83">
            <w:pPr>
              <w:widowControl w:val="0"/>
              <w:spacing w:before="60" w:after="60" w:line="240" w:lineRule="auto"/>
              <w:ind w:left="57" w:right="57"/>
              <w:rPr>
                <w:rFonts w:cs="Calibri"/>
                <w:sz w:val="18"/>
                <w:szCs w:val="18"/>
                <w:lang w:eastAsia="cs-CZ"/>
              </w:rPr>
            </w:pPr>
          </w:p>
        </w:tc>
      </w:tr>
      <w:tr w:rsidR="00F13A83" w14:paraId="05E240F2" w14:textId="77777777">
        <w:tc>
          <w:tcPr>
            <w:tcW w:w="9674" w:type="dxa"/>
            <w:gridSpan w:val="15"/>
            <w:tcBorders>
              <w:bottom w:val="single" w:sz="6" w:space="0" w:color="auto"/>
            </w:tcBorders>
            <w:shd w:val="pct5" w:color="auto" w:fill="FFFFFF"/>
            <w:vAlign w:val="center"/>
          </w:tcPr>
          <w:p w14:paraId="49275B31"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4. Podmínky zajišťující ochranu zdraví člověka a životního prostředí při nakládání s odpady a opatření ke sledování odpadů, které v zařízení vznikají</w:t>
            </w:r>
          </w:p>
        </w:tc>
      </w:tr>
      <w:tr w:rsidR="00F13A83" w14:paraId="3A75DF9D"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53E224BB"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25A8093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44F798E1" w14:textId="77777777">
        <w:trPr>
          <w:cantSplit/>
          <w:trHeight w:val="318"/>
        </w:trPr>
        <w:tc>
          <w:tcPr>
            <w:tcW w:w="1612" w:type="dxa"/>
            <w:gridSpan w:val="3"/>
            <w:tcBorders>
              <w:top w:val="single" w:sz="6" w:space="0" w:color="auto"/>
            </w:tcBorders>
            <w:vAlign w:val="center"/>
          </w:tcPr>
          <w:p w14:paraId="57106E10" w14:textId="77777777" w:rsidR="00F13A83" w:rsidRDefault="00F13A83">
            <w:pPr>
              <w:widowControl w:val="0"/>
              <w:spacing w:before="60" w:after="60" w:line="240" w:lineRule="auto"/>
              <w:ind w:left="57" w:right="57"/>
              <w:rPr>
                <w:rFonts w:cs="Calibri"/>
                <w:sz w:val="18"/>
                <w:lang w:eastAsia="cs-CZ"/>
              </w:rPr>
            </w:pPr>
          </w:p>
        </w:tc>
        <w:tc>
          <w:tcPr>
            <w:tcW w:w="8062" w:type="dxa"/>
            <w:gridSpan w:val="12"/>
            <w:tcBorders>
              <w:top w:val="single" w:sz="6" w:space="0" w:color="auto"/>
            </w:tcBorders>
            <w:vAlign w:val="center"/>
          </w:tcPr>
          <w:p w14:paraId="2C5B4876" w14:textId="77777777" w:rsidR="00F13A83" w:rsidRDefault="00F13A83">
            <w:pPr>
              <w:widowControl w:val="0"/>
              <w:spacing w:before="60" w:after="60" w:line="240" w:lineRule="auto"/>
              <w:ind w:left="57" w:right="57"/>
              <w:rPr>
                <w:rFonts w:cs="Calibri"/>
                <w:sz w:val="18"/>
                <w:szCs w:val="18"/>
                <w:lang w:eastAsia="cs-CZ"/>
              </w:rPr>
            </w:pPr>
          </w:p>
        </w:tc>
      </w:tr>
      <w:tr w:rsidR="00F13A83" w14:paraId="3E5762C2" w14:textId="77777777">
        <w:tc>
          <w:tcPr>
            <w:tcW w:w="9674" w:type="dxa"/>
            <w:gridSpan w:val="15"/>
            <w:tcBorders>
              <w:bottom w:val="single" w:sz="6" w:space="0" w:color="auto"/>
            </w:tcBorders>
            <w:shd w:val="pct5" w:color="auto" w:fill="FFFFFF"/>
            <w:vAlign w:val="center"/>
          </w:tcPr>
          <w:p w14:paraId="69B0CA8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5.</w:t>
            </w:r>
            <w:r>
              <w:rPr>
                <w:rFonts w:cs="Calibri"/>
                <w:b/>
                <w:sz w:val="24"/>
                <w:szCs w:val="24"/>
                <w:lang w:eastAsia="cs-CZ"/>
              </w:rPr>
              <w:t xml:space="preserve"> </w:t>
            </w:r>
            <w:r>
              <w:rPr>
                <w:rFonts w:cs="Calibri"/>
                <w:sz w:val="18"/>
                <w:szCs w:val="18"/>
                <w:lang w:eastAsia="cs-CZ"/>
              </w:rPr>
              <w:t>Podmínky zajišťující ochranu zdraví člověka a ochranu životního prostředí, zejména ochranu ovzduší, půdy, podzemních a povrchových vod</w:t>
            </w:r>
          </w:p>
        </w:tc>
      </w:tr>
      <w:tr w:rsidR="00F13A83" w14:paraId="3D6E5C53"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397476A8"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43F8DE2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61712A8C" w14:textId="77777777">
        <w:trPr>
          <w:cantSplit/>
          <w:trHeight w:val="318"/>
        </w:trPr>
        <w:tc>
          <w:tcPr>
            <w:tcW w:w="1612" w:type="dxa"/>
            <w:gridSpan w:val="3"/>
            <w:tcBorders>
              <w:top w:val="single" w:sz="6" w:space="0" w:color="auto"/>
            </w:tcBorders>
            <w:vAlign w:val="center"/>
          </w:tcPr>
          <w:p w14:paraId="4DD8A8CE"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0BD0B9B6" w14:textId="77777777" w:rsidR="00F13A83" w:rsidRDefault="00F13A83">
            <w:pPr>
              <w:widowControl w:val="0"/>
              <w:spacing w:before="60" w:after="60" w:line="240" w:lineRule="auto"/>
              <w:ind w:left="57" w:right="57"/>
              <w:rPr>
                <w:rFonts w:cs="Calibri"/>
                <w:sz w:val="18"/>
                <w:szCs w:val="18"/>
                <w:lang w:eastAsia="cs-CZ"/>
              </w:rPr>
            </w:pPr>
          </w:p>
        </w:tc>
      </w:tr>
      <w:tr w:rsidR="00F13A83" w14:paraId="5FA6041F" w14:textId="77777777">
        <w:tc>
          <w:tcPr>
            <w:tcW w:w="9674" w:type="dxa"/>
            <w:gridSpan w:val="15"/>
            <w:tcBorders>
              <w:bottom w:val="single" w:sz="6" w:space="0" w:color="auto"/>
            </w:tcBorders>
            <w:shd w:val="pct5" w:color="auto" w:fill="FFFFFF"/>
            <w:vAlign w:val="center"/>
          </w:tcPr>
          <w:p w14:paraId="4D7A15E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6. Další zvláštní podmínky ochrany zdraví člověka a ochranu životního prostředí, nezbytné s ohledem na místní podmínky životního prostředí a technickou charakteristiku zařízení</w:t>
            </w:r>
          </w:p>
        </w:tc>
      </w:tr>
      <w:tr w:rsidR="00F13A83" w14:paraId="2F199ADA"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7EF8F99E"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308D12D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30152924" w14:textId="77777777">
        <w:trPr>
          <w:cantSplit/>
          <w:trHeight w:val="318"/>
        </w:trPr>
        <w:tc>
          <w:tcPr>
            <w:tcW w:w="1612" w:type="dxa"/>
            <w:gridSpan w:val="3"/>
            <w:tcBorders>
              <w:top w:val="single" w:sz="6" w:space="0" w:color="auto"/>
            </w:tcBorders>
            <w:vAlign w:val="center"/>
          </w:tcPr>
          <w:p w14:paraId="04566CA0"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0291D7EC" w14:textId="77777777" w:rsidR="00F13A83" w:rsidRDefault="00F13A83">
            <w:pPr>
              <w:widowControl w:val="0"/>
              <w:spacing w:before="60" w:after="60" w:line="240" w:lineRule="auto"/>
              <w:ind w:left="57" w:right="57"/>
              <w:rPr>
                <w:rFonts w:cs="Calibri"/>
                <w:sz w:val="18"/>
                <w:szCs w:val="18"/>
                <w:lang w:eastAsia="cs-CZ"/>
              </w:rPr>
            </w:pPr>
          </w:p>
        </w:tc>
      </w:tr>
      <w:tr w:rsidR="00F13A83" w14:paraId="191B42C3" w14:textId="77777777">
        <w:tc>
          <w:tcPr>
            <w:tcW w:w="9674" w:type="dxa"/>
            <w:gridSpan w:val="15"/>
            <w:tcBorders>
              <w:bottom w:val="single" w:sz="6" w:space="0" w:color="auto"/>
            </w:tcBorders>
            <w:shd w:val="pct5" w:color="auto" w:fill="FFFFFF"/>
            <w:vAlign w:val="center"/>
          </w:tcPr>
          <w:p w14:paraId="36D80A98"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7. Opatření pro hospodárné využití surovin a energie</w:t>
            </w:r>
          </w:p>
        </w:tc>
      </w:tr>
      <w:tr w:rsidR="00F13A83" w14:paraId="0C450216"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45DCE8A3"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46D59F1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2470C418" w14:textId="77777777">
        <w:trPr>
          <w:cantSplit/>
          <w:trHeight w:val="318"/>
        </w:trPr>
        <w:tc>
          <w:tcPr>
            <w:tcW w:w="1612" w:type="dxa"/>
            <w:gridSpan w:val="3"/>
            <w:tcBorders>
              <w:top w:val="single" w:sz="6" w:space="0" w:color="auto"/>
            </w:tcBorders>
            <w:vAlign w:val="center"/>
          </w:tcPr>
          <w:p w14:paraId="4E6DB978"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62710244" w14:textId="77777777" w:rsidR="00F13A83" w:rsidRDefault="00F13A83">
            <w:pPr>
              <w:widowControl w:val="0"/>
              <w:spacing w:before="60" w:after="60" w:line="240" w:lineRule="auto"/>
              <w:ind w:left="57" w:right="57"/>
              <w:rPr>
                <w:rFonts w:cs="Calibri"/>
                <w:sz w:val="18"/>
                <w:szCs w:val="18"/>
                <w:lang w:eastAsia="cs-CZ"/>
              </w:rPr>
            </w:pPr>
          </w:p>
        </w:tc>
      </w:tr>
      <w:tr w:rsidR="00F13A83" w14:paraId="788801AA" w14:textId="77777777">
        <w:tc>
          <w:tcPr>
            <w:tcW w:w="9674" w:type="dxa"/>
            <w:gridSpan w:val="15"/>
            <w:tcBorders>
              <w:bottom w:val="single" w:sz="6" w:space="0" w:color="auto"/>
            </w:tcBorders>
            <w:shd w:val="pct5" w:color="auto" w:fill="FFFFFF"/>
            <w:vAlign w:val="center"/>
          </w:tcPr>
          <w:p w14:paraId="151F9AF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8. Podmínky a opatření pro předcházení haváriím a omezování jejich případných následků</w:t>
            </w:r>
          </w:p>
        </w:tc>
      </w:tr>
      <w:tr w:rsidR="00F13A83" w14:paraId="19322BFE"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14B4C91A"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7693A51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7FBFC792" w14:textId="77777777">
        <w:trPr>
          <w:cantSplit/>
          <w:trHeight w:val="318"/>
        </w:trPr>
        <w:tc>
          <w:tcPr>
            <w:tcW w:w="1612" w:type="dxa"/>
            <w:gridSpan w:val="3"/>
            <w:tcBorders>
              <w:top w:val="single" w:sz="6" w:space="0" w:color="auto"/>
            </w:tcBorders>
            <w:vAlign w:val="center"/>
          </w:tcPr>
          <w:p w14:paraId="34CE7CD3"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7097846A" w14:textId="77777777" w:rsidR="00F13A83" w:rsidRDefault="00F13A83">
            <w:pPr>
              <w:widowControl w:val="0"/>
              <w:spacing w:before="60" w:after="60" w:line="240" w:lineRule="auto"/>
              <w:ind w:left="57" w:right="57"/>
              <w:rPr>
                <w:rFonts w:cs="Calibri"/>
                <w:sz w:val="18"/>
                <w:szCs w:val="18"/>
                <w:lang w:eastAsia="cs-CZ"/>
              </w:rPr>
            </w:pPr>
          </w:p>
        </w:tc>
      </w:tr>
      <w:tr w:rsidR="00F13A83" w14:paraId="0135D1CF" w14:textId="77777777">
        <w:tc>
          <w:tcPr>
            <w:tcW w:w="9674" w:type="dxa"/>
            <w:gridSpan w:val="15"/>
            <w:tcBorders>
              <w:bottom w:val="single" w:sz="6" w:space="0" w:color="auto"/>
            </w:tcBorders>
            <w:shd w:val="pct5" w:color="auto" w:fill="FFFFFF"/>
            <w:vAlign w:val="center"/>
          </w:tcPr>
          <w:p w14:paraId="7B582FFC"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9. Postupy nebo opatření pro provoz týkající se situací odlišných od podmínek běžného provozu (například uvedení zařízení do provozu, zkušební provoz, poruchy zařízení, krátkodobá přerušení a definitivní ukončení provozu zařízení)</w:t>
            </w:r>
          </w:p>
        </w:tc>
      </w:tr>
      <w:tr w:rsidR="00F13A83" w14:paraId="00DA355D"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08BE9E09"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13C17CB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619FDC55" w14:textId="77777777">
        <w:trPr>
          <w:cantSplit/>
          <w:trHeight w:val="318"/>
        </w:trPr>
        <w:tc>
          <w:tcPr>
            <w:tcW w:w="1612" w:type="dxa"/>
            <w:gridSpan w:val="3"/>
            <w:tcBorders>
              <w:top w:val="single" w:sz="6" w:space="0" w:color="auto"/>
            </w:tcBorders>
            <w:vAlign w:val="center"/>
          </w:tcPr>
          <w:p w14:paraId="4E3DE772"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37E4DA84" w14:textId="77777777" w:rsidR="00F13A83" w:rsidRDefault="00F13A83">
            <w:pPr>
              <w:widowControl w:val="0"/>
              <w:spacing w:before="60" w:after="60" w:line="240" w:lineRule="auto"/>
              <w:ind w:left="57" w:right="57"/>
              <w:rPr>
                <w:rFonts w:cs="Calibri"/>
                <w:sz w:val="18"/>
                <w:szCs w:val="18"/>
                <w:lang w:eastAsia="cs-CZ"/>
              </w:rPr>
            </w:pPr>
          </w:p>
        </w:tc>
      </w:tr>
      <w:tr w:rsidR="00F13A83" w14:paraId="127EDDCD" w14:textId="77777777">
        <w:trPr>
          <w:cantSplit/>
          <w:trHeight w:val="318"/>
        </w:trPr>
        <w:tc>
          <w:tcPr>
            <w:tcW w:w="9674" w:type="dxa"/>
            <w:gridSpan w:val="15"/>
            <w:shd w:val="pct5" w:color="auto" w:fill="FFFFFF"/>
            <w:vAlign w:val="center"/>
          </w:tcPr>
          <w:p w14:paraId="4CD495A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 Způsob monitorování emisí (technická opatření k monitorování emisí, včetně specifikace metodiky měření, jeho frekvence, vedení záznamů o monitorování)</w:t>
            </w:r>
          </w:p>
        </w:tc>
      </w:tr>
      <w:tr w:rsidR="00F13A83" w14:paraId="5A5FE745" w14:textId="77777777">
        <w:trPr>
          <w:cantSplit/>
          <w:trHeight w:val="318"/>
        </w:trPr>
        <w:tc>
          <w:tcPr>
            <w:tcW w:w="1612" w:type="dxa"/>
            <w:gridSpan w:val="3"/>
            <w:tcBorders>
              <w:top w:val="single" w:sz="6" w:space="0" w:color="auto"/>
              <w:bottom w:val="single" w:sz="6" w:space="0" w:color="auto"/>
            </w:tcBorders>
            <w:shd w:val="pct5" w:color="auto" w:fill="auto"/>
            <w:vAlign w:val="center"/>
          </w:tcPr>
          <w:p w14:paraId="280FADAF"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062" w:type="dxa"/>
            <w:gridSpan w:val="12"/>
            <w:tcBorders>
              <w:top w:val="single" w:sz="6" w:space="0" w:color="auto"/>
              <w:bottom w:val="single" w:sz="6" w:space="0" w:color="auto"/>
            </w:tcBorders>
            <w:shd w:val="pct5" w:color="auto" w:fill="auto"/>
            <w:vAlign w:val="center"/>
          </w:tcPr>
          <w:p w14:paraId="7C86CC7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3E33940C" w14:textId="77777777">
        <w:trPr>
          <w:cantSplit/>
          <w:trHeight w:val="318"/>
        </w:trPr>
        <w:tc>
          <w:tcPr>
            <w:tcW w:w="1612" w:type="dxa"/>
            <w:gridSpan w:val="3"/>
            <w:tcBorders>
              <w:top w:val="single" w:sz="6" w:space="0" w:color="auto"/>
            </w:tcBorders>
            <w:vAlign w:val="center"/>
          </w:tcPr>
          <w:p w14:paraId="2C3838AE" w14:textId="77777777" w:rsidR="00F13A83" w:rsidRDefault="00F13A83">
            <w:pPr>
              <w:widowControl w:val="0"/>
              <w:spacing w:before="60" w:after="60" w:line="240" w:lineRule="auto"/>
              <w:ind w:left="57" w:right="57"/>
              <w:rPr>
                <w:rFonts w:cs="Calibri"/>
                <w:sz w:val="18"/>
                <w:szCs w:val="18"/>
                <w:lang w:eastAsia="cs-CZ"/>
              </w:rPr>
            </w:pPr>
          </w:p>
        </w:tc>
        <w:tc>
          <w:tcPr>
            <w:tcW w:w="8062" w:type="dxa"/>
            <w:gridSpan w:val="12"/>
            <w:tcBorders>
              <w:top w:val="single" w:sz="6" w:space="0" w:color="auto"/>
            </w:tcBorders>
            <w:vAlign w:val="center"/>
          </w:tcPr>
          <w:p w14:paraId="03E3334C" w14:textId="77777777" w:rsidR="00F13A83" w:rsidRDefault="00F13A83">
            <w:pPr>
              <w:widowControl w:val="0"/>
              <w:spacing w:before="60" w:after="60" w:line="240" w:lineRule="auto"/>
              <w:ind w:left="57" w:right="57"/>
              <w:rPr>
                <w:rFonts w:cs="Calibri"/>
                <w:sz w:val="18"/>
                <w:szCs w:val="18"/>
                <w:lang w:eastAsia="cs-CZ"/>
              </w:rPr>
            </w:pPr>
          </w:p>
        </w:tc>
      </w:tr>
      <w:tr w:rsidR="00F13A83" w14:paraId="6FA07CCC" w14:textId="77777777">
        <w:trPr>
          <w:cantSplit/>
          <w:trHeight w:val="318"/>
        </w:trPr>
        <w:tc>
          <w:tcPr>
            <w:tcW w:w="9674" w:type="dxa"/>
            <w:gridSpan w:val="15"/>
            <w:tcBorders>
              <w:top w:val="single" w:sz="6" w:space="0" w:color="auto"/>
              <w:left w:val="single" w:sz="12" w:space="0" w:color="auto"/>
              <w:bottom w:val="single" w:sz="6" w:space="0" w:color="auto"/>
              <w:right w:val="single" w:sz="12" w:space="0" w:color="auto"/>
            </w:tcBorders>
            <w:shd w:val="pct5" w:color="auto" w:fill="FFFFFF"/>
            <w:vAlign w:val="center"/>
          </w:tcPr>
          <w:p w14:paraId="5BC354F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10a. Podmínky pro posouzení dodržování emisních limitů</w:t>
            </w:r>
          </w:p>
        </w:tc>
      </w:tr>
      <w:tr w:rsidR="00F13A83" w14:paraId="238EBEAE" w14:textId="77777777">
        <w:trPr>
          <w:cantSplit/>
          <w:trHeight w:val="318"/>
        </w:trPr>
        <w:tc>
          <w:tcPr>
            <w:tcW w:w="1276" w:type="dxa"/>
            <w:gridSpan w:val="2"/>
            <w:tcBorders>
              <w:top w:val="single" w:sz="6" w:space="0" w:color="auto"/>
              <w:bottom w:val="single" w:sz="6" w:space="0" w:color="auto"/>
            </w:tcBorders>
            <w:shd w:val="pct5" w:color="auto" w:fill="auto"/>
            <w:vAlign w:val="center"/>
          </w:tcPr>
          <w:p w14:paraId="7AE086DB"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2410" w:type="dxa"/>
            <w:gridSpan w:val="4"/>
            <w:tcBorders>
              <w:top w:val="single" w:sz="6" w:space="0" w:color="auto"/>
              <w:bottom w:val="single" w:sz="6" w:space="0" w:color="auto"/>
            </w:tcBorders>
            <w:shd w:val="pct5" w:color="auto" w:fill="auto"/>
            <w:vAlign w:val="center"/>
          </w:tcPr>
          <w:p w14:paraId="12A27D5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Podmínky pro posouzení dodržování emisních limitů</w:t>
            </w:r>
          </w:p>
        </w:tc>
        <w:tc>
          <w:tcPr>
            <w:tcW w:w="2126" w:type="dxa"/>
            <w:gridSpan w:val="3"/>
            <w:tcBorders>
              <w:top w:val="single" w:sz="6" w:space="0" w:color="auto"/>
              <w:bottom w:val="single" w:sz="6" w:space="0" w:color="auto"/>
            </w:tcBorders>
            <w:shd w:val="pct5" w:color="auto" w:fill="auto"/>
            <w:vAlign w:val="center"/>
          </w:tcPr>
          <w:p w14:paraId="7EB031B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Seznam emisních limitů, na které se podmínka vztahuje.</w:t>
            </w:r>
          </w:p>
        </w:tc>
        <w:tc>
          <w:tcPr>
            <w:tcW w:w="1124" w:type="dxa"/>
            <w:tcBorders>
              <w:top w:val="single" w:sz="6" w:space="0" w:color="auto"/>
              <w:bottom w:val="single" w:sz="6" w:space="0" w:color="auto"/>
            </w:tcBorders>
            <w:shd w:val="pct5" w:color="auto" w:fill="auto"/>
            <w:vAlign w:val="center"/>
          </w:tcPr>
          <w:p w14:paraId="4870775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Umístění odběrových míst (míst měření)</w:t>
            </w:r>
          </w:p>
        </w:tc>
        <w:tc>
          <w:tcPr>
            <w:tcW w:w="1125" w:type="dxa"/>
            <w:gridSpan w:val="3"/>
            <w:tcBorders>
              <w:top w:val="single" w:sz="6" w:space="0" w:color="auto"/>
              <w:bottom w:val="single" w:sz="6" w:space="0" w:color="auto"/>
            </w:tcBorders>
            <w:shd w:val="pct5" w:color="auto" w:fill="auto"/>
            <w:vAlign w:val="center"/>
          </w:tcPr>
          <w:p w14:paraId="1D9F75F7"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Frekvence odběru vzorků (měření)</w:t>
            </w:r>
          </w:p>
        </w:tc>
        <w:tc>
          <w:tcPr>
            <w:tcW w:w="1613" w:type="dxa"/>
            <w:gridSpan w:val="2"/>
            <w:tcBorders>
              <w:top w:val="single" w:sz="6" w:space="0" w:color="auto"/>
              <w:bottom w:val="single" w:sz="6" w:space="0" w:color="auto"/>
            </w:tcBorders>
            <w:shd w:val="pct5" w:color="auto" w:fill="auto"/>
            <w:vAlign w:val="center"/>
          </w:tcPr>
          <w:p w14:paraId="097D3609"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Metodika</w:t>
            </w:r>
            <w:r>
              <w:rPr>
                <w:rFonts w:cs="Calibri"/>
                <w:sz w:val="18"/>
                <w:szCs w:val="18"/>
                <w:vertAlign w:val="superscript"/>
                <w:lang w:eastAsia="cs-CZ"/>
              </w:rPr>
              <w:footnoteReference w:id="2"/>
            </w:r>
          </w:p>
        </w:tc>
      </w:tr>
      <w:tr w:rsidR="00F13A83" w14:paraId="401ECD9F" w14:textId="77777777">
        <w:trPr>
          <w:cantSplit/>
          <w:trHeight w:val="318"/>
        </w:trPr>
        <w:tc>
          <w:tcPr>
            <w:tcW w:w="1276" w:type="dxa"/>
            <w:gridSpan w:val="2"/>
            <w:tcBorders>
              <w:top w:val="single" w:sz="6" w:space="0" w:color="auto"/>
            </w:tcBorders>
            <w:vAlign w:val="center"/>
          </w:tcPr>
          <w:p w14:paraId="3635D0A9" w14:textId="77777777" w:rsidR="00F13A83" w:rsidRDefault="00F13A83">
            <w:pPr>
              <w:widowControl w:val="0"/>
              <w:spacing w:before="60" w:after="60" w:line="240" w:lineRule="auto"/>
              <w:ind w:left="57" w:right="57"/>
              <w:rPr>
                <w:rFonts w:cs="Calibri"/>
                <w:sz w:val="18"/>
                <w:szCs w:val="18"/>
                <w:lang w:eastAsia="cs-CZ"/>
              </w:rPr>
            </w:pPr>
          </w:p>
        </w:tc>
        <w:tc>
          <w:tcPr>
            <w:tcW w:w="2410" w:type="dxa"/>
            <w:gridSpan w:val="4"/>
            <w:tcBorders>
              <w:top w:val="single" w:sz="6" w:space="0" w:color="auto"/>
            </w:tcBorders>
            <w:vAlign w:val="center"/>
          </w:tcPr>
          <w:p w14:paraId="4992A6C1" w14:textId="77777777" w:rsidR="00F13A83" w:rsidRDefault="00F13A83">
            <w:pPr>
              <w:widowControl w:val="0"/>
              <w:spacing w:before="60" w:after="60" w:line="240" w:lineRule="auto"/>
              <w:ind w:left="57" w:right="57"/>
              <w:rPr>
                <w:rFonts w:cs="Calibri"/>
                <w:sz w:val="18"/>
                <w:szCs w:val="18"/>
                <w:lang w:eastAsia="cs-CZ"/>
              </w:rPr>
            </w:pPr>
          </w:p>
        </w:tc>
        <w:tc>
          <w:tcPr>
            <w:tcW w:w="2126" w:type="dxa"/>
            <w:gridSpan w:val="3"/>
            <w:tcBorders>
              <w:top w:val="single" w:sz="6" w:space="0" w:color="auto"/>
            </w:tcBorders>
            <w:vAlign w:val="center"/>
          </w:tcPr>
          <w:p w14:paraId="1A141F45" w14:textId="77777777" w:rsidR="00F13A83" w:rsidRDefault="00F13A83">
            <w:pPr>
              <w:widowControl w:val="0"/>
              <w:spacing w:before="60" w:after="60" w:line="240" w:lineRule="auto"/>
              <w:ind w:left="57" w:right="57"/>
              <w:rPr>
                <w:rFonts w:cs="Calibri"/>
                <w:sz w:val="18"/>
                <w:szCs w:val="18"/>
                <w:lang w:eastAsia="cs-CZ"/>
              </w:rPr>
            </w:pPr>
          </w:p>
        </w:tc>
        <w:tc>
          <w:tcPr>
            <w:tcW w:w="1124" w:type="dxa"/>
            <w:tcBorders>
              <w:top w:val="single" w:sz="6" w:space="0" w:color="auto"/>
            </w:tcBorders>
            <w:vAlign w:val="center"/>
          </w:tcPr>
          <w:p w14:paraId="110055CA" w14:textId="77777777" w:rsidR="00F13A83" w:rsidRDefault="00F13A83">
            <w:pPr>
              <w:widowControl w:val="0"/>
              <w:spacing w:before="60" w:after="60" w:line="240" w:lineRule="auto"/>
              <w:ind w:left="57" w:right="57"/>
              <w:rPr>
                <w:rFonts w:cs="Calibri"/>
                <w:sz w:val="18"/>
                <w:szCs w:val="18"/>
                <w:lang w:eastAsia="cs-CZ"/>
              </w:rPr>
            </w:pPr>
          </w:p>
        </w:tc>
        <w:tc>
          <w:tcPr>
            <w:tcW w:w="1125" w:type="dxa"/>
            <w:gridSpan w:val="3"/>
            <w:tcBorders>
              <w:top w:val="single" w:sz="6" w:space="0" w:color="auto"/>
            </w:tcBorders>
            <w:vAlign w:val="center"/>
          </w:tcPr>
          <w:p w14:paraId="54E7D0F1" w14:textId="77777777" w:rsidR="00F13A83" w:rsidRDefault="00F13A83">
            <w:pPr>
              <w:widowControl w:val="0"/>
              <w:spacing w:before="60" w:after="60" w:line="240" w:lineRule="auto"/>
              <w:ind w:left="57" w:right="57"/>
              <w:rPr>
                <w:rFonts w:cs="Calibri"/>
                <w:sz w:val="18"/>
                <w:szCs w:val="18"/>
                <w:lang w:eastAsia="cs-CZ"/>
              </w:rPr>
            </w:pPr>
          </w:p>
        </w:tc>
        <w:tc>
          <w:tcPr>
            <w:tcW w:w="1613" w:type="dxa"/>
            <w:gridSpan w:val="2"/>
            <w:tcBorders>
              <w:top w:val="single" w:sz="6" w:space="0" w:color="auto"/>
            </w:tcBorders>
            <w:vAlign w:val="center"/>
          </w:tcPr>
          <w:p w14:paraId="5C478DFB" w14:textId="77777777" w:rsidR="00F13A83" w:rsidRDefault="00F13A83">
            <w:pPr>
              <w:widowControl w:val="0"/>
              <w:spacing w:before="60" w:after="60" w:line="240" w:lineRule="auto"/>
              <w:ind w:left="57" w:right="57"/>
              <w:rPr>
                <w:rFonts w:cs="Calibri"/>
                <w:sz w:val="18"/>
                <w:szCs w:val="18"/>
                <w:lang w:eastAsia="cs-CZ"/>
              </w:rPr>
            </w:pPr>
          </w:p>
        </w:tc>
      </w:tr>
      <w:tr w:rsidR="00F13A83" w14:paraId="6F009265" w14:textId="77777777">
        <w:trPr>
          <w:cantSplit/>
          <w:trHeight w:val="318"/>
        </w:trPr>
        <w:tc>
          <w:tcPr>
            <w:tcW w:w="9674" w:type="dxa"/>
            <w:gridSpan w:val="15"/>
            <w:tcBorders>
              <w:bottom w:val="single" w:sz="6" w:space="0" w:color="auto"/>
            </w:tcBorders>
            <w:shd w:val="pct5" w:color="auto" w:fill="FFFFFF"/>
            <w:vAlign w:val="center"/>
          </w:tcPr>
          <w:p w14:paraId="78C314C4"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10b. Podmínky k monitorování emisí, na které se nevztahuje emisní limit</w:t>
            </w:r>
          </w:p>
        </w:tc>
      </w:tr>
      <w:tr w:rsidR="00F13A83" w14:paraId="7D153B75" w14:textId="77777777">
        <w:trPr>
          <w:cantSplit/>
          <w:trHeight w:val="318"/>
        </w:trPr>
        <w:tc>
          <w:tcPr>
            <w:tcW w:w="1276" w:type="dxa"/>
            <w:gridSpan w:val="2"/>
            <w:tcBorders>
              <w:top w:val="single" w:sz="6" w:space="0" w:color="auto"/>
              <w:bottom w:val="single" w:sz="6" w:space="0" w:color="auto"/>
            </w:tcBorders>
            <w:shd w:val="pct5" w:color="auto" w:fill="auto"/>
            <w:vAlign w:val="center"/>
          </w:tcPr>
          <w:p w14:paraId="03FD1BD0"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1276" w:type="dxa"/>
            <w:gridSpan w:val="3"/>
            <w:tcBorders>
              <w:top w:val="single" w:sz="6" w:space="0" w:color="auto"/>
              <w:bottom w:val="single" w:sz="6" w:space="0" w:color="auto"/>
            </w:tcBorders>
            <w:shd w:val="pct5" w:color="auto" w:fill="auto"/>
            <w:vAlign w:val="center"/>
          </w:tcPr>
          <w:p w14:paraId="2020BC6D"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Název nebo označení zdroje</w:t>
            </w:r>
          </w:p>
        </w:tc>
        <w:tc>
          <w:tcPr>
            <w:tcW w:w="1134" w:type="dxa"/>
            <w:tcBorders>
              <w:top w:val="single" w:sz="6" w:space="0" w:color="auto"/>
              <w:bottom w:val="single" w:sz="6" w:space="0" w:color="auto"/>
            </w:tcBorders>
            <w:shd w:val="pct5" w:color="auto" w:fill="auto"/>
            <w:vAlign w:val="center"/>
          </w:tcPr>
          <w:p w14:paraId="22E96E7A"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Látka, skupina látek, ukazatel</w:t>
            </w:r>
          </w:p>
        </w:tc>
        <w:tc>
          <w:tcPr>
            <w:tcW w:w="992" w:type="dxa"/>
            <w:tcBorders>
              <w:top w:val="single" w:sz="6" w:space="0" w:color="auto"/>
              <w:bottom w:val="single" w:sz="6" w:space="0" w:color="auto"/>
            </w:tcBorders>
            <w:shd w:val="pct5" w:color="auto" w:fill="auto"/>
            <w:vAlign w:val="center"/>
          </w:tcPr>
          <w:p w14:paraId="703FFFB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Jednotka</w:t>
            </w:r>
          </w:p>
        </w:tc>
        <w:tc>
          <w:tcPr>
            <w:tcW w:w="1134" w:type="dxa"/>
            <w:gridSpan w:val="2"/>
            <w:tcBorders>
              <w:top w:val="single" w:sz="6" w:space="0" w:color="auto"/>
              <w:bottom w:val="single" w:sz="6" w:space="0" w:color="auto"/>
            </w:tcBorders>
            <w:shd w:val="pct5" w:color="auto" w:fill="auto"/>
            <w:vAlign w:val="center"/>
          </w:tcPr>
          <w:p w14:paraId="624298BA"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Referenční podmínky</w:t>
            </w:r>
          </w:p>
        </w:tc>
        <w:tc>
          <w:tcPr>
            <w:tcW w:w="1134" w:type="dxa"/>
            <w:gridSpan w:val="2"/>
            <w:tcBorders>
              <w:top w:val="single" w:sz="6" w:space="0" w:color="auto"/>
              <w:bottom w:val="single" w:sz="6" w:space="0" w:color="auto"/>
            </w:tcBorders>
            <w:shd w:val="pct5" w:color="auto" w:fill="auto"/>
            <w:vAlign w:val="center"/>
          </w:tcPr>
          <w:p w14:paraId="2FE9F1B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Umístění odběrových míst (míst měření)</w:t>
            </w:r>
          </w:p>
        </w:tc>
        <w:tc>
          <w:tcPr>
            <w:tcW w:w="1134" w:type="dxa"/>
            <w:gridSpan w:val="3"/>
            <w:tcBorders>
              <w:top w:val="single" w:sz="6" w:space="0" w:color="auto"/>
              <w:bottom w:val="single" w:sz="6" w:space="0" w:color="auto"/>
            </w:tcBorders>
            <w:shd w:val="pct5" w:color="auto" w:fill="auto"/>
            <w:vAlign w:val="center"/>
          </w:tcPr>
          <w:p w14:paraId="3CEA9A4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Frekvence odběru vzorků (měření)</w:t>
            </w:r>
          </w:p>
        </w:tc>
        <w:tc>
          <w:tcPr>
            <w:tcW w:w="1594" w:type="dxa"/>
            <w:tcBorders>
              <w:top w:val="single" w:sz="6" w:space="0" w:color="auto"/>
              <w:bottom w:val="single" w:sz="6" w:space="0" w:color="auto"/>
            </w:tcBorders>
            <w:shd w:val="pct5" w:color="auto" w:fill="auto"/>
            <w:vAlign w:val="center"/>
          </w:tcPr>
          <w:p w14:paraId="0F2E44E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Metodika</w:t>
            </w:r>
            <w:r>
              <w:rPr>
                <w:rFonts w:cs="Calibri"/>
                <w:sz w:val="18"/>
                <w:szCs w:val="18"/>
                <w:vertAlign w:val="superscript"/>
                <w:lang w:eastAsia="cs-CZ"/>
              </w:rPr>
              <w:footnoteReference w:id="3"/>
            </w:r>
          </w:p>
        </w:tc>
      </w:tr>
      <w:tr w:rsidR="00F13A83" w14:paraId="6BF4DE0D" w14:textId="77777777">
        <w:trPr>
          <w:cantSplit/>
          <w:trHeight w:val="318"/>
        </w:trPr>
        <w:tc>
          <w:tcPr>
            <w:tcW w:w="1276" w:type="dxa"/>
            <w:gridSpan w:val="2"/>
            <w:tcBorders>
              <w:top w:val="single" w:sz="6" w:space="0" w:color="auto"/>
            </w:tcBorders>
            <w:vAlign w:val="center"/>
          </w:tcPr>
          <w:p w14:paraId="329701E6" w14:textId="77777777" w:rsidR="00F13A83" w:rsidRDefault="00F13A83">
            <w:pPr>
              <w:widowControl w:val="0"/>
              <w:spacing w:before="60" w:after="60" w:line="240" w:lineRule="auto"/>
              <w:ind w:left="57" w:right="57"/>
              <w:rPr>
                <w:rFonts w:cs="Calibri"/>
                <w:sz w:val="18"/>
                <w:szCs w:val="18"/>
                <w:lang w:eastAsia="cs-CZ"/>
              </w:rPr>
            </w:pPr>
          </w:p>
        </w:tc>
        <w:tc>
          <w:tcPr>
            <w:tcW w:w="1276" w:type="dxa"/>
            <w:gridSpan w:val="3"/>
            <w:tcBorders>
              <w:top w:val="single" w:sz="6" w:space="0" w:color="auto"/>
            </w:tcBorders>
            <w:vAlign w:val="center"/>
          </w:tcPr>
          <w:p w14:paraId="66309AE9" w14:textId="77777777" w:rsidR="00F13A83" w:rsidRDefault="00F13A83">
            <w:pPr>
              <w:widowControl w:val="0"/>
              <w:spacing w:before="60" w:after="60" w:line="240" w:lineRule="auto"/>
              <w:ind w:left="57" w:right="57"/>
              <w:rPr>
                <w:rFonts w:cs="Calibri"/>
                <w:sz w:val="18"/>
                <w:szCs w:val="18"/>
                <w:lang w:eastAsia="cs-CZ"/>
              </w:rPr>
            </w:pPr>
          </w:p>
        </w:tc>
        <w:tc>
          <w:tcPr>
            <w:tcW w:w="1134" w:type="dxa"/>
            <w:tcBorders>
              <w:top w:val="single" w:sz="6" w:space="0" w:color="auto"/>
            </w:tcBorders>
            <w:vAlign w:val="center"/>
          </w:tcPr>
          <w:p w14:paraId="71B3CBFC" w14:textId="77777777" w:rsidR="00F13A83" w:rsidRDefault="00F13A83">
            <w:pPr>
              <w:widowControl w:val="0"/>
              <w:spacing w:before="60" w:after="60" w:line="240" w:lineRule="auto"/>
              <w:ind w:left="57" w:right="57"/>
              <w:rPr>
                <w:rFonts w:cs="Calibri"/>
                <w:sz w:val="18"/>
                <w:szCs w:val="18"/>
                <w:lang w:eastAsia="cs-CZ"/>
              </w:rPr>
            </w:pPr>
          </w:p>
        </w:tc>
        <w:tc>
          <w:tcPr>
            <w:tcW w:w="992" w:type="dxa"/>
            <w:tcBorders>
              <w:top w:val="single" w:sz="6" w:space="0" w:color="auto"/>
            </w:tcBorders>
            <w:vAlign w:val="center"/>
          </w:tcPr>
          <w:p w14:paraId="19A57F9B" w14:textId="77777777" w:rsidR="00F13A83" w:rsidRDefault="00F13A83">
            <w:pPr>
              <w:widowControl w:val="0"/>
              <w:spacing w:before="60" w:after="60" w:line="240" w:lineRule="auto"/>
              <w:ind w:left="57" w:right="57"/>
              <w:rPr>
                <w:rFonts w:cs="Calibri"/>
                <w:sz w:val="18"/>
                <w:szCs w:val="18"/>
                <w:lang w:eastAsia="cs-CZ"/>
              </w:rPr>
            </w:pPr>
          </w:p>
        </w:tc>
        <w:tc>
          <w:tcPr>
            <w:tcW w:w="1134" w:type="dxa"/>
            <w:gridSpan w:val="2"/>
            <w:tcBorders>
              <w:top w:val="single" w:sz="6" w:space="0" w:color="auto"/>
            </w:tcBorders>
            <w:vAlign w:val="center"/>
          </w:tcPr>
          <w:p w14:paraId="7D1D16ED" w14:textId="77777777" w:rsidR="00F13A83" w:rsidRDefault="00F13A83">
            <w:pPr>
              <w:widowControl w:val="0"/>
              <w:spacing w:before="60" w:after="60" w:line="240" w:lineRule="auto"/>
              <w:ind w:left="57" w:right="57"/>
              <w:rPr>
                <w:rFonts w:cs="Calibri"/>
                <w:sz w:val="18"/>
                <w:szCs w:val="18"/>
                <w:lang w:eastAsia="cs-CZ"/>
              </w:rPr>
            </w:pPr>
          </w:p>
        </w:tc>
        <w:tc>
          <w:tcPr>
            <w:tcW w:w="1134" w:type="dxa"/>
            <w:gridSpan w:val="2"/>
            <w:tcBorders>
              <w:top w:val="single" w:sz="6" w:space="0" w:color="auto"/>
            </w:tcBorders>
            <w:vAlign w:val="center"/>
          </w:tcPr>
          <w:p w14:paraId="60057616" w14:textId="77777777" w:rsidR="00F13A83" w:rsidRDefault="00F13A83">
            <w:pPr>
              <w:widowControl w:val="0"/>
              <w:spacing w:before="60" w:after="60" w:line="240" w:lineRule="auto"/>
              <w:ind w:left="57" w:right="57"/>
              <w:rPr>
                <w:rFonts w:cs="Calibri"/>
                <w:sz w:val="18"/>
                <w:szCs w:val="18"/>
                <w:lang w:eastAsia="cs-CZ"/>
              </w:rPr>
            </w:pPr>
          </w:p>
        </w:tc>
        <w:tc>
          <w:tcPr>
            <w:tcW w:w="1134" w:type="dxa"/>
            <w:gridSpan w:val="3"/>
            <w:tcBorders>
              <w:top w:val="single" w:sz="6" w:space="0" w:color="auto"/>
            </w:tcBorders>
            <w:vAlign w:val="center"/>
          </w:tcPr>
          <w:p w14:paraId="4C900AB9" w14:textId="77777777" w:rsidR="00F13A83" w:rsidRDefault="00F13A83">
            <w:pPr>
              <w:widowControl w:val="0"/>
              <w:spacing w:before="60" w:after="60" w:line="240" w:lineRule="auto"/>
              <w:ind w:left="57" w:right="57"/>
              <w:rPr>
                <w:rFonts w:cs="Calibri"/>
                <w:sz w:val="18"/>
                <w:szCs w:val="18"/>
                <w:lang w:eastAsia="cs-CZ"/>
              </w:rPr>
            </w:pPr>
          </w:p>
        </w:tc>
        <w:tc>
          <w:tcPr>
            <w:tcW w:w="1594" w:type="dxa"/>
            <w:tcBorders>
              <w:top w:val="single" w:sz="6" w:space="0" w:color="auto"/>
            </w:tcBorders>
            <w:vAlign w:val="center"/>
          </w:tcPr>
          <w:p w14:paraId="4CF84827" w14:textId="77777777" w:rsidR="00F13A83" w:rsidRDefault="00F13A83">
            <w:pPr>
              <w:widowControl w:val="0"/>
              <w:spacing w:before="60" w:after="60" w:line="240" w:lineRule="auto"/>
              <w:ind w:left="57" w:right="57"/>
              <w:rPr>
                <w:rFonts w:cs="Calibri"/>
                <w:sz w:val="18"/>
                <w:szCs w:val="18"/>
                <w:lang w:eastAsia="cs-CZ"/>
              </w:rPr>
            </w:pPr>
          </w:p>
        </w:tc>
      </w:tr>
      <w:tr w:rsidR="00F13A83" w14:paraId="525F888A" w14:textId="77777777">
        <w:trPr>
          <w:cantSplit/>
          <w:trHeight w:val="318"/>
        </w:trPr>
        <w:tc>
          <w:tcPr>
            <w:tcW w:w="9674" w:type="dxa"/>
            <w:gridSpan w:val="15"/>
            <w:tcBorders>
              <w:bottom w:val="single" w:sz="6" w:space="0" w:color="auto"/>
            </w:tcBorders>
            <w:shd w:val="pct5" w:color="auto" w:fill="FFFFFF"/>
            <w:vAlign w:val="center"/>
          </w:tcPr>
          <w:p w14:paraId="2BF7896B"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11. Opatření k minimalizaci dálkového přemisťování znečištění či znečištění překračujícího hranice států a k zajištění vysoké úrovně ochrany životního prostředí jako celku</w:t>
            </w:r>
          </w:p>
        </w:tc>
      </w:tr>
      <w:tr w:rsidR="00F13A83" w14:paraId="14115DCF" w14:textId="77777777">
        <w:trPr>
          <w:cantSplit/>
          <w:trHeight w:val="318"/>
        </w:trPr>
        <w:tc>
          <w:tcPr>
            <w:tcW w:w="1276" w:type="dxa"/>
            <w:gridSpan w:val="2"/>
            <w:tcBorders>
              <w:top w:val="single" w:sz="6" w:space="0" w:color="auto"/>
              <w:bottom w:val="single" w:sz="6" w:space="0" w:color="auto"/>
            </w:tcBorders>
            <w:shd w:val="pct5" w:color="auto" w:fill="auto"/>
            <w:vAlign w:val="center"/>
          </w:tcPr>
          <w:p w14:paraId="3605F897"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398" w:type="dxa"/>
            <w:gridSpan w:val="13"/>
            <w:tcBorders>
              <w:top w:val="single" w:sz="6" w:space="0" w:color="auto"/>
              <w:bottom w:val="single" w:sz="6" w:space="0" w:color="auto"/>
            </w:tcBorders>
            <w:shd w:val="pct5" w:color="auto" w:fill="auto"/>
            <w:vAlign w:val="center"/>
          </w:tcPr>
          <w:p w14:paraId="1E1E8642"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174408EB" w14:textId="77777777">
        <w:trPr>
          <w:cantSplit/>
          <w:trHeight w:val="318"/>
        </w:trPr>
        <w:tc>
          <w:tcPr>
            <w:tcW w:w="1276" w:type="dxa"/>
            <w:gridSpan w:val="2"/>
            <w:tcBorders>
              <w:top w:val="single" w:sz="6" w:space="0" w:color="auto"/>
            </w:tcBorders>
            <w:vAlign w:val="center"/>
          </w:tcPr>
          <w:p w14:paraId="79487AC7" w14:textId="77777777" w:rsidR="00F13A83" w:rsidRDefault="00F13A83">
            <w:pPr>
              <w:widowControl w:val="0"/>
              <w:spacing w:before="60" w:after="60" w:line="240" w:lineRule="auto"/>
              <w:ind w:left="57" w:right="57"/>
              <w:rPr>
                <w:rFonts w:cs="Calibri"/>
                <w:sz w:val="18"/>
                <w:szCs w:val="18"/>
                <w:lang w:eastAsia="cs-CZ"/>
              </w:rPr>
            </w:pPr>
          </w:p>
        </w:tc>
        <w:tc>
          <w:tcPr>
            <w:tcW w:w="8398" w:type="dxa"/>
            <w:gridSpan w:val="13"/>
            <w:tcBorders>
              <w:top w:val="single" w:sz="6" w:space="0" w:color="auto"/>
            </w:tcBorders>
            <w:vAlign w:val="center"/>
          </w:tcPr>
          <w:p w14:paraId="6C9B276A" w14:textId="77777777" w:rsidR="00F13A83" w:rsidRDefault="00F13A83">
            <w:pPr>
              <w:widowControl w:val="0"/>
              <w:spacing w:before="60" w:after="60" w:line="240" w:lineRule="auto"/>
              <w:ind w:left="57" w:right="57"/>
              <w:rPr>
                <w:rFonts w:cs="Calibri"/>
                <w:sz w:val="18"/>
                <w:szCs w:val="18"/>
                <w:lang w:eastAsia="cs-CZ"/>
              </w:rPr>
            </w:pPr>
          </w:p>
        </w:tc>
      </w:tr>
      <w:tr w:rsidR="00F13A83" w14:paraId="0F9515A5" w14:textId="77777777">
        <w:trPr>
          <w:cantSplit/>
          <w:trHeight w:val="318"/>
        </w:trPr>
        <w:tc>
          <w:tcPr>
            <w:tcW w:w="9674" w:type="dxa"/>
            <w:gridSpan w:val="15"/>
            <w:tcBorders>
              <w:bottom w:val="single" w:sz="6" w:space="0" w:color="auto"/>
            </w:tcBorders>
            <w:shd w:val="pct5" w:color="auto" w:fill="FFFFFF"/>
            <w:vAlign w:val="center"/>
          </w:tcPr>
          <w:p w14:paraId="2816D92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12. Postup vyhodnocování plnění podmínek integrovaného povolení</w:t>
            </w:r>
          </w:p>
        </w:tc>
      </w:tr>
      <w:tr w:rsidR="00F13A83" w14:paraId="56326BDA" w14:textId="77777777">
        <w:trPr>
          <w:cantSplit/>
          <w:trHeight w:val="318"/>
        </w:trPr>
        <w:tc>
          <w:tcPr>
            <w:tcW w:w="1276" w:type="dxa"/>
            <w:gridSpan w:val="2"/>
            <w:tcBorders>
              <w:top w:val="single" w:sz="6" w:space="0" w:color="auto"/>
              <w:bottom w:val="single" w:sz="6" w:space="0" w:color="auto"/>
            </w:tcBorders>
            <w:shd w:val="pct5" w:color="auto" w:fill="auto"/>
            <w:vAlign w:val="center"/>
          </w:tcPr>
          <w:p w14:paraId="656C0D11"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398" w:type="dxa"/>
            <w:gridSpan w:val="13"/>
            <w:tcBorders>
              <w:top w:val="single" w:sz="6" w:space="0" w:color="auto"/>
              <w:bottom w:val="single" w:sz="6" w:space="0" w:color="auto"/>
            </w:tcBorders>
            <w:shd w:val="pct5" w:color="auto" w:fill="auto"/>
            <w:vAlign w:val="center"/>
          </w:tcPr>
          <w:p w14:paraId="7D3E32DE"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6BCB97A3" w14:textId="77777777">
        <w:trPr>
          <w:cantSplit/>
          <w:trHeight w:val="318"/>
        </w:trPr>
        <w:tc>
          <w:tcPr>
            <w:tcW w:w="1276" w:type="dxa"/>
            <w:gridSpan w:val="2"/>
            <w:tcBorders>
              <w:top w:val="single" w:sz="6" w:space="0" w:color="auto"/>
            </w:tcBorders>
            <w:vAlign w:val="center"/>
          </w:tcPr>
          <w:p w14:paraId="6760781D" w14:textId="77777777" w:rsidR="00F13A83" w:rsidRDefault="00F13A83">
            <w:pPr>
              <w:widowControl w:val="0"/>
              <w:spacing w:before="60" w:after="60" w:line="240" w:lineRule="auto"/>
              <w:ind w:left="57" w:right="57"/>
              <w:rPr>
                <w:rFonts w:cs="Calibri"/>
                <w:sz w:val="18"/>
                <w:lang w:eastAsia="cs-CZ"/>
              </w:rPr>
            </w:pPr>
          </w:p>
        </w:tc>
        <w:tc>
          <w:tcPr>
            <w:tcW w:w="8398" w:type="dxa"/>
            <w:gridSpan w:val="13"/>
            <w:tcBorders>
              <w:top w:val="single" w:sz="6" w:space="0" w:color="auto"/>
            </w:tcBorders>
            <w:vAlign w:val="center"/>
          </w:tcPr>
          <w:p w14:paraId="7AECDC47" w14:textId="77777777" w:rsidR="00F13A83" w:rsidRDefault="00F13A83">
            <w:pPr>
              <w:widowControl w:val="0"/>
              <w:spacing w:before="60" w:after="60" w:line="240" w:lineRule="auto"/>
              <w:ind w:left="57" w:right="57"/>
              <w:rPr>
                <w:rFonts w:cs="Calibri"/>
                <w:sz w:val="18"/>
                <w:szCs w:val="18"/>
                <w:lang w:eastAsia="cs-CZ"/>
              </w:rPr>
            </w:pPr>
          </w:p>
        </w:tc>
      </w:tr>
      <w:tr w:rsidR="00F13A83" w14:paraId="1C49EFE2" w14:textId="77777777">
        <w:trPr>
          <w:cantSplit/>
          <w:trHeight w:val="318"/>
        </w:trPr>
        <w:tc>
          <w:tcPr>
            <w:tcW w:w="9674" w:type="dxa"/>
            <w:gridSpan w:val="15"/>
            <w:tcBorders>
              <w:bottom w:val="single" w:sz="6" w:space="0" w:color="auto"/>
            </w:tcBorders>
            <w:shd w:val="pct5" w:color="auto" w:fill="FFFFFF"/>
            <w:vAlign w:val="center"/>
          </w:tcPr>
          <w:p w14:paraId="7C852E30"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13. Postupy a požadavky na pravidelnou údržbu zařízení a postupy k zabránění emisím do půdy a podzemních vod a způsoby monitorování půdy a podzemních vod v souvislosti s příslušnými nebezpečnými látkami, které se mohou na daném místě vyskytovat a s ohledem na možnost znečištění půdy a podzemních vod v místě zařízení</w:t>
            </w:r>
          </w:p>
        </w:tc>
      </w:tr>
      <w:tr w:rsidR="00F13A83" w14:paraId="15D3C200" w14:textId="77777777">
        <w:trPr>
          <w:cantSplit/>
          <w:trHeight w:val="318"/>
        </w:trPr>
        <w:tc>
          <w:tcPr>
            <w:tcW w:w="1276" w:type="dxa"/>
            <w:gridSpan w:val="2"/>
            <w:tcBorders>
              <w:top w:val="single" w:sz="6" w:space="0" w:color="auto"/>
              <w:bottom w:val="single" w:sz="6" w:space="0" w:color="auto"/>
            </w:tcBorders>
            <w:shd w:val="pct5" w:color="auto" w:fill="auto"/>
            <w:vAlign w:val="center"/>
          </w:tcPr>
          <w:p w14:paraId="5B848219" w14:textId="77777777" w:rsidR="00F13A83" w:rsidRDefault="00F13A83">
            <w:pPr>
              <w:widowControl w:val="0"/>
              <w:spacing w:before="60" w:after="60" w:line="240" w:lineRule="auto"/>
              <w:ind w:left="57" w:right="57"/>
              <w:rPr>
                <w:rFonts w:cs="Calibri"/>
                <w:sz w:val="18"/>
                <w:szCs w:val="18"/>
                <w:lang w:eastAsia="cs-CZ"/>
              </w:rPr>
            </w:pPr>
            <w:r>
              <w:rPr>
                <w:rFonts w:cs="Calibri"/>
                <w:sz w:val="18"/>
                <w:lang w:eastAsia="cs-CZ"/>
              </w:rPr>
              <w:t>Označení podmínky</w:t>
            </w:r>
          </w:p>
        </w:tc>
        <w:tc>
          <w:tcPr>
            <w:tcW w:w="8398" w:type="dxa"/>
            <w:gridSpan w:val="13"/>
            <w:tcBorders>
              <w:top w:val="single" w:sz="6" w:space="0" w:color="auto"/>
              <w:bottom w:val="single" w:sz="6" w:space="0" w:color="auto"/>
            </w:tcBorders>
            <w:shd w:val="pct5" w:color="auto" w:fill="auto"/>
            <w:vAlign w:val="center"/>
          </w:tcPr>
          <w:p w14:paraId="057FE07D"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Text podmínky</w:t>
            </w:r>
          </w:p>
        </w:tc>
      </w:tr>
      <w:tr w:rsidR="00F13A83" w14:paraId="2EC4BB3C" w14:textId="77777777">
        <w:trPr>
          <w:cantSplit/>
          <w:trHeight w:val="318"/>
        </w:trPr>
        <w:tc>
          <w:tcPr>
            <w:tcW w:w="1276" w:type="dxa"/>
            <w:gridSpan w:val="2"/>
            <w:tcBorders>
              <w:top w:val="single" w:sz="6" w:space="0" w:color="auto"/>
            </w:tcBorders>
            <w:vAlign w:val="center"/>
          </w:tcPr>
          <w:p w14:paraId="77C64261" w14:textId="77777777" w:rsidR="00F13A83" w:rsidRDefault="00F13A83">
            <w:pPr>
              <w:widowControl w:val="0"/>
              <w:spacing w:before="60" w:after="60" w:line="240" w:lineRule="auto"/>
              <w:ind w:left="57" w:right="57"/>
              <w:rPr>
                <w:rFonts w:cs="Calibri"/>
                <w:sz w:val="18"/>
                <w:szCs w:val="18"/>
                <w:lang w:eastAsia="cs-CZ"/>
              </w:rPr>
            </w:pPr>
          </w:p>
        </w:tc>
        <w:tc>
          <w:tcPr>
            <w:tcW w:w="8398" w:type="dxa"/>
            <w:gridSpan w:val="13"/>
            <w:tcBorders>
              <w:top w:val="single" w:sz="6" w:space="0" w:color="auto"/>
            </w:tcBorders>
            <w:vAlign w:val="center"/>
          </w:tcPr>
          <w:p w14:paraId="0BED6EEA" w14:textId="77777777" w:rsidR="00F13A83" w:rsidRDefault="00F13A83">
            <w:pPr>
              <w:widowControl w:val="0"/>
              <w:spacing w:before="60" w:after="60" w:line="240" w:lineRule="auto"/>
              <w:ind w:left="57" w:right="57"/>
              <w:rPr>
                <w:rFonts w:cs="Calibri"/>
                <w:sz w:val="18"/>
                <w:szCs w:val="18"/>
                <w:lang w:eastAsia="cs-CZ"/>
              </w:rPr>
            </w:pPr>
          </w:p>
        </w:tc>
      </w:tr>
    </w:tbl>
    <w:p w14:paraId="4C4FB76D" w14:textId="77777777" w:rsidR="00F13A83" w:rsidRDefault="00F13A83">
      <w:pPr>
        <w:pStyle w:val="Zkladntext"/>
        <w:autoSpaceDE w:val="0"/>
        <w:autoSpaceDN w:val="0"/>
        <w:adjustRightInd w:val="0"/>
        <w:spacing w:before="60"/>
        <w:rPr>
          <w:rFonts w:ascii="Calibri" w:hAnsi="Calibri" w:cs="Calibri"/>
          <w:strike w:val="0"/>
        </w:rPr>
      </w:pPr>
      <w:bookmarkStart w:id="41" w:name="_Toc8021910"/>
      <w:r>
        <w:rPr>
          <w:rFonts w:ascii="Calibri" w:hAnsi="Calibri" w:cs="Calibri"/>
          <w:strike w:val="0"/>
        </w:rPr>
        <w:t xml:space="preserve">V této části žádosti provozovatel navrhuje podmínky provozu zařízení v rozsahu podmínek integrovaného povolení včetně návrhu jejich časového plnění, příp. změny v podmínkách platného integrovaného povolení. Navržené podmínky musí vycházet z použití nejlepších dostupných technik a být v souladu s právními předpisy na úseku životního prostředí. Návrh závazných podmínek provozu zařízení vychází z informací uvedených v žádosti a předkládá se podle složek životního prostředí a dalších upravovaných oblastí. Jednotlivé podmínky je vhodné jednoznačně označovat. </w:t>
      </w:r>
    </w:p>
    <w:p w14:paraId="293CA724"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Ve vhodných případech se doporučuje navrhované podmínky zdůvodnit a odkázat na údaje v žádosti nebo grafické znázornění okolností rozhodných pro stanovení konkrétní podmínky.</w:t>
      </w:r>
    </w:p>
    <w:p w14:paraId="16E4E20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1. - Emisní limity navrhnout pro všechny výduchy a výpusti ze zařízení. Emisní strop je považován rovněž za formu emisního limitu. Uvést taktéž právní rámec limitu (do části „Poznámka“) – Závěry o BAT, složkové právní předpisy, výjimka z úrovní BAT. </w:t>
      </w:r>
    </w:p>
    <w:p w14:paraId="65C0DB9F"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2. – Navrhnout limity pro hluk, vibrace, neionizující záření. </w:t>
      </w:r>
    </w:p>
    <w:p w14:paraId="32B646D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3. - Uvést zejména seznam nebezpečných odpadů, podmínky nakládání, využití nebo odstranění odpadu.</w:t>
      </w:r>
    </w:p>
    <w:p w14:paraId="15C97FE7"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4. - Uvést zejména opatření k odstranění surovin, materiálů, náplní, odpadů, likvidaci strojního vybavení, demolice zařízení, jinému využití zařízení, zjištění stavu ovlivnění půdy a podzemních vod, likvidaci zbytkových následků provozu zařízení, následné péči, monitoringu.</w:t>
      </w:r>
    </w:p>
    <w:p w14:paraId="6E3C7ECE"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5. - Uvést podmínky preventivního charakteru a podmínky omezující vliv provozu zařízení na zdraví člověka, zvířat a životní prostředí.</w:t>
      </w:r>
    </w:p>
    <w:p w14:paraId="21D9A66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6. - Uvést podmínky zajišťující splnění standardu životního prostředí při zohlednění technických charakteristik zařízení, může se jednat o podmínky nad rámec nejlepších dostupných technik.</w:t>
      </w:r>
    </w:p>
    <w:p w14:paraId="35D1000D"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7. - Jedná se zejména o stanovení energetické účinnosti přeměny energií a s tím spojené úspory paliv, dále energetické využití skládkového plynu, realizace opatření plynoucích z energetického auditu a další.</w:t>
      </w:r>
    </w:p>
    <w:p w14:paraId="2DFBD5A1"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8. - Uvést opatření k prevenci havárií a k omezení jejich případných následků, havarijní plány.</w:t>
      </w:r>
    </w:p>
    <w:p w14:paraId="313F5256"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9. - Uvést podmínky pro zkušební provoz, období odstávky, najíždění nebo poruch.</w:t>
      </w:r>
    </w:p>
    <w:p w14:paraId="654686B4"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10. - Podmínky k monitorování stanovit ke všem znečišťujícím látkám, pro které je stanoven emisní limit a minimálně v rozsahu požadavků právní úpravy na úseku životního prostředí stanovit monitoring dalších látek vycházejících ze zařízení. Stanovit rovněž podmínky monitoringu půdy a podzemních vod (jako podklad lze použít základní zprávu, pokud ji má provozovatel za povinnost předložit, je v době zpracování žádosti k dispozici a obsahuje relevantní informace). Pro zařízení, ve kterých se nakládá s odpady stanovit vstupní i výstupní monitoring. Dále určit monitoring s ohledem na provozní bezpečnosti zařízení apod. Podmínky musí obsahovat i postupy k ověření dodržení stanovených limitů. Uvést z</w:t>
      </w:r>
      <w:r>
        <w:rPr>
          <w:rFonts w:eastAsia="Calibri" w:cs="Calibri"/>
          <w:sz w:val="24"/>
          <w:szCs w:val="24"/>
        </w:rPr>
        <w:t xml:space="preserve">působ odběru vzorků, podmínky odběru a metoda měření, způsob zaznamenávání, zpracování a ukládání údajů (lze uvést i odkaz na konkrétní metodiku – ČSN apod.). Měly by být určeny i podmínky monitoringu emisí, které nemají stanovené konkrétní emisní limity. </w:t>
      </w:r>
    </w:p>
    <w:p w14:paraId="5DAAA2F2"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11. - Uvést podmínky pro provoz zařízení, které může významně nepříznivě ovlivnit životní prostředí jiného státu, dále pak podmínky pro vysoko emitující zdroje, u nichž lze předpokládat přesun emisí na velké vzdálenosti (např. nad rámec území jednoho kraje). Lze zde uplatnit další podmínky k dosažení účelu zákona, tj. zajištění vysoké úrovně ochrany životního prostředí jako celku.</w:t>
      </w:r>
    </w:p>
    <w:p w14:paraId="763A0BE8" w14:textId="77777777" w:rsidR="00F13A83" w:rsidRDefault="00F13A83">
      <w:pPr>
        <w:widowControl w:val="0"/>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 xml:space="preserve">Bod 12. – Uvést postup vyhodnocování podmínek integrovaného povolení. Jedná se zejména o každoroční předávání zprávy o výsledcích monitoringu a plnění závazných podmínek integrovaného povolení, stanovení struktury a formy předání této zprávy úřadu, bezodkladné informování úřadu při překročení emisního limitu s vlastním návrhem nápravných opatření atd. </w:t>
      </w:r>
    </w:p>
    <w:p w14:paraId="2BE7B5FF" w14:textId="77777777" w:rsidR="00F13A83" w:rsidRDefault="00F13A83">
      <w:pPr>
        <w:widowControl w:val="0"/>
        <w:autoSpaceDE w:val="0"/>
        <w:autoSpaceDN w:val="0"/>
        <w:adjustRightInd w:val="0"/>
        <w:spacing w:before="120" w:after="120" w:line="240" w:lineRule="auto"/>
        <w:jc w:val="both"/>
        <w:rPr>
          <w:rFonts w:eastAsia="Calibri"/>
        </w:rPr>
      </w:pPr>
      <w:r>
        <w:rPr>
          <w:rFonts w:cs="Calibri"/>
          <w:sz w:val="24"/>
          <w:szCs w:val="24"/>
          <w:lang w:eastAsia="cs-CZ"/>
        </w:rPr>
        <w:t>Bod 13. – Stanovit podmínky a postupy týkající se pravidelné údržby zařízení a jeho jednotlivých částí (preventivní opatření, frekvence provádění atd.) k zabránění emisím nebezpečných látek do půdy a podzemních vod.</w:t>
      </w:r>
    </w:p>
    <w:p w14:paraId="733DD512"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br w:type="page"/>
        <w:t>Další podklady</w:t>
      </w:r>
      <w:bookmarkEnd w:id="41"/>
    </w:p>
    <w:p w14:paraId="262400C9" w14:textId="77777777" w:rsidR="00F13A83" w:rsidRDefault="00F13A83">
      <w:pPr>
        <w:widowControl w:val="0"/>
        <w:spacing w:after="0" w:line="200" w:lineRule="atLeast"/>
        <w:jc w:val="both"/>
        <w:rPr>
          <w:rFonts w:cs="Calibri"/>
          <w:sz w:val="18"/>
          <w:szCs w:val="18"/>
          <w:lang w:eastAsia="cs-CZ"/>
        </w:rPr>
      </w:pP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127"/>
        <w:gridCol w:w="5201"/>
        <w:gridCol w:w="1218"/>
        <w:gridCol w:w="1128"/>
      </w:tblGrid>
      <w:tr w:rsidR="00F13A83" w14:paraId="54975350" w14:textId="77777777">
        <w:trPr>
          <w:cantSplit/>
          <w:trHeight w:val="591"/>
        </w:trPr>
        <w:tc>
          <w:tcPr>
            <w:tcW w:w="2127" w:type="dxa"/>
            <w:tcBorders>
              <w:top w:val="single" w:sz="12" w:space="0" w:color="auto"/>
              <w:left w:val="single" w:sz="12" w:space="0" w:color="auto"/>
              <w:bottom w:val="single" w:sz="6" w:space="0" w:color="auto"/>
              <w:right w:val="single" w:sz="6" w:space="0" w:color="auto"/>
            </w:tcBorders>
            <w:shd w:val="pct5" w:color="auto" w:fill="FFFFFF"/>
            <w:vAlign w:val="center"/>
          </w:tcPr>
          <w:p w14:paraId="4E3EF290"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1. Nahrazovaný správní akt</w:t>
            </w:r>
          </w:p>
        </w:tc>
        <w:tc>
          <w:tcPr>
            <w:tcW w:w="5201" w:type="dxa"/>
            <w:tcBorders>
              <w:top w:val="single" w:sz="12" w:space="0" w:color="auto"/>
              <w:left w:val="single" w:sz="6" w:space="0" w:color="auto"/>
              <w:bottom w:val="single" w:sz="6" w:space="0" w:color="auto"/>
              <w:right w:val="single" w:sz="6" w:space="0" w:color="auto"/>
            </w:tcBorders>
            <w:shd w:val="pct5" w:color="auto" w:fill="FFFFFF"/>
            <w:vAlign w:val="center"/>
          </w:tcPr>
          <w:p w14:paraId="5FEC6C75"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2. Název podkladu</w:t>
            </w:r>
          </w:p>
        </w:tc>
        <w:tc>
          <w:tcPr>
            <w:tcW w:w="1218" w:type="dxa"/>
            <w:tcBorders>
              <w:top w:val="single" w:sz="12" w:space="0" w:color="auto"/>
              <w:left w:val="single" w:sz="6" w:space="0" w:color="auto"/>
              <w:bottom w:val="single" w:sz="6" w:space="0" w:color="auto"/>
              <w:right w:val="single" w:sz="6" w:space="0" w:color="auto"/>
            </w:tcBorders>
            <w:shd w:val="pct5" w:color="auto" w:fill="FFFFFF"/>
            <w:vAlign w:val="center"/>
          </w:tcPr>
          <w:p w14:paraId="0C099ECC"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3. Datum, ke kterému se vztahují údaje uvedené v dokumentu</w:t>
            </w:r>
          </w:p>
        </w:tc>
        <w:tc>
          <w:tcPr>
            <w:tcW w:w="1128" w:type="dxa"/>
            <w:tcBorders>
              <w:top w:val="single" w:sz="12" w:space="0" w:color="auto"/>
              <w:left w:val="single" w:sz="6" w:space="0" w:color="auto"/>
              <w:bottom w:val="single" w:sz="6" w:space="0" w:color="auto"/>
              <w:right w:val="single" w:sz="12" w:space="0" w:color="auto"/>
            </w:tcBorders>
            <w:shd w:val="pct5" w:color="auto" w:fill="FFFFFF"/>
            <w:vAlign w:val="center"/>
          </w:tcPr>
          <w:p w14:paraId="681DA6DD"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4. Odkaz na přílohu</w:t>
            </w:r>
          </w:p>
        </w:tc>
      </w:tr>
      <w:tr w:rsidR="00F13A83" w14:paraId="54F5602A" w14:textId="77777777">
        <w:trPr>
          <w:trHeight w:val="373"/>
        </w:trPr>
        <w:tc>
          <w:tcPr>
            <w:tcW w:w="2127" w:type="dxa"/>
            <w:tcBorders>
              <w:top w:val="single" w:sz="6" w:space="0" w:color="auto"/>
              <w:left w:val="single" w:sz="12" w:space="0" w:color="auto"/>
              <w:bottom w:val="single" w:sz="12" w:space="0" w:color="auto"/>
              <w:right w:val="single" w:sz="6" w:space="0" w:color="auto"/>
            </w:tcBorders>
            <w:vAlign w:val="center"/>
          </w:tcPr>
          <w:p w14:paraId="4C63F489" w14:textId="77777777" w:rsidR="00F13A83" w:rsidRDefault="00F13A83">
            <w:pPr>
              <w:widowControl w:val="0"/>
              <w:spacing w:after="0" w:line="240" w:lineRule="auto"/>
              <w:rPr>
                <w:rFonts w:cs="Calibri"/>
                <w:sz w:val="18"/>
                <w:szCs w:val="18"/>
                <w:lang w:eastAsia="cs-CZ"/>
              </w:rPr>
            </w:pPr>
          </w:p>
        </w:tc>
        <w:tc>
          <w:tcPr>
            <w:tcW w:w="5201" w:type="dxa"/>
            <w:tcBorders>
              <w:top w:val="single" w:sz="6" w:space="0" w:color="auto"/>
              <w:left w:val="single" w:sz="6" w:space="0" w:color="auto"/>
              <w:bottom w:val="single" w:sz="12" w:space="0" w:color="auto"/>
              <w:right w:val="single" w:sz="6" w:space="0" w:color="auto"/>
            </w:tcBorders>
            <w:vAlign w:val="center"/>
          </w:tcPr>
          <w:p w14:paraId="31A908C2" w14:textId="77777777" w:rsidR="00F13A83" w:rsidRDefault="00F13A83">
            <w:pPr>
              <w:widowControl w:val="0"/>
              <w:spacing w:after="0" w:line="240" w:lineRule="auto"/>
              <w:rPr>
                <w:rFonts w:cs="Calibri"/>
                <w:sz w:val="18"/>
                <w:szCs w:val="18"/>
                <w:lang w:eastAsia="cs-CZ"/>
              </w:rPr>
            </w:pPr>
          </w:p>
        </w:tc>
        <w:tc>
          <w:tcPr>
            <w:tcW w:w="1218" w:type="dxa"/>
            <w:tcBorders>
              <w:top w:val="single" w:sz="6" w:space="0" w:color="auto"/>
              <w:left w:val="single" w:sz="6" w:space="0" w:color="auto"/>
              <w:bottom w:val="single" w:sz="12" w:space="0" w:color="auto"/>
              <w:right w:val="single" w:sz="6" w:space="0" w:color="auto"/>
            </w:tcBorders>
            <w:vAlign w:val="center"/>
          </w:tcPr>
          <w:p w14:paraId="3CC1BDEA" w14:textId="77777777" w:rsidR="00F13A83" w:rsidRDefault="00F13A83">
            <w:pPr>
              <w:widowControl w:val="0"/>
              <w:spacing w:after="0" w:line="240" w:lineRule="auto"/>
              <w:rPr>
                <w:rFonts w:cs="Calibri"/>
                <w:sz w:val="18"/>
                <w:szCs w:val="18"/>
                <w:lang w:eastAsia="cs-CZ"/>
              </w:rPr>
            </w:pPr>
          </w:p>
        </w:tc>
        <w:tc>
          <w:tcPr>
            <w:tcW w:w="1128" w:type="dxa"/>
            <w:tcBorders>
              <w:top w:val="single" w:sz="6" w:space="0" w:color="auto"/>
              <w:left w:val="single" w:sz="6" w:space="0" w:color="auto"/>
              <w:bottom w:val="single" w:sz="12" w:space="0" w:color="auto"/>
              <w:right w:val="single" w:sz="12" w:space="0" w:color="auto"/>
            </w:tcBorders>
            <w:vAlign w:val="center"/>
          </w:tcPr>
          <w:p w14:paraId="6F9F7FC3" w14:textId="77777777" w:rsidR="00F13A83" w:rsidRDefault="00F13A83">
            <w:pPr>
              <w:widowControl w:val="0"/>
              <w:spacing w:after="0" w:line="240" w:lineRule="auto"/>
              <w:rPr>
                <w:rFonts w:cs="Calibri"/>
                <w:sz w:val="18"/>
                <w:szCs w:val="18"/>
                <w:lang w:eastAsia="cs-CZ"/>
              </w:rPr>
            </w:pPr>
          </w:p>
        </w:tc>
      </w:tr>
    </w:tbl>
    <w:p w14:paraId="6476FCB4" w14:textId="77777777" w:rsidR="00F13A83" w:rsidRDefault="00F13A83">
      <w:pPr>
        <w:widowControl w:val="0"/>
        <w:spacing w:after="0" w:line="200" w:lineRule="atLeast"/>
        <w:jc w:val="both"/>
        <w:rPr>
          <w:rFonts w:cs="Calibri"/>
          <w:sz w:val="18"/>
          <w:szCs w:val="18"/>
          <w:lang w:eastAsia="cs-CZ"/>
        </w:rPr>
      </w:pPr>
    </w:p>
    <w:p w14:paraId="43C9703D" w14:textId="77777777" w:rsidR="00F13A83" w:rsidRDefault="00F13A83">
      <w:pPr>
        <w:spacing w:before="60" w:after="0" w:line="240" w:lineRule="auto"/>
        <w:jc w:val="both"/>
        <w:rPr>
          <w:rFonts w:cs="Calibri"/>
          <w:sz w:val="24"/>
          <w:szCs w:val="24"/>
          <w:lang w:eastAsia="cs-CZ"/>
        </w:rPr>
      </w:pPr>
      <w:r>
        <w:rPr>
          <w:rFonts w:cs="Calibri"/>
          <w:sz w:val="24"/>
          <w:szCs w:val="24"/>
          <w:lang w:eastAsia="cs-CZ"/>
        </w:rPr>
        <w:t xml:space="preserve">Uvést seznam a do přílohy připojit další podklady potřebné pro vydání integrovaným povolením nahrazovaných správních aktů podle jiných právních předpisů, pokud již nejsou obsaženy v předchozích kapitolách žádosti. </w:t>
      </w:r>
      <w:r>
        <w:rPr>
          <w:rFonts w:cs="Calibri"/>
          <w:b/>
          <w:sz w:val="24"/>
          <w:szCs w:val="24"/>
          <w:lang w:eastAsia="cs-CZ"/>
        </w:rPr>
        <w:t>Provozovatel je povinen jako součást žádosti přiložit veškeré podklady vyžadované podle zvláštních právních předpisů pro vydání  správních aktů podle těch</w:t>
      </w:r>
      <w:r w:rsidR="00657C6F">
        <w:rPr>
          <w:rFonts w:cs="Calibri"/>
          <w:b/>
          <w:sz w:val="24"/>
          <w:szCs w:val="24"/>
          <w:lang w:eastAsia="cs-CZ"/>
        </w:rPr>
        <w:t xml:space="preserve">to právních předpisů, které se </w:t>
      </w:r>
      <w:r>
        <w:rPr>
          <w:rFonts w:cs="Calibri"/>
          <w:b/>
          <w:sz w:val="24"/>
          <w:szCs w:val="24"/>
          <w:lang w:eastAsia="cs-CZ"/>
        </w:rPr>
        <w:t>nahrazují integrovaným povolením.</w:t>
      </w:r>
    </w:p>
    <w:p w14:paraId="21E3AEC0" w14:textId="77777777" w:rsidR="00F13A83" w:rsidRDefault="00F13A83">
      <w:pPr>
        <w:spacing w:before="60" w:after="0" w:line="240" w:lineRule="auto"/>
        <w:jc w:val="both"/>
        <w:rPr>
          <w:rFonts w:cs="Calibri"/>
          <w:b/>
          <w:sz w:val="24"/>
          <w:szCs w:val="24"/>
          <w:lang w:eastAsia="cs-CZ"/>
        </w:rPr>
      </w:pPr>
    </w:p>
    <w:p w14:paraId="36B3C661" w14:textId="77777777" w:rsidR="00F13A83" w:rsidRDefault="00F13A83">
      <w:pPr>
        <w:spacing w:before="60" w:after="0" w:line="240" w:lineRule="auto"/>
        <w:jc w:val="both"/>
        <w:rPr>
          <w:rFonts w:cs="Calibri"/>
          <w:sz w:val="24"/>
          <w:szCs w:val="24"/>
          <w:lang w:eastAsia="cs-CZ"/>
        </w:rPr>
      </w:pPr>
      <w:r>
        <w:rPr>
          <w:rFonts w:cs="Calibri"/>
          <w:sz w:val="24"/>
          <w:szCs w:val="24"/>
          <w:lang w:eastAsia="cs-CZ"/>
        </w:rPr>
        <w:t xml:space="preserve">Přílohy charakteru map, plánů, schémat a znázornění přiložit do grafické přílohy žádosti v rámci kapitoly 21.1 žádosti. </w:t>
      </w:r>
    </w:p>
    <w:p w14:paraId="29CE4DC8"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Přehled všech správních aktů podle jiných právních předpisů nahrazovaných integrovaným povolením, včetně podkladů nutných k jejich vydání, je zveřejněn na portálu veřejné správy a ve Věstníku Ministerstva životního prostředí.</w:t>
      </w:r>
    </w:p>
    <w:p w14:paraId="6A8AC3A0" w14:textId="77777777" w:rsidR="00F13A83" w:rsidRDefault="00F13A83">
      <w:pPr>
        <w:widowControl w:val="0"/>
        <w:spacing w:after="0" w:line="200" w:lineRule="atLeast"/>
        <w:jc w:val="both"/>
        <w:rPr>
          <w:rFonts w:cs="Calibri"/>
          <w:sz w:val="18"/>
          <w:szCs w:val="18"/>
          <w:lang w:eastAsia="cs-CZ"/>
        </w:rPr>
      </w:pPr>
    </w:p>
    <w:p w14:paraId="687FC663" w14:textId="77777777" w:rsidR="00F13A83" w:rsidRDefault="00F13A83">
      <w:pPr>
        <w:keepNext/>
        <w:widowControl w:val="0"/>
        <w:numPr>
          <w:ilvl w:val="0"/>
          <w:numId w:val="5"/>
        </w:numPr>
        <w:spacing w:before="240" w:after="60" w:line="240" w:lineRule="auto"/>
        <w:ind w:left="357" w:hanging="357"/>
        <w:outlineLvl w:val="0"/>
        <w:rPr>
          <w:rFonts w:cs="Calibri"/>
          <w:b/>
          <w:bCs/>
          <w:kern w:val="28"/>
          <w:sz w:val="28"/>
          <w:szCs w:val="28"/>
          <w:lang w:eastAsia="cs-CZ"/>
        </w:rPr>
      </w:pPr>
      <w:r>
        <w:rPr>
          <w:rFonts w:cs="Calibri"/>
          <w:b/>
          <w:bCs/>
          <w:kern w:val="28"/>
          <w:sz w:val="28"/>
          <w:szCs w:val="28"/>
          <w:lang w:eastAsia="cs-CZ"/>
        </w:rPr>
        <w:t xml:space="preserve"> Seznam podkladů k hodnocení nejlepších dostupných technik</w:t>
      </w:r>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2D3E87CB" w14:textId="77777777">
        <w:trPr>
          <w:cantSplit/>
          <w:trHeight w:val="375"/>
        </w:trPr>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08EAA813"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 xml:space="preserve">1. Název </w:t>
            </w:r>
          </w:p>
        </w:tc>
      </w:tr>
      <w:tr w:rsidR="00F13A83" w14:paraId="4AAC2C67" w14:textId="77777777">
        <w:trPr>
          <w:trHeight w:val="375"/>
        </w:trPr>
        <w:tc>
          <w:tcPr>
            <w:tcW w:w="9674" w:type="dxa"/>
            <w:tcBorders>
              <w:top w:val="single" w:sz="6" w:space="0" w:color="auto"/>
              <w:left w:val="single" w:sz="12" w:space="0" w:color="auto"/>
              <w:bottom w:val="single" w:sz="12" w:space="0" w:color="auto"/>
              <w:right w:val="single" w:sz="12" w:space="0" w:color="auto"/>
            </w:tcBorders>
            <w:shd w:val="clear" w:color="auto" w:fill="FFFFFF"/>
            <w:vAlign w:val="center"/>
          </w:tcPr>
          <w:p w14:paraId="52EC34A3" w14:textId="77777777" w:rsidR="00F13A83" w:rsidRDefault="00F13A83">
            <w:pPr>
              <w:widowControl w:val="0"/>
              <w:spacing w:before="60" w:after="60" w:line="240" w:lineRule="auto"/>
              <w:ind w:left="57" w:right="57"/>
              <w:rPr>
                <w:rFonts w:cs="Calibri"/>
                <w:sz w:val="18"/>
                <w:szCs w:val="18"/>
                <w:lang w:eastAsia="cs-CZ"/>
              </w:rPr>
            </w:pPr>
          </w:p>
        </w:tc>
      </w:tr>
    </w:tbl>
    <w:p w14:paraId="4A30476E" w14:textId="77777777" w:rsidR="00F13A83" w:rsidRDefault="00F13A83">
      <w:pPr>
        <w:keepNext/>
        <w:widowControl w:val="0"/>
        <w:spacing w:before="120" w:after="60" w:line="240" w:lineRule="auto"/>
        <w:outlineLvl w:val="0"/>
        <w:rPr>
          <w:rFonts w:cs="Calibri"/>
          <w:b/>
          <w:bCs/>
          <w:kern w:val="28"/>
          <w:sz w:val="28"/>
          <w:szCs w:val="28"/>
          <w:lang w:eastAsia="cs-CZ"/>
        </w:rPr>
      </w:pPr>
      <w:bookmarkStart w:id="42" w:name="_Toc8021911"/>
      <w:r>
        <w:rPr>
          <w:sz w:val="24"/>
          <w:szCs w:val="24"/>
        </w:rPr>
        <w:t>Uvést úplný seznam podkladů, které byly použity k hodnocení nejlepších dostupných technik (včetně data vydání a vydavatele).</w:t>
      </w:r>
    </w:p>
    <w:p w14:paraId="393122E6"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t>Seznam použitých zkratek</w:t>
      </w:r>
      <w:bookmarkEnd w:id="42"/>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76"/>
        <w:gridCol w:w="8398"/>
      </w:tblGrid>
      <w:tr w:rsidR="00F13A83" w14:paraId="5712CD48" w14:textId="77777777">
        <w:trPr>
          <w:cantSplit/>
          <w:trHeight w:val="375"/>
        </w:trPr>
        <w:tc>
          <w:tcPr>
            <w:tcW w:w="1276" w:type="dxa"/>
            <w:tcBorders>
              <w:top w:val="single" w:sz="12" w:space="0" w:color="auto"/>
              <w:left w:val="single" w:sz="12" w:space="0" w:color="auto"/>
              <w:bottom w:val="single" w:sz="6" w:space="0" w:color="auto"/>
              <w:right w:val="single" w:sz="6" w:space="0" w:color="auto"/>
            </w:tcBorders>
            <w:shd w:val="pct5" w:color="auto" w:fill="FFFFFF"/>
            <w:vAlign w:val="center"/>
          </w:tcPr>
          <w:p w14:paraId="2D14A68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Zkratka</w:t>
            </w:r>
          </w:p>
        </w:tc>
        <w:tc>
          <w:tcPr>
            <w:tcW w:w="8398" w:type="dxa"/>
            <w:tcBorders>
              <w:top w:val="single" w:sz="12" w:space="0" w:color="auto"/>
              <w:left w:val="single" w:sz="6" w:space="0" w:color="auto"/>
              <w:bottom w:val="single" w:sz="6" w:space="0" w:color="auto"/>
              <w:right w:val="single" w:sz="12" w:space="0" w:color="auto"/>
            </w:tcBorders>
            <w:shd w:val="pct5" w:color="auto" w:fill="FFFFFF"/>
            <w:vAlign w:val="center"/>
          </w:tcPr>
          <w:p w14:paraId="0C453BC6"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2. Význam</w:t>
            </w:r>
          </w:p>
        </w:tc>
      </w:tr>
      <w:tr w:rsidR="00F13A83" w14:paraId="090BD098" w14:textId="77777777">
        <w:trPr>
          <w:trHeight w:val="375"/>
        </w:trPr>
        <w:tc>
          <w:tcPr>
            <w:tcW w:w="1276" w:type="dxa"/>
            <w:tcBorders>
              <w:top w:val="single" w:sz="6" w:space="0" w:color="auto"/>
              <w:left w:val="single" w:sz="12" w:space="0" w:color="auto"/>
              <w:bottom w:val="single" w:sz="12" w:space="0" w:color="auto"/>
              <w:right w:val="single" w:sz="6" w:space="0" w:color="auto"/>
            </w:tcBorders>
            <w:shd w:val="clear" w:color="auto" w:fill="FFFFFF"/>
            <w:vAlign w:val="center"/>
          </w:tcPr>
          <w:p w14:paraId="075A1F66" w14:textId="77777777" w:rsidR="00F13A83" w:rsidRDefault="00F13A83">
            <w:pPr>
              <w:widowControl w:val="0"/>
              <w:spacing w:before="60" w:after="60" w:line="240" w:lineRule="auto"/>
              <w:ind w:left="57" w:right="57"/>
              <w:rPr>
                <w:rFonts w:cs="Calibri"/>
                <w:sz w:val="18"/>
                <w:szCs w:val="18"/>
                <w:lang w:eastAsia="cs-CZ"/>
              </w:rPr>
            </w:pPr>
          </w:p>
        </w:tc>
        <w:tc>
          <w:tcPr>
            <w:tcW w:w="8398" w:type="dxa"/>
            <w:tcBorders>
              <w:top w:val="single" w:sz="6" w:space="0" w:color="auto"/>
              <w:left w:val="single" w:sz="6" w:space="0" w:color="auto"/>
              <w:bottom w:val="single" w:sz="12" w:space="0" w:color="auto"/>
              <w:right w:val="single" w:sz="12" w:space="0" w:color="auto"/>
            </w:tcBorders>
            <w:shd w:val="clear" w:color="auto" w:fill="FFFFFF"/>
            <w:vAlign w:val="center"/>
          </w:tcPr>
          <w:p w14:paraId="2773302C" w14:textId="77777777" w:rsidR="00F13A83" w:rsidRDefault="00F13A83">
            <w:pPr>
              <w:widowControl w:val="0"/>
              <w:spacing w:before="60" w:after="60" w:line="240" w:lineRule="auto"/>
              <w:ind w:left="57" w:right="57"/>
              <w:rPr>
                <w:rFonts w:cs="Calibri"/>
                <w:sz w:val="18"/>
                <w:szCs w:val="18"/>
                <w:lang w:eastAsia="cs-CZ"/>
              </w:rPr>
            </w:pPr>
          </w:p>
        </w:tc>
      </w:tr>
    </w:tbl>
    <w:p w14:paraId="254E0B12" w14:textId="77777777" w:rsidR="00F13A83" w:rsidRDefault="00F13A83">
      <w:pPr>
        <w:keepNext/>
        <w:widowControl w:val="0"/>
        <w:spacing w:before="120" w:after="60" w:line="240" w:lineRule="auto"/>
        <w:outlineLvl w:val="0"/>
        <w:rPr>
          <w:rFonts w:cs="Calibri"/>
          <w:b/>
          <w:bCs/>
          <w:kern w:val="28"/>
          <w:sz w:val="28"/>
          <w:szCs w:val="28"/>
          <w:lang w:eastAsia="cs-CZ"/>
        </w:rPr>
      </w:pPr>
      <w:bookmarkStart w:id="43" w:name="_Toc8021912"/>
      <w:r>
        <w:rPr>
          <w:sz w:val="24"/>
          <w:szCs w:val="24"/>
        </w:rPr>
        <w:t>Uvést veškeré zkratky použité v žádosti a jejich význam.</w:t>
      </w:r>
    </w:p>
    <w:p w14:paraId="3E0B7FB1" w14:textId="77777777" w:rsidR="00F13A83" w:rsidRDefault="00F13A83">
      <w:pPr>
        <w:keepNext/>
        <w:widowControl w:val="0"/>
        <w:numPr>
          <w:ilvl w:val="0"/>
          <w:numId w:val="5"/>
        </w:numPr>
        <w:tabs>
          <w:tab w:val="num" w:pos="567"/>
        </w:tabs>
        <w:spacing w:before="360" w:after="60" w:line="240" w:lineRule="auto"/>
        <w:ind w:left="567" w:hanging="567"/>
        <w:outlineLvl w:val="0"/>
        <w:rPr>
          <w:rFonts w:cs="Calibri"/>
          <w:b/>
          <w:bCs/>
          <w:kern w:val="28"/>
          <w:sz w:val="28"/>
          <w:szCs w:val="28"/>
          <w:lang w:eastAsia="cs-CZ"/>
        </w:rPr>
      </w:pPr>
      <w:r>
        <w:rPr>
          <w:rFonts w:cs="Calibri"/>
          <w:b/>
          <w:bCs/>
          <w:kern w:val="28"/>
          <w:sz w:val="28"/>
          <w:szCs w:val="28"/>
          <w:lang w:eastAsia="cs-CZ"/>
        </w:rPr>
        <w:t>Závěr</w:t>
      </w:r>
      <w:bookmarkEnd w:id="43"/>
    </w:p>
    <w:tbl>
      <w:tblPr>
        <w:tblW w:w="9674"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F13A83" w14:paraId="42421217" w14:textId="77777777">
        <w:tc>
          <w:tcPr>
            <w:tcW w:w="9674" w:type="dxa"/>
            <w:tcBorders>
              <w:top w:val="single" w:sz="12" w:space="0" w:color="auto"/>
              <w:left w:val="single" w:sz="12" w:space="0" w:color="auto"/>
              <w:bottom w:val="single" w:sz="6" w:space="0" w:color="auto"/>
              <w:right w:val="single" w:sz="12" w:space="0" w:color="auto"/>
            </w:tcBorders>
            <w:shd w:val="pct5" w:color="auto" w:fill="FFFFFF"/>
            <w:vAlign w:val="center"/>
          </w:tcPr>
          <w:p w14:paraId="5A2E6E15" w14:textId="77777777" w:rsidR="00F13A83" w:rsidRDefault="00F13A83">
            <w:pPr>
              <w:widowControl w:val="0"/>
              <w:spacing w:before="60" w:after="60" w:line="240" w:lineRule="auto"/>
              <w:ind w:left="57" w:right="57"/>
              <w:rPr>
                <w:rFonts w:cs="Calibri"/>
                <w:sz w:val="18"/>
                <w:szCs w:val="18"/>
                <w:lang w:eastAsia="cs-CZ"/>
              </w:rPr>
            </w:pPr>
            <w:r>
              <w:rPr>
                <w:rFonts w:cs="Calibri"/>
                <w:sz w:val="18"/>
                <w:szCs w:val="18"/>
                <w:lang w:eastAsia="cs-CZ"/>
              </w:rPr>
              <w:t>1. Závěrečné shrnutí žádosti</w:t>
            </w:r>
          </w:p>
        </w:tc>
      </w:tr>
      <w:tr w:rsidR="00F13A83" w14:paraId="1771E254" w14:textId="77777777">
        <w:trPr>
          <w:cantSplit/>
          <w:trHeight w:val="318"/>
        </w:trPr>
        <w:tc>
          <w:tcPr>
            <w:tcW w:w="9674" w:type="dxa"/>
            <w:tcBorders>
              <w:top w:val="single" w:sz="6" w:space="0" w:color="auto"/>
              <w:left w:val="single" w:sz="12" w:space="0" w:color="auto"/>
              <w:bottom w:val="single" w:sz="12" w:space="0" w:color="auto"/>
              <w:right w:val="single" w:sz="12" w:space="0" w:color="auto"/>
            </w:tcBorders>
            <w:vAlign w:val="center"/>
          </w:tcPr>
          <w:p w14:paraId="7BBCDCDC" w14:textId="77777777" w:rsidR="00F13A83" w:rsidRDefault="00F13A83">
            <w:pPr>
              <w:widowControl w:val="0"/>
              <w:spacing w:before="60" w:after="60" w:line="240" w:lineRule="auto"/>
              <w:ind w:left="57" w:right="57"/>
              <w:rPr>
                <w:rFonts w:cs="Calibri"/>
                <w:sz w:val="18"/>
                <w:szCs w:val="18"/>
                <w:lang w:eastAsia="cs-CZ"/>
              </w:rPr>
            </w:pPr>
          </w:p>
        </w:tc>
      </w:tr>
    </w:tbl>
    <w:p w14:paraId="0704747B" w14:textId="77777777" w:rsidR="00F13A83" w:rsidRDefault="00F13A83">
      <w:pPr>
        <w:keepNext/>
        <w:widowControl w:val="0"/>
        <w:spacing w:before="120" w:after="60" w:line="240" w:lineRule="auto"/>
        <w:outlineLvl w:val="0"/>
        <w:rPr>
          <w:rFonts w:cs="Calibri"/>
          <w:b/>
          <w:bCs/>
          <w:kern w:val="28"/>
          <w:sz w:val="28"/>
          <w:szCs w:val="28"/>
          <w:lang w:eastAsia="cs-CZ"/>
        </w:rPr>
      </w:pPr>
      <w:bookmarkStart w:id="44" w:name="_Toc505523105"/>
      <w:bookmarkStart w:id="45" w:name="_Toc8021913"/>
      <w:r>
        <w:rPr>
          <w:rFonts w:cs="Calibri"/>
          <w:sz w:val="24"/>
          <w:szCs w:val="24"/>
          <w:lang w:eastAsia="cs-CZ"/>
        </w:rPr>
        <w:t>Závěrečné stručné shrnutí by mělo obsahovat popis předmětu žádosti a hlavní skutečnosti, které se k předmětu žádosti vztahují.</w:t>
      </w:r>
    </w:p>
    <w:p w14:paraId="50F53C7E" w14:textId="77777777" w:rsidR="00F13A83" w:rsidRDefault="00F13A83">
      <w:pPr>
        <w:keepNext/>
        <w:widowControl w:val="0"/>
        <w:numPr>
          <w:ilvl w:val="0"/>
          <w:numId w:val="5"/>
        </w:numPr>
        <w:spacing w:before="360" w:after="60" w:line="240" w:lineRule="auto"/>
        <w:outlineLvl w:val="0"/>
        <w:rPr>
          <w:rFonts w:cs="Calibri"/>
          <w:b/>
          <w:bCs/>
          <w:kern w:val="28"/>
          <w:sz w:val="28"/>
          <w:szCs w:val="28"/>
          <w:lang w:eastAsia="cs-CZ"/>
        </w:rPr>
      </w:pPr>
      <w:r>
        <w:rPr>
          <w:rFonts w:cs="Calibri"/>
          <w:b/>
          <w:bCs/>
          <w:kern w:val="28"/>
          <w:sz w:val="28"/>
          <w:szCs w:val="28"/>
          <w:lang w:eastAsia="cs-CZ"/>
        </w:rPr>
        <w:t>Přílohy</w:t>
      </w:r>
      <w:bookmarkEnd w:id="44"/>
      <w:bookmarkEnd w:id="45"/>
      <w:r>
        <w:rPr>
          <w:rFonts w:cs="Calibri"/>
          <w:b/>
          <w:bCs/>
          <w:kern w:val="28"/>
          <w:sz w:val="28"/>
          <w:szCs w:val="28"/>
          <w:lang w:eastAsia="cs-CZ"/>
        </w:rPr>
        <w:t xml:space="preserve"> </w:t>
      </w:r>
    </w:p>
    <w:p w14:paraId="6B1E953F" w14:textId="77777777" w:rsidR="00F13A83" w:rsidRDefault="00F13A83">
      <w:pPr>
        <w:widowControl w:val="0"/>
        <w:numPr>
          <w:ilvl w:val="1"/>
          <w:numId w:val="5"/>
        </w:numPr>
        <w:spacing w:before="240" w:after="60" w:line="240" w:lineRule="auto"/>
        <w:ind w:left="578" w:hanging="578"/>
        <w:outlineLvl w:val="1"/>
        <w:rPr>
          <w:rFonts w:cs="Calibri"/>
          <w:b/>
          <w:sz w:val="24"/>
          <w:szCs w:val="24"/>
          <w:lang w:eastAsia="cs-CZ"/>
        </w:rPr>
      </w:pPr>
      <w:r>
        <w:rPr>
          <w:rFonts w:cs="Calibri"/>
          <w:sz w:val="24"/>
          <w:szCs w:val="24"/>
          <w:lang w:eastAsia="cs-CZ"/>
        </w:rPr>
        <w:t> </w:t>
      </w:r>
      <w:r>
        <w:rPr>
          <w:rFonts w:cs="Calibri"/>
          <w:b/>
          <w:sz w:val="24"/>
          <w:szCs w:val="24"/>
          <w:lang w:eastAsia="cs-CZ"/>
        </w:rPr>
        <w:t>Grafické přílohy</w:t>
      </w:r>
    </w:p>
    <w:tbl>
      <w:tblPr>
        <w:tblW w:w="9673"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423"/>
        <w:gridCol w:w="3557"/>
        <w:gridCol w:w="4693"/>
      </w:tblGrid>
      <w:tr w:rsidR="00F13A83" w14:paraId="0D4A4E09" w14:textId="77777777">
        <w:trPr>
          <w:cantSplit/>
        </w:trPr>
        <w:tc>
          <w:tcPr>
            <w:tcW w:w="1423" w:type="dxa"/>
            <w:shd w:val="pct5" w:color="auto" w:fill="FFFFFF"/>
            <w:vAlign w:val="center"/>
          </w:tcPr>
          <w:p w14:paraId="0F508C2C"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 xml:space="preserve">1. Číslo přílohy </w:t>
            </w:r>
          </w:p>
        </w:tc>
        <w:tc>
          <w:tcPr>
            <w:tcW w:w="3557" w:type="dxa"/>
            <w:shd w:val="pct5" w:color="auto" w:fill="FFFFFF"/>
            <w:vAlign w:val="center"/>
          </w:tcPr>
          <w:p w14:paraId="201E383F"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 xml:space="preserve">2. Název </w:t>
            </w:r>
          </w:p>
        </w:tc>
        <w:tc>
          <w:tcPr>
            <w:tcW w:w="4693" w:type="dxa"/>
            <w:shd w:val="pct5" w:color="auto" w:fill="FFFFFF"/>
            <w:vAlign w:val="center"/>
          </w:tcPr>
          <w:p w14:paraId="42608E92" w14:textId="77777777" w:rsidR="00F13A83" w:rsidRDefault="00F13A83">
            <w:pPr>
              <w:widowControl w:val="0"/>
              <w:spacing w:before="60" w:after="60" w:line="240" w:lineRule="auto"/>
              <w:ind w:left="57" w:right="57"/>
              <w:rPr>
                <w:rFonts w:cs="Calibri"/>
                <w:sz w:val="18"/>
                <w:szCs w:val="20"/>
                <w:lang w:eastAsia="cs-CZ"/>
              </w:rPr>
            </w:pPr>
            <w:r>
              <w:rPr>
                <w:rFonts w:cs="Calibri"/>
                <w:sz w:val="18"/>
                <w:szCs w:val="20"/>
                <w:lang w:eastAsia="cs-CZ"/>
              </w:rPr>
              <w:t xml:space="preserve"> 3. Kapitola žádosti</w:t>
            </w:r>
          </w:p>
        </w:tc>
      </w:tr>
      <w:tr w:rsidR="00F13A83" w14:paraId="094DC53E" w14:textId="77777777">
        <w:trPr>
          <w:cantSplit/>
          <w:trHeight w:val="375"/>
        </w:trPr>
        <w:tc>
          <w:tcPr>
            <w:tcW w:w="1423" w:type="dxa"/>
            <w:shd w:val="clear" w:color="auto" w:fill="FFFFFF"/>
            <w:vAlign w:val="center"/>
          </w:tcPr>
          <w:p w14:paraId="76A05E52" w14:textId="77777777" w:rsidR="00F13A83" w:rsidRDefault="00F13A83">
            <w:pPr>
              <w:widowControl w:val="0"/>
              <w:spacing w:after="0" w:line="240" w:lineRule="auto"/>
              <w:ind w:left="57" w:right="57"/>
              <w:rPr>
                <w:rFonts w:cs="Calibri"/>
                <w:sz w:val="18"/>
                <w:szCs w:val="18"/>
                <w:lang w:eastAsia="cs-CZ"/>
              </w:rPr>
            </w:pPr>
          </w:p>
        </w:tc>
        <w:tc>
          <w:tcPr>
            <w:tcW w:w="3557" w:type="dxa"/>
            <w:shd w:val="clear" w:color="auto" w:fill="FFFFFF"/>
            <w:vAlign w:val="center"/>
          </w:tcPr>
          <w:p w14:paraId="014F72B1" w14:textId="77777777" w:rsidR="00F13A83" w:rsidRDefault="00F13A83">
            <w:pPr>
              <w:widowControl w:val="0"/>
              <w:spacing w:after="0" w:line="240" w:lineRule="auto"/>
              <w:ind w:left="57" w:right="57"/>
              <w:rPr>
                <w:rFonts w:cs="Calibri"/>
                <w:sz w:val="18"/>
                <w:szCs w:val="18"/>
                <w:lang w:eastAsia="cs-CZ"/>
              </w:rPr>
            </w:pPr>
          </w:p>
        </w:tc>
        <w:tc>
          <w:tcPr>
            <w:tcW w:w="4693" w:type="dxa"/>
            <w:shd w:val="clear" w:color="auto" w:fill="FFFFFF"/>
            <w:vAlign w:val="center"/>
          </w:tcPr>
          <w:p w14:paraId="5FEFB05D" w14:textId="77777777" w:rsidR="00F13A83" w:rsidRDefault="00F13A83">
            <w:pPr>
              <w:widowControl w:val="0"/>
              <w:spacing w:after="0" w:line="240" w:lineRule="auto"/>
              <w:ind w:left="57" w:right="57"/>
              <w:rPr>
                <w:rFonts w:cs="Calibri"/>
                <w:sz w:val="18"/>
                <w:szCs w:val="18"/>
                <w:lang w:eastAsia="cs-CZ"/>
              </w:rPr>
            </w:pPr>
          </w:p>
        </w:tc>
      </w:tr>
    </w:tbl>
    <w:p w14:paraId="07949838" w14:textId="77777777" w:rsidR="00F13A83" w:rsidRDefault="00F13A83">
      <w:pPr>
        <w:widowControl w:val="0"/>
        <w:tabs>
          <w:tab w:val="right" w:pos="3067"/>
          <w:tab w:val="right" w:pos="6900"/>
          <w:tab w:val="left" w:pos="9710"/>
        </w:tabs>
        <w:spacing w:after="0" w:line="240" w:lineRule="auto"/>
        <w:rPr>
          <w:rFonts w:cs="Calibri"/>
          <w:sz w:val="18"/>
          <w:szCs w:val="18"/>
          <w:lang w:eastAsia="cs-CZ"/>
        </w:rPr>
      </w:pPr>
    </w:p>
    <w:p w14:paraId="6AA054C3"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bCs/>
          <w:sz w:val="24"/>
          <w:szCs w:val="24"/>
          <w:lang w:eastAsia="cs-CZ"/>
        </w:rPr>
        <w:t>Grafickými přílohami jsou bloková schémata, situační plány, mapy a další grafické výstupy</w:t>
      </w:r>
      <w:r>
        <w:rPr>
          <w:rFonts w:cs="Calibri"/>
          <w:sz w:val="24"/>
          <w:szCs w:val="24"/>
          <w:lang w:eastAsia="cs-CZ"/>
        </w:rPr>
        <w:t>. V této kapitole vytvořit přehled grafických příloh žádosti a v rámci těchto příloh předložit:</w:t>
      </w:r>
    </w:p>
    <w:p w14:paraId="23E0B46D"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7E768F89"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Bloková schémata</w:t>
      </w:r>
    </w:p>
    <w:p w14:paraId="256D8816" w14:textId="77777777" w:rsidR="00F13A83" w:rsidRDefault="00F13A83">
      <w:pPr>
        <w:widowControl w:val="0"/>
        <w:numPr>
          <w:ilvl w:val="0"/>
          <w:numId w:val="30"/>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Schémata, která jsou zapotřebí k popisu funkce zařízení, tj. zejména bloková schémata jednotlivých technologických postupů (strukturovaná ve shodě s příslušnými kapitolami žádosti). Nakládání se surovinami, energetický systém, vodní hospodářství, odvod odpadních vod, emise do ovzduší, systém nakládání s odpady, vnitropodnikovou dopravu apod., je vhodné popsat jako samostatné systémy. Pro schématické zobrazení lze využít rovněž Senkeyův diagram, např. pro prezentaci vstupních a výstupních materiálových toků v zařízení.</w:t>
      </w:r>
    </w:p>
    <w:p w14:paraId="760A7DA5" w14:textId="77777777" w:rsidR="00F13A83" w:rsidRDefault="00F13A83">
      <w:pPr>
        <w:widowControl w:val="0"/>
        <w:numPr>
          <w:ilvl w:val="0"/>
          <w:numId w:val="30"/>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Ve schématu zařízení pro chov a výkrm zvířat vyznačit vzdálenosti (v metrech) mezi ustájovacími objekty obsazenými druhy zvířat se shodnou epizootologickou vnímavostí (tj. druhy zvířat, které se navzájem mohou nakazit infekčními chorobami). Vyznačit umístění jednotlivých objektů pro chov zvířat včetně větrání, odklizu výkalů a moče, hygienické smyčky, veterinárně kontrolní smyčky, dezinfekčních vjezdů a ostatních vjezdů, umístění kafilerního boxu, skladů statkových hnojiv, skladů krmiv, skladů veterinárních přípravků a dalších pomocných částí zařízení. </w:t>
      </w:r>
    </w:p>
    <w:p w14:paraId="0B8311FD"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3E55D1E1"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Plány, mapy, další grafické přílohy</w:t>
      </w:r>
    </w:p>
    <w:p w14:paraId="7D617CB3"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Platnou kopii katastrální mapy dle pokynů ke kapitole 3 žádosti.</w:t>
      </w:r>
    </w:p>
    <w:p w14:paraId="1FF9E8AC"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Mapy nebo plány vhodného měřítka, na kterých bude vyznačeno vymezení zařízení, jeho hranice a jeho jednotlivé části, dále řešení vnitropodnikové dopravy včetně míst vjezdů a výjezdů, parkovišť atd.; v případě zařízení k využívání, odstraňování, sběru nebo výkupu odpadů, přístupové trasy k zařízení ve vztahu k jednotlivým druhům dopravy odpadů do zařízení, a další údaje uvedené v kapitole 6 žádosti. </w:t>
      </w:r>
    </w:p>
    <w:p w14:paraId="515FDBE2"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Mapu nebo plán vhodného měřítka, na kterém bude vyznačen průmyslový areál a jednotlivé v něm situované technické jednotky a činnosti v souladu s údaji v kapitole 6 žádosti.</w:t>
      </w:r>
    </w:p>
    <w:p w14:paraId="65835F4A"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Mapy nebo plány vhodného měřítka, na kterých budou vyznačeny zdroje vody (místa odběru), sklady a mezisklady a zdroje konfiskátů živočišného původu a další údaje uvedené v kapitole 7 žádosti.</w:t>
      </w:r>
    </w:p>
    <w:p w14:paraId="7BEB9330"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Mapy nebo plány vhodného měřítka, na kterých budou v souladu s kapitolou 9 žádosti vyznačeny zejména všechny zdroje emisí a dalších vlivů ze zařízení, koncové technologie, výduchy, výpusti, recipienty a další údaje. Mapa s vyznačenými zdroji emisí do ovzduší bude opatřena větrnou růžicí.  </w:t>
      </w:r>
    </w:p>
    <w:p w14:paraId="177A9B91"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Mapy nebo plány vhodného měřítka, na kterých budou vyznačeny zdroje odpadů, místa nakládání s odpady a další údaje požadované v kapitole 11 žádosti.</w:t>
      </w:r>
    </w:p>
    <w:p w14:paraId="55AEB85B"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Mapy nebo plány vhodného měřítka, na kterých budou vyznačena místa odběru vzorků (umístění měřících míst) podle údajů v kapitole 12 žádosti.</w:t>
      </w:r>
    </w:p>
    <w:p w14:paraId="2AE35B1E"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Mapy nebo plány vhodného měřítka, na kterých budou vyznačeny objekty, kde jsou umístěny nebezpečné látky podle údajů v kapitole 13 žádosti.</w:t>
      </w:r>
    </w:p>
    <w:p w14:paraId="6F2B627D"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Mapy nebo plány vhodného měřítka, na kterých budou v souladu s kapitolou 14 žádosti vyznačena území dotčená provozem zařízení (mohou se lišit s ohledem na různé ovlivnění složek životního prostředí) a další údaje požadované v citované kapitole žádosti.</w:t>
      </w:r>
    </w:p>
    <w:p w14:paraId="6E6E5862" w14:textId="77777777" w:rsidR="00F13A83" w:rsidRDefault="00F13A83">
      <w:pPr>
        <w:widowControl w:val="0"/>
        <w:numPr>
          <w:ilvl w:val="0"/>
          <w:numId w:val="31"/>
        </w:numPr>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Další grafické přílohy. </w:t>
      </w:r>
    </w:p>
    <w:p w14:paraId="1A4194ED"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60FAFC2C" w14:textId="77777777" w:rsidR="00F13A83" w:rsidRDefault="00F13A83">
      <w:pPr>
        <w:widowControl w:val="0"/>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Výše uvedené údaje mohou být v přehledné formě znázorněny společně na menším počtu mapových podkladů, např. podle tematických okruhů. Takové provedení nesmí vést k omezení rozsahu, nepřehlednosti nebo nečitelnosti grafického znázornění údajů a jevů. Povinnými součástmi grafických příloh jsou měřítko a orientace mapy, legenda.</w:t>
      </w:r>
    </w:p>
    <w:p w14:paraId="17A9070B" w14:textId="77777777" w:rsidR="00F13A83" w:rsidRDefault="00F13A83">
      <w:pPr>
        <w:widowControl w:val="0"/>
        <w:tabs>
          <w:tab w:val="left" w:pos="432"/>
        </w:tabs>
        <w:autoSpaceDE w:val="0"/>
        <w:autoSpaceDN w:val="0"/>
        <w:adjustRightInd w:val="0"/>
        <w:spacing w:before="120" w:after="120" w:line="240" w:lineRule="auto"/>
        <w:jc w:val="both"/>
        <w:rPr>
          <w:rFonts w:cs="Calibri"/>
          <w:sz w:val="24"/>
          <w:szCs w:val="24"/>
          <w:lang w:eastAsia="cs-CZ"/>
        </w:rPr>
      </w:pPr>
      <w:r>
        <w:rPr>
          <w:rFonts w:cs="Calibri"/>
          <w:sz w:val="24"/>
          <w:szCs w:val="24"/>
          <w:lang w:eastAsia="cs-CZ"/>
        </w:rPr>
        <w:t>Bod 2. - V relevantních případech, zejména u blokových schémat, uvést slovní popis grafické přílohy.</w:t>
      </w:r>
    </w:p>
    <w:p w14:paraId="4A7FE96B" w14:textId="77777777" w:rsidR="00F13A83" w:rsidRDefault="00F13A83">
      <w:pPr>
        <w:widowControl w:val="0"/>
        <w:tabs>
          <w:tab w:val="right" w:pos="3067"/>
          <w:tab w:val="right" w:pos="6900"/>
          <w:tab w:val="left" w:pos="9710"/>
        </w:tabs>
        <w:spacing w:after="0" w:line="240" w:lineRule="auto"/>
        <w:rPr>
          <w:rFonts w:cs="Calibri"/>
          <w:sz w:val="18"/>
          <w:szCs w:val="18"/>
          <w:lang w:eastAsia="cs-CZ"/>
        </w:rPr>
      </w:pPr>
      <w:r>
        <w:rPr>
          <w:rFonts w:cs="Calibri"/>
          <w:sz w:val="24"/>
          <w:szCs w:val="24"/>
          <w:lang w:eastAsia="cs-CZ"/>
        </w:rPr>
        <w:t>Odkazy na přiložené grafické přílohy lze využívat podle potřeby v celém textu žádosti.</w:t>
      </w:r>
    </w:p>
    <w:p w14:paraId="282A7F18" w14:textId="77777777" w:rsidR="00F13A83" w:rsidRDefault="00F13A83">
      <w:pPr>
        <w:widowControl w:val="0"/>
        <w:numPr>
          <w:ilvl w:val="1"/>
          <w:numId w:val="5"/>
        </w:numPr>
        <w:spacing w:before="240" w:after="60" w:line="240" w:lineRule="auto"/>
        <w:ind w:left="578" w:hanging="578"/>
        <w:outlineLvl w:val="1"/>
        <w:rPr>
          <w:rFonts w:cs="Calibri"/>
          <w:b/>
          <w:sz w:val="24"/>
          <w:szCs w:val="24"/>
          <w:lang w:eastAsia="cs-CZ"/>
        </w:rPr>
      </w:pPr>
      <w:r>
        <w:rPr>
          <w:rFonts w:cs="Calibri"/>
          <w:sz w:val="24"/>
          <w:szCs w:val="24"/>
          <w:lang w:eastAsia="cs-CZ"/>
        </w:rPr>
        <w:t> </w:t>
      </w:r>
      <w:r>
        <w:rPr>
          <w:rFonts w:cs="Calibri"/>
          <w:b/>
          <w:sz w:val="24"/>
          <w:szCs w:val="24"/>
          <w:lang w:eastAsia="cs-CZ"/>
        </w:rPr>
        <w:t>Ostatní přílohy</w:t>
      </w:r>
    </w:p>
    <w:tbl>
      <w:tblPr>
        <w:tblW w:w="967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23"/>
        <w:gridCol w:w="3557"/>
        <w:gridCol w:w="4693"/>
      </w:tblGrid>
      <w:tr w:rsidR="00F13A83" w14:paraId="6F26A059" w14:textId="77777777">
        <w:trPr>
          <w:tblHeader/>
        </w:trPr>
        <w:tc>
          <w:tcPr>
            <w:tcW w:w="1423" w:type="dxa"/>
            <w:shd w:val="clear" w:color="auto" w:fill="F3F3F3"/>
          </w:tcPr>
          <w:p w14:paraId="015A91AA" w14:textId="77777777" w:rsidR="00F13A83" w:rsidRDefault="00F13A83">
            <w:pPr>
              <w:widowControl w:val="0"/>
              <w:spacing w:before="60" w:after="60" w:line="240" w:lineRule="auto"/>
              <w:rPr>
                <w:rFonts w:cs="Calibri"/>
                <w:sz w:val="18"/>
                <w:szCs w:val="18"/>
                <w:lang w:eastAsia="cs-CZ"/>
              </w:rPr>
            </w:pPr>
            <w:r>
              <w:rPr>
                <w:rFonts w:cs="Calibri"/>
                <w:sz w:val="18"/>
                <w:szCs w:val="18"/>
                <w:lang w:eastAsia="cs-CZ"/>
              </w:rPr>
              <w:t xml:space="preserve">1. Číslo přílohy </w:t>
            </w:r>
          </w:p>
        </w:tc>
        <w:tc>
          <w:tcPr>
            <w:tcW w:w="3557" w:type="dxa"/>
            <w:shd w:val="clear" w:color="auto" w:fill="F3F3F3"/>
          </w:tcPr>
          <w:p w14:paraId="0A92E759"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 xml:space="preserve">2. Název </w:t>
            </w:r>
          </w:p>
        </w:tc>
        <w:tc>
          <w:tcPr>
            <w:tcW w:w="4693" w:type="dxa"/>
            <w:shd w:val="clear" w:color="auto" w:fill="F3F3F3"/>
          </w:tcPr>
          <w:p w14:paraId="40C20AD7" w14:textId="77777777" w:rsidR="00F13A83" w:rsidRDefault="00F13A83">
            <w:pPr>
              <w:widowControl w:val="0"/>
              <w:spacing w:before="60" w:after="60" w:line="240" w:lineRule="auto"/>
              <w:ind w:left="57"/>
              <w:rPr>
                <w:rFonts w:cs="Calibri"/>
                <w:sz w:val="18"/>
                <w:szCs w:val="18"/>
                <w:lang w:eastAsia="cs-CZ"/>
              </w:rPr>
            </w:pPr>
            <w:r>
              <w:rPr>
                <w:rFonts w:cs="Calibri"/>
                <w:sz w:val="18"/>
                <w:szCs w:val="18"/>
                <w:lang w:eastAsia="cs-CZ"/>
              </w:rPr>
              <w:t>3. Kapitola žádosti</w:t>
            </w:r>
          </w:p>
        </w:tc>
      </w:tr>
      <w:tr w:rsidR="00F13A83" w14:paraId="6E2E41F4" w14:textId="77777777">
        <w:tc>
          <w:tcPr>
            <w:tcW w:w="1423" w:type="dxa"/>
          </w:tcPr>
          <w:p w14:paraId="37E26E5E" w14:textId="77777777" w:rsidR="00F13A83" w:rsidRDefault="00F13A83">
            <w:pPr>
              <w:widowControl w:val="0"/>
              <w:spacing w:before="60" w:after="60" w:line="240" w:lineRule="auto"/>
              <w:ind w:left="57"/>
              <w:rPr>
                <w:rFonts w:cs="Calibri"/>
                <w:sz w:val="18"/>
                <w:szCs w:val="18"/>
                <w:lang w:eastAsia="cs-CZ"/>
              </w:rPr>
            </w:pPr>
          </w:p>
        </w:tc>
        <w:tc>
          <w:tcPr>
            <w:tcW w:w="3557" w:type="dxa"/>
          </w:tcPr>
          <w:p w14:paraId="04B0E5B1" w14:textId="77777777" w:rsidR="00F13A83" w:rsidRDefault="00F13A83">
            <w:pPr>
              <w:widowControl w:val="0"/>
              <w:spacing w:before="60" w:after="60" w:line="240" w:lineRule="auto"/>
              <w:ind w:left="57"/>
              <w:rPr>
                <w:rFonts w:cs="Calibri"/>
                <w:sz w:val="18"/>
                <w:szCs w:val="18"/>
                <w:lang w:eastAsia="cs-CZ"/>
              </w:rPr>
            </w:pPr>
          </w:p>
        </w:tc>
        <w:tc>
          <w:tcPr>
            <w:tcW w:w="4693" w:type="dxa"/>
          </w:tcPr>
          <w:p w14:paraId="11686D1A" w14:textId="77777777" w:rsidR="00F13A83" w:rsidRDefault="00F13A83">
            <w:pPr>
              <w:widowControl w:val="0"/>
              <w:spacing w:before="60" w:after="60" w:line="240" w:lineRule="auto"/>
              <w:ind w:left="57"/>
              <w:rPr>
                <w:rFonts w:cs="Calibri"/>
                <w:sz w:val="18"/>
                <w:szCs w:val="18"/>
                <w:lang w:eastAsia="cs-CZ"/>
              </w:rPr>
            </w:pPr>
          </w:p>
        </w:tc>
      </w:tr>
    </w:tbl>
    <w:p w14:paraId="7FA520BA" w14:textId="77777777" w:rsidR="00F13A83" w:rsidRDefault="00F13A83"/>
    <w:p w14:paraId="7CE57FC5"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V ostatních přílohách žádosti připojit dokumenty, které jsou specifikovány ve vzoru žádosti, resp. v pokynech k jednotlivým kapitolám žádosti, a to v rozsahu odpovídajícím charakteru zařízení nebo požadované změny.</w:t>
      </w:r>
    </w:p>
    <w:p w14:paraId="0B63A0AE"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0817ED49"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Ekonomické hodnocení dosažení úrovní emisí spojených s nejlepšími dostupnými technikami  (příloha žádosti č. 60) provede provozovatel zařízení na základě nejnovějších relevantních agregovaných či odvětvových údajů, odborných odhadů nebo skutečných projektových údajů. V případě, že provozovatel zařízení nedisponuje některými údaji, anebo v případě, kdy jsou údaje zatíženy nejistotou například s ohledem na jejich dynamický vývoj (např. výnosy z prodeje povolenek, výnosy z prodeje elektřiny), uvede provozovatel zařízení odhady těchto údajů, které tak i označí.</w:t>
      </w:r>
    </w:p>
    <w:p w14:paraId="18F6B43B"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p w14:paraId="4B6D0370"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Body 1.-3. </w:t>
      </w:r>
    </w:p>
    <w:p w14:paraId="3029CEE2"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r>
        <w:rPr>
          <w:rFonts w:cs="Calibri"/>
          <w:sz w:val="24"/>
          <w:szCs w:val="24"/>
          <w:lang w:eastAsia="cs-CZ"/>
        </w:rPr>
        <w:t xml:space="preserve">Přehled předpokládaných (potenciálních) příloh žádosti kromě grafických příloh (grafické přílohy jsou předmětem kapitoly 21.1 žádosti): </w:t>
      </w:r>
    </w:p>
    <w:p w14:paraId="4EF27CDB" w14:textId="77777777" w:rsidR="00F13A83" w:rsidRDefault="00F13A83">
      <w:pPr>
        <w:widowControl w:val="0"/>
        <w:autoSpaceDE w:val="0"/>
        <w:autoSpaceDN w:val="0"/>
        <w:adjustRightInd w:val="0"/>
        <w:spacing w:before="60" w:after="0" w:line="240" w:lineRule="auto"/>
        <w:jc w:val="both"/>
        <w:rPr>
          <w:rFonts w:cs="Calibri"/>
          <w:sz w:val="24"/>
          <w:szCs w:val="24"/>
          <w:lang w:eastAsia="cs-CZ"/>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1"/>
        <w:gridCol w:w="1292"/>
        <w:gridCol w:w="6629"/>
      </w:tblGrid>
      <w:tr w:rsidR="00F13A83" w14:paraId="12D65753" w14:textId="77777777">
        <w:trPr>
          <w:tblHeader/>
        </w:trPr>
        <w:tc>
          <w:tcPr>
            <w:tcW w:w="1126" w:type="dxa"/>
            <w:shd w:val="clear" w:color="auto" w:fill="F3F3F3"/>
          </w:tcPr>
          <w:p w14:paraId="47ACC5B5"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Pořadové číslo</w:t>
            </w:r>
          </w:p>
        </w:tc>
        <w:tc>
          <w:tcPr>
            <w:tcW w:w="1308" w:type="dxa"/>
            <w:shd w:val="clear" w:color="auto" w:fill="F3F3F3"/>
          </w:tcPr>
          <w:p w14:paraId="4A299D0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Odkaz z kapitoly žádosti</w:t>
            </w:r>
          </w:p>
        </w:tc>
        <w:tc>
          <w:tcPr>
            <w:tcW w:w="6778" w:type="dxa"/>
            <w:shd w:val="clear" w:color="auto" w:fill="F3F3F3"/>
          </w:tcPr>
          <w:p w14:paraId="3979DB1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Název přílohy</w:t>
            </w:r>
          </w:p>
        </w:tc>
      </w:tr>
      <w:tr w:rsidR="00F13A83" w14:paraId="1165B717" w14:textId="77777777">
        <w:tc>
          <w:tcPr>
            <w:tcW w:w="1126" w:type="dxa"/>
          </w:tcPr>
          <w:p w14:paraId="43E0C273"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0909191"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titulní list, 2</w:t>
            </w:r>
          </w:p>
        </w:tc>
        <w:tc>
          <w:tcPr>
            <w:tcW w:w="6778" w:type="dxa"/>
          </w:tcPr>
          <w:p w14:paraId="652D2EB5"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Plná moc nebo jiný doklad o oprávnění kontaktní osoby/oprávněného zástupce provozovatele zařízení</w:t>
            </w:r>
          </w:p>
        </w:tc>
      </w:tr>
      <w:tr w:rsidR="00F13A83" w14:paraId="53D2F2B1" w14:textId="77777777">
        <w:tc>
          <w:tcPr>
            <w:tcW w:w="1126" w:type="dxa"/>
          </w:tcPr>
          <w:p w14:paraId="062D9EF6"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1F38004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3</w:t>
            </w:r>
          </w:p>
        </w:tc>
        <w:tc>
          <w:tcPr>
            <w:tcW w:w="6778" w:type="dxa"/>
          </w:tcPr>
          <w:p w14:paraId="426FBDD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Výpis pozemků, kde je (nebo bude) umístěno zařízení</w:t>
            </w:r>
          </w:p>
        </w:tc>
      </w:tr>
      <w:tr w:rsidR="00F13A83" w14:paraId="234836CE" w14:textId="77777777">
        <w:tc>
          <w:tcPr>
            <w:tcW w:w="1126" w:type="dxa"/>
          </w:tcPr>
          <w:p w14:paraId="5EB5475E"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B7FBD8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4</w:t>
            </w:r>
          </w:p>
        </w:tc>
        <w:tc>
          <w:tcPr>
            <w:tcW w:w="6778" w:type="dxa"/>
          </w:tcPr>
          <w:p w14:paraId="1E97093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Pravomocná rozhodnutí podle právní úpravy na úseku územního plánování a stavebního řádu, příp. potvrzení o podání žádosti o vydání stavebního povolení</w:t>
            </w:r>
          </w:p>
        </w:tc>
      </w:tr>
      <w:tr w:rsidR="00F13A83" w14:paraId="0D6C6035" w14:textId="77777777">
        <w:tc>
          <w:tcPr>
            <w:tcW w:w="1126" w:type="dxa"/>
          </w:tcPr>
          <w:p w14:paraId="246B3170"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F545CC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4</w:t>
            </w:r>
          </w:p>
        </w:tc>
        <w:tc>
          <w:tcPr>
            <w:tcW w:w="6778" w:type="dxa"/>
          </w:tcPr>
          <w:p w14:paraId="2278C00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Závěr zjišťovacího řízení nebo stanovisko podle zákona o posuzování vlivů na životní prostředí</w:t>
            </w:r>
          </w:p>
        </w:tc>
      </w:tr>
      <w:tr w:rsidR="00F13A83" w14:paraId="488EF5D1" w14:textId="77777777">
        <w:tc>
          <w:tcPr>
            <w:tcW w:w="1126" w:type="dxa"/>
          </w:tcPr>
          <w:p w14:paraId="11B38E8C"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0705AA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4</w:t>
            </w:r>
          </w:p>
        </w:tc>
        <w:tc>
          <w:tcPr>
            <w:tcW w:w="6778" w:type="dxa"/>
          </w:tcPr>
          <w:p w14:paraId="6153026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Vydané správní akty podle jiných právních předpisů, které budou integrovaným povolením nahrazeny a zrušeny</w:t>
            </w:r>
          </w:p>
        </w:tc>
      </w:tr>
      <w:tr w:rsidR="00F13A83" w14:paraId="6D2542AB" w14:textId="77777777">
        <w:tc>
          <w:tcPr>
            <w:tcW w:w="1126" w:type="dxa"/>
          </w:tcPr>
          <w:p w14:paraId="2F791DB5"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47566D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4</w:t>
            </w:r>
          </w:p>
        </w:tc>
        <w:tc>
          <w:tcPr>
            <w:tcW w:w="6778" w:type="dxa"/>
          </w:tcPr>
          <w:p w14:paraId="36F842B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Projektová dokumentace</w:t>
            </w:r>
          </w:p>
        </w:tc>
      </w:tr>
      <w:tr w:rsidR="00F13A83" w14:paraId="56EF63B8" w14:textId="77777777">
        <w:tc>
          <w:tcPr>
            <w:tcW w:w="1126" w:type="dxa"/>
          </w:tcPr>
          <w:p w14:paraId="497B9D8C"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657CE6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6.1</w:t>
            </w:r>
          </w:p>
        </w:tc>
        <w:tc>
          <w:tcPr>
            <w:tcW w:w="6778" w:type="dxa"/>
          </w:tcPr>
          <w:p w14:paraId="1196881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Podrobný technický a technologický popis technických jednotek s činností v příloze č. 1 zákona</w:t>
            </w:r>
          </w:p>
        </w:tc>
      </w:tr>
      <w:tr w:rsidR="00F13A83" w14:paraId="0BFEFF38" w14:textId="77777777">
        <w:tc>
          <w:tcPr>
            <w:tcW w:w="1126" w:type="dxa"/>
          </w:tcPr>
          <w:p w14:paraId="38D17EBC"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7F7B38F"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6.2</w:t>
            </w:r>
          </w:p>
        </w:tc>
        <w:tc>
          <w:tcPr>
            <w:tcW w:w="6778" w:type="dxa"/>
          </w:tcPr>
          <w:p w14:paraId="54B056C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Podrobný technický a technologický popis technických jednotek s činností mimo přílohu č. 1 zákona</w:t>
            </w:r>
          </w:p>
        </w:tc>
      </w:tr>
      <w:tr w:rsidR="00F13A83" w14:paraId="587B3500" w14:textId="77777777">
        <w:tc>
          <w:tcPr>
            <w:tcW w:w="1126" w:type="dxa"/>
          </w:tcPr>
          <w:p w14:paraId="5091CDC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4901B3F"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6.4</w:t>
            </w:r>
          </w:p>
        </w:tc>
        <w:tc>
          <w:tcPr>
            <w:tcW w:w="6778" w:type="dxa"/>
          </w:tcPr>
          <w:p w14:paraId="2771EC1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Plán hnojení</w:t>
            </w:r>
          </w:p>
        </w:tc>
      </w:tr>
      <w:tr w:rsidR="00F13A83" w14:paraId="2809342E" w14:textId="77777777">
        <w:tc>
          <w:tcPr>
            <w:tcW w:w="1126" w:type="dxa"/>
          </w:tcPr>
          <w:p w14:paraId="09AD2A81"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34440BF"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7.1</w:t>
            </w:r>
          </w:p>
        </w:tc>
        <w:tc>
          <w:tcPr>
            <w:tcW w:w="6778" w:type="dxa"/>
          </w:tcPr>
          <w:p w14:paraId="7C74CDD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Bezpečnostní listy (zde vstupní suroviny)</w:t>
            </w:r>
          </w:p>
        </w:tc>
      </w:tr>
      <w:tr w:rsidR="00F13A83" w14:paraId="3604372D" w14:textId="77777777">
        <w:tc>
          <w:tcPr>
            <w:tcW w:w="1126" w:type="dxa"/>
          </w:tcPr>
          <w:p w14:paraId="04238D6D"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2F5315D"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7.1</w:t>
            </w:r>
          </w:p>
        </w:tc>
        <w:tc>
          <w:tcPr>
            <w:tcW w:w="6778" w:type="dxa"/>
          </w:tcPr>
          <w:p w14:paraId="7373A16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Identifikační listy NO (zde jako surovina)</w:t>
            </w:r>
          </w:p>
        </w:tc>
      </w:tr>
      <w:tr w:rsidR="00F13A83" w14:paraId="62DA2A10" w14:textId="77777777">
        <w:tc>
          <w:tcPr>
            <w:tcW w:w="1126" w:type="dxa"/>
          </w:tcPr>
          <w:p w14:paraId="5AC580E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5EF09A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7.1</w:t>
            </w:r>
          </w:p>
        </w:tc>
        <w:tc>
          <w:tcPr>
            <w:tcW w:w="6778" w:type="dxa"/>
          </w:tcPr>
          <w:p w14:paraId="1E52A03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Roční hmotnostní bilanci z procesů aplikujících organická rozpouštědla</w:t>
            </w:r>
          </w:p>
        </w:tc>
      </w:tr>
      <w:tr w:rsidR="00F13A83" w14:paraId="01A03F1C" w14:textId="77777777">
        <w:tc>
          <w:tcPr>
            <w:tcW w:w="1126" w:type="dxa"/>
          </w:tcPr>
          <w:p w14:paraId="668C82D9"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784B345"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7.1</w:t>
            </w:r>
          </w:p>
        </w:tc>
        <w:tc>
          <w:tcPr>
            <w:tcW w:w="6778" w:type="dxa"/>
          </w:tcPr>
          <w:p w14:paraId="78DE423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ovzduší v případě náhrady správního aktu ve vztahu ke změnám surovin nebo odpadů</w:t>
            </w:r>
          </w:p>
        </w:tc>
      </w:tr>
      <w:tr w:rsidR="00F13A83" w14:paraId="64AED3F5" w14:textId="77777777">
        <w:tc>
          <w:tcPr>
            <w:tcW w:w="1126" w:type="dxa"/>
          </w:tcPr>
          <w:p w14:paraId="7BA1CEF0"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98CCF1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7.1</w:t>
            </w:r>
          </w:p>
        </w:tc>
        <w:tc>
          <w:tcPr>
            <w:tcW w:w="6778" w:type="dxa"/>
          </w:tcPr>
          <w:p w14:paraId="79F26F9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právní úpravy na úseku nakládání s vodami v případě náhrady správních aktů souvisejícími s odběrem vody</w:t>
            </w:r>
          </w:p>
        </w:tc>
      </w:tr>
      <w:tr w:rsidR="00F13A83" w14:paraId="09627A91" w14:textId="77777777">
        <w:tc>
          <w:tcPr>
            <w:tcW w:w="1126" w:type="dxa"/>
          </w:tcPr>
          <w:p w14:paraId="22064688"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5CC91C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7.2; 7.3</w:t>
            </w:r>
          </w:p>
        </w:tc>
        <w:tc>
          <w:tcPr>
            <w:tcW w:w="6778" w:type="dxa"/>
          </w:tcPr>
          <w:p w14:paraId="7401F00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Bezpečnostní listy (zde meziprodukty, výrobky)</w:t>
            </w:r>
          </w:p>
        </w:tc>
      </w:tr>
      <w:tr w:rsidR="00F13A83" w14:paraId="0BAECF0E" w14:textId="77777777">
        <w:tc>
          <w:tcPr>
            <w:tcW w:w="1126" w:type="dxa"/>
          </w:tcPr>
          <w:p w14:paraId="2204B25E"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93B81A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7.2; 7.3</w:t>
            </w:r>
          </w:p>
        </w:tc>
        <w:tc>
          <w:tcPr>
            <w:tcW w:w="6778" w:type="dxa"/>
          </w:tcPr>
          <w:p w14:paraId="6AE91A9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Roční hmotnostní bilanci z procesů aplikujících organická rozpouštědla</w:t>
            </w:r>
          </w:p>
        </w:tc>
      </w:tr>
      <w:tr w:rsidR="00F13A83" w14:paraId="7ADBAFC0" w14:textId="77777777">
        <w:tc>
          <w:tcPr>
            <w:tcW w:w="1126" w:type="dxa"/>
          </w:tcPr>
          <w:p w14:paraId="4C4A13A4"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0E0665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7.3</w:t>
            </w:r>
          </w:p>
        </w:tc>
        <w:tc>
          <w:tcPr>
            <w:tcW w:w="6778" w:type="dxa"/>
          </w:tcPr>
          <w:p w14:paraId="4BC25FA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ovzduší v případě náhrady správních aktů ve vztahu k výrobě zařízení, materiálů a výrobků, které znečišťují nebo mohou znečišťovat ovzduší, nebo k výrobě nových technologií, výrobků a zařízení sloužících k ochraně ovzduší</w:t>
            </w:r>
          </w:p>
        </w:tc>
      </w:tr>
      <w:tr w:rsidR="00F13A83" w14:paraId="4C8F0580" w14:textId="77777777">
        <w:tc>
          <w:tcPr>
            <w:tcW w:w="1126" w:type="dxa"/>
          </w:tcPr>
          <w:p w14:paraId="58F25A26"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4795851"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7.4</w:t>
            </w:r>
          </w:p>
        </w:tc>
        <w:tc>
          <w:tcPr>
            <w:tcW w:w="6778" w:type="dxa"/>
          </w:tcPr>
          <w:p w14:paraId="1E3E069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 xml:space="preserve">Kopie smluv pro předání exkrementů a </w:t>
            </w:r>
            <w:r>
              <w:rPr>
                <w:rFonts w:cs="Arial"/>
                <w:szCs w:val="20"/>
              </w:rPr>
              <w:t>VPŽP</w:t>
            </w:r>
          </w:p>
        </w:tc>
      </w:tr>
      <w:tr w:rsidR="00F13A83" w14:paraId="29545459" w14:textId="77777777">
        <w:tc>
          <w:tcPr>
            <w:tcW w:w="1126" w:type="dxa"/>
          </w:tcPr>
          <w:p w14:paraId="25D2E002"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5E884C5"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7.4</w:t>
            </w:r>
          </w:p>
        </w:tc>
        <w:tc>
          <w:tcPr>
            <w:tcW w:w="6778" w:type="dxa"/>
          </w:tcPr>
          <w:p w14:paraId="643A3D7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 xml:space="preserve">Další údaje požadované podle právní úpravy na úseku veterinární péče v případě náhrady správních aktů - závazný posudek pro stavby a zařízení k zacházení s vedlejšími produkty živočišného původu (pokud se jedná o vedlejší produkty živočišného původu) nebo k ukládání, sběru, svozu, neškodnému odstraňování a dalšímu zpracování vedlejších produktů živočišného původu.  </w:t>
            </w:r>
          </w:p>
        </w:tc>
      </w:tr>
      <w:tr w:rsidR="00F13A83" w14:paraId="3840F8B3" w14:textId="77777777">
        <w:tc>
          <w:tcPr>
            <w:tcW w:w="1126" w:type="dxa"/>
          </w:tcPr>
          <w:p w14:paraId="23349F91"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4DA513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8.1</w:t>
            </w:r>
          </w:p>
        </w:tc>
        <w:tc>
          <w:tcPr>
            <w:tcW w:w="6778" w:type="dxa"/>
          </w:tcPr>
          <w:p w14:paraId="366ABF7D"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Energetický audit</w:t>
            </w:r>
          </w:p>
        </w:tc>
      </w:tr>
      <w:tr w:rsidR="00F13A83" w14:paraId="0105C72A" w14:textId="77777777">
        <w:tc>
          <w:tcPr>
            <w:tcW w:w="1126" w:type="dxa"/>
          </w:tcPr>
          <w:p w14:paraId="2F91C026"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585327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8.2</w:t>
            </w:r>
          </w:p>
        </w:tc>
        <w:tc>
          <w:tcPr>
            <w:tcW w:w="6778" w:type="dxa"/>
          </w:tcPr>
          <w:p w14:paraId="61EDF611"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ovzduší v případě náhrady správních aktů ve vztahu ke změnám používaných paliv nebo ke zvýšení obsahu síry v kapalných palivech</w:t>
            </w:r>
          </w:p>
        </w:tc>
      </w:tr>
      <w:tr w:rsidR="00F13A83" w14:paraId="428213AD" w14:textId="77777777">
        <w:tc>
          <w:tcPr>
            <w:tcW w:w="1126" w:type="dxa"/>
          </w:tcPr>
          <w:p w14:paraId="55B659B1"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F9BC76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9.1</w:t>
            </w:r>
          </w:p>
        </w:tc>
        <w:tc>
          <w:tcPr>
            <w:tcW w:w="6778" w:type="dxa"/>
          </w:tcPr>
          <w:p w14:paraId="263E63A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Aktuální protokoly z měření, výpočty emisí, bilance, příp. popis způsobu odhadu emisí, roční hmotnostní bilanci z procesů aplikujících organická rozpouštědla</w:t>
            </w:r>
          </w:p>
        </w:tc>
      </w:tr>
      <w:tr w:rsidR="00F13A83" w14:paraId="55CE1B22" w14:textId="77777777">
        <w:tc>
          <w:tcPr>
            <w:tcW w:w="1126" w:type="dxa"/>
          </w:tcPr>
          <w:p w14:paraId="1339A00E"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4BDE22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9.1</w:t>
            </w:r>
          </w:p>
        </w:tc>
        <w:tc>
          <w:tcPr>
            <w:tcW w:w="6778" w:type="dxa"/>
          </w:tcPr>
          <w:p w14:paraId="239993F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Návrhy provozních řádů a další dokumenty podle právní úpravy k ochraně ovzduší</w:t>
            </w:r>
          </w:p>
        </w:tc>
      </w:tr>
      <w:tr w:rsidR="00F13A83" w14:paraId="651FCCD6" w14:textId="77777777">
        <w:tc>
          <w:tcPr>
            <w:tcW w:w="1126" w:type="dxa"/>
          </w:tcPr>
          <w:p w14:paraId="5EF3CE3A"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A3B6FF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9.1</w:t>
            </w:r>
          </w:p>
        </w:tc>
        <w:tc>
          <w:tcPr>
            <w:tcW w:w="6778" w:type="dxa"/>
          </w:tcPr>
          <w:p w14:paraId="6543625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ovzduší v případě náhrady správních aktů podle této právní úpravy mimo již dříve uvedených</w:t>
            </w:r>
          </w:p>
        </w:tc>
      </w:tr>
      <w:tr w:rsidR="00F13A83" w14:paraId="52B4AE0B" w14:textId="77777777">
        <w:tc>
          <w:tcPr>
            <w:tcW w:w="1126" w:type="dxa"/>
          </w:tcPr>
          <w:p w14:paraId="100220E9"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CB54517"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9.2</w:t>
            </w:r>
          </w:p>
        </w:tc>
        <w:tc>
          <w:tcPr>
            <w:tcW w:w="6778" w:type="dxa"/>
          </w:tcPr>
          <w:p w14:paraId="112850E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Kopie smluv s externími dodavateli služeb (odpadní vody)</w:t>
            </w:r>
          </w:p>
        </w:tc>
      </w:tr>
      <w:tr w:rsidR="00F13A83" w14:paraId="0CA417A4" w14:textId="77777777">
        <w:tc>
          <w:tcPr>
            <w:tcW w:w="1126" w:type="dxa"/>
          </w:tcPr>
          <w:p w14:paraId="7885CD0F"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018BC5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9.2</w:t>
            </w:r>
          </w:p>
        </w:tc>
        <w:tc>
          <w:tcPr>
            <w:tcW w:w="6778" w:type="dxa"/>
          </w:tcPr>
          <w:p w14:paraId="0FFD8A0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Aktuální protokoly z měření, výpočty emisí, bilance, příp. popis způsobu odhadu emisí</w:t>
            </w:r>
          </w:p>
        </w:tc>
      </w:tr>
      <w:tr w:rsidR="00F13A83" w14:paraId="16008820" w14:textId="77777777">
        <w:tc>
          <w:tcPr>
            <w:tcW w:w="1126" w:type="dxa"/>
          </w:tcPr>
          <w:p w14:paraId="0E2BA8CD"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BF7791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9.2</w:t>
            </w:r>
          </w:p>
        </w:tc>
        <w:tc>
          <w:tcPr>
            <w:tcW w:w="6778" w:type="dxa"/>
          </w:tcPr>
          <w:p w14:paraId="1FEE5A07"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Manipulační nebo provozní řád vodního díla</w:t>
            </w:r>
          </w:p>
        </w:tc>
      </w:tr>
      <w:tr w:rsidR="00F13A83" w14:paraId="230995A3" w14:textId="77777777">
        <w:tc>
          <w:tcPr>
            <w:tcW w:w="1126" w:type="dxa"/>
          </w:tcPr>
          <w:p w14:paraId="2D72F55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E3AC98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9.2</w:t>
            </w:r>
          </w:p>
        </w:tc>
        <w:tc>
          <w:tcPr>
            <w:tcW w:w="6778" w:type="dxa"/>
          </w:tcPr>
          <w:p w14:paraId="2052C98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 xml:space="preserve">Další údaje požadované podle právní úpravy na úseku nakládání s vodami v případě náhrady správních aktů souvisejících s vypouštěním odpadních vod </w:t>
            </w:r>
          </w:p>
        </w:tc>
      </w:tr>
      <w:tr w:rsidR="00F13A83" w14:paraId="76507FED" w14:textId="77777777">
        <w:tc>
          <w:tcPr>
            <w:tcW w:w="1126" w:type="dxa"/>
          </w:tcPr>
          <w:p w14:paraId="41BE4909"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C04A84D"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9.2</w:t>
            </w:r>
          </w:p>
        </w:tc>
        <w:tc>
          <w:tcPr>
            <w:tcW w:w="6778" w:type="dxa"/>
          </w:tcPr>
          <w:p w14:paraId="19B9572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vodovodů a kanalizací pro veřejnou potřebu v případě náhrady správních aktů podle této právní úpravy</w:t>
            </w:r>
          </w:p>
        </w:tc>
      </w:tr>
      <w:tr w:rsidR="00F13A83" w14:paraId="5097CC48" w14:textId="77777777">
        <w:tc>
          <w:tcPr>
            <w:tcW w:w="1126" w:type="dxa"/>
          </w:tcPr>
          <w:p w14:paraId="0948995E"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1305EC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9.5</w:t>
            </w:r>
          </w:p>
        </w:tc>
        <w:tc>
          <w:tcPr>
            <w:tcW w:w="6778" w:type="dxa"/>
          </w:tcPr>
          <w:p w14:paraId="77B0B18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Hodnocení rizik jednotlivých provozovaných činností nebo jeho relevantní části</w:t>
            </w:r>
          </w:p>
        </w:tc>
      </w:tr>
      <w:tr w:rsidR="00F13A83" w14:paraId="79041661" w14:textId="77777777">
        <w:tc>
          <w:tcPr>
            <w:tcW w:w="1126" w:type="dxa"/>
          </w:tcPr>
          <w:p w14:paraId="6A84B534"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0287DF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10.1</w:t>
            </w:r>
          </w:p>
        </w:tc>
        <w:tc>
          <w:tcPr>
            <w:tcW w:w="6778" w:type="dxa"/>
          </w:tcPr>
          <w:p w14:paraId="2C73FED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Hluková studie</w:t>
            </w:r>
          </w:p>
        </w:tc>
      </w:tr>
      <w:tr w:rsidR="00F13A83" w14:paraId="1344EA5F" w14:textId="77777777">
        <w:tc>
          <w:tcPr>
            <w:tcW w:w="1126" w:type="dxa"/>
          </w:tcPr>
          <w:p w14:paraId="2CDB9022"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7E353CC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10.1</w:t>
            </w:r>
          </w:p>
        </w:tc>
        <w:tc>
          <w:tcPr>
            <w:tcW w:w="6778" w:type="dxa"/>
          </w:tcPr>
          <w:p w14:paraId="5B6A2CC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veřejného zdraví v případě náhrady správních aktů podle této právní úpravy (hluk)</w:t>
            </w:r>
          </w:p>
        </w:tc>
      </w:tr>
      <w:tr w:rsidR="00F13A83" w14:paraId="23AEF2A6" w14:textId="77777777">
        <w:tc>
          <w:tcPr>
            <w:tcW w:w="1126" w:type="dxa"/>
          </w:tcPr>
          <w:p w14:paraId="55DFFFB3"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D6150E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10.1</w:t>
            </w:r>
          </w:p>
        </w:tc>
        <w:tc>
          <w:tcPr>
            <w:tcW w:w="6778" w:type="dxa"/>
          </w:tcPr>
          <w:p w14:paraId="696A078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Aktuální protokoly z měření a výpočty</w:t>
            </w:r>
          </w:p>
        </w:tc>
      </w:tr>
      <w:tr w:rsidR="00F13A83" w14:paraId="2CB0B717" w14:textId="77777777">
        <w:tc>
          <w:tcPr>
            <w:tcW w:w="1126" w:type="dxa"/>
          </w:tcPr>
          <w:p w14:paraId="099F9DC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B749C1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10.2</w:t>
            </w:r>
          </w:p>
        </w:tc>
        <w:tc>
          <w:tcPr>
            <w:tcW w:w="6778" w:type="dxa"/>
          </w:tcPr>
          <w:p w14:paraId="5395963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Studie k šíření vibrací</w:t>
            </w:r>
          </w:p>
        </w:tc>
      </w:tr>
      <w:tr w:rsidR="00F13A83" w14:paraId="7AFBA4F9" w14:textId="77777777">
        <w:tc>
          <w:tcPr>
            <w:tcW w:w="1126" w:type="dxa"/>
          </w:tcPr>
          <w:p w14:paraId="126CB18B"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EE3E035"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10.2</w:t>
            </w:r>
          </w:p>
        </w:tc>
        <w:tc>
          <w:tcPr>
            <w:tcW w:w="6778" w:type="dxa"/>
          </w:tcPr>
          <w:p w14:paraId="371D52B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ochrany veřejného zdraví v případě náhrady správních aktů podle této právní úpravy (vibrace)</w:t>
            </w:r>
          </w:p>
        </w:tc>
      </w:tr>
      <w:tr w:rsidR="00F13A83" w14:paraId="292F8F83" w14:textId="77777777">
        <w:tc>
          <w:tcPr>
            <w:tcW w:w="1126" w:type="dxa"/>
          </w:tcPr>
          <w:p w14:paraId="22F4EAE1"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8E38E7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10.2</w:t>
            </w:r>
          </w:p>
        </w:tc>
        <w:tc>
          <w:tcPr>
            <w:tcW w:w="6778" w:type="dxa"/>
          </w:tcPr>
          <w:p w14:paraId="3CDDEF3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Aktuální protokoly z měření a výpočty</w:t>
            </w:r>
          </w:p>
        </w:tc>
      </w:tr>
      <w:tr w:rsidR="00F13A83" w14:paraId="7C55A758" w14:textId="77777777">
        <w:tc>
          <w:tcPr>
            <w:tcW w:w="1126" w:type="dxa"/>
          </w:tcPr>
          <w:p w14:paraId="20A16FB4"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C47216F"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10.3</w:t>
            </w:r>
          </w:p>
        </w:tc>
        <w:tc>
          <w:tcPr>
            <w:tcW w:w="6778" w:type="dxa"/>
          </w:tcPr>
          <w:p w14:paraId="7FDA7F61"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Studie k neionizujícímu záření</w:t>
            </w:r>
          </w:p>
        </w:tc>
      </w:tr>
      <w:tr w:rsidR="00F13A83" w14:paraId="2823F2D3" w14:textId="77777777">
        <w:tc>
          <w:tcPr>
            <w:tcW w:w="1126" w:type="dxa"/>
          </w:tcPr>
          <w:p w14:paraId="7D01C59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8061DF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10.3</w:t>
            </w:r>
          </w:p>
        </w:tc>
        <w:tc>
          <w:tcPr>
            <w:tcW w:w="6778" w:type="dxa"/>
          </w:tcPr>
          <w:p w14:paraId="2DB8DDD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Aktuální protokoly z měření a výpočty</w:t>
            </w:r>
          </w:p>
        </w:tc>
      </w:tr>
      <w:tr w:rsidR="00F13A83" w14:paraId="21923539" w14:textId="77777777">
        <w:tc>
          <w:tcPr>
            <w:tcW w:w="1126" w:type="dxa"/>
          </w:tcPr>
          <w:p w14:paraId="06276172"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FD20F42"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10.6</w:t>
            </w:r>
          </w:p>
        </w:tc>
        <w:tc>
          <w:tcPr>
            <w:tcW w:w="6778" w:type="dxa"/>
          </w:tcPr>
          <w:p w14:paraId="28A01D5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Studie k dalším vlivům ze zařízení</w:t>
            </w:r>
          </w:p>
        </w:tc>
      </w:tr>
      <w:tr w:rsidR="00F13A83" w14:paraId="54B4BA6E" w14:textId="77777777">
        <w:tc>
          <w:tcPr>
            <w:tcW w:w="1126" w:type="dxa"/>
          </w:tcPr>
          <w:p w14:paraId="0110A26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763302F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1E05846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Kopie oprávnění provozovatele zařízení k nakládání s odpadem</w:t>
            </w:r>
          </w:p>
        </w:tc>
      </w:tr>
      <w:tr w:rsidR="00F13A83" w14:paraId="7833FD50" w14:textId="77777777">
        <w:tc>
          <w:tcPr>
            <w:tcW w:w="1126" w:type="dxa"/>
          </w:tcPr>
          <w:p w14:paraId="34610074"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85B2A9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2C7DFBD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Kopie oprávnění externího dodavatele k nakládání s odpadem</w:t>
            </w:r>
          </w:p>
        </w:tc>
      </w:tr>
      <w:tr w:rsidR="00F13A83" w14:paraId="40138FCB" w14:textId="77777777">
        <w:tc>
          <w:tcPr>
            <w:tcW w:w="1126" w:type="dxa"/>
          </w:tcPr>
          <w:p w14:paraId="7D89D075"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B0F160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7CCC2E27"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Kopie smluv s externími dodavateli služeb (odpady)</w:t>
            </w:r>
          </w:p>
        </w:tc>
      </w:tr>
      <w:tr w:rsidR="00F13A83" w14:paraId="367C5FAC" w14:textId="77777777">
        <w:tc>
          <w:tcPr>
            <w:tcW w:w="1126" w:type="dxa"/>
          </w:tcPr>
          <w:p w14:paraId="498041E0"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86C142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454D0317"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Platná osvědčení o vyloučení nebezpečných vlastností odpadu</w:t>
            </w:r>
          </w:p>
        </w:tc>
      </w:tr>
      <w:tr w:rsidR="00F13A83" w14:paraId="1F82DE2D" w14:textId="77777777">
        <w:tc>
          <w:tcPr>
            <w:tcW w:w="1126" w:type="dxa"/>
          </w:tcPr>
          <w:p w14:paraId="5C6F2CEA"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01AE84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134D820D"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Plán odborného vzdělávání pracovníků</w:t>
            </w:r>
          </w:p>
        </w:tc>
      </w:tr>
      <w:tr w:rsidR="00F13A83" w14:paraId="3750E61D" w14:textId="77777777">
        <w:tc>
          <w:tcPr>
            <w:tcW w:w="1126" w:type="dxa"/>
          </w:tcPr>
          <w:p w14:paraId="7A9239B0"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6BC10D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07DFFF4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Návrh provozního řádu zařízení a návrh na zavedení provozního deníku</w:t>
            </w:r>
          </w:p>
        </w:tc>
      </w:tr>
      <w:tr w:rsidR="00F13A83" w14:paraId="4A4015C5" w14:textId="77777777">
        <w:tc>
          <w:tcPr>
            <w:tcW w:w="1126" w:type="dxa"/>
          </w:tcPr>
          <w:p w14:paraId="3598BD87"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FABB97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39F6C06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Doklady o odborné způsobilosti odpadového hospodáře</w:t>
            </w:r>
          </w:p>
        </w:tc>
      </w:tr>
      <w:tr w:rsidR="00F13A83" w14:paraId="4E81EA34" w14:textId="77777777">
        <w:tc>
          <w:tcPr>
            <w:tcW w:w="1126" w:type="dxa"/>
          </w:tcPr>
          <w:p w14:paraId="1790050E"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B1E9F7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11</w:t>
            </w:r>
          </w:p>
        </w:tc>
        <w:tc>
          <w:tcPr>
            <w:tcW w:w="6778" w:type="dxa"/>
          </w:tcPr>
          <w:p w14:paraId="30D74BC1"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Další údaje požadované podle právní úpravy na úseku odpadů v případě náhrady správních aktů podle této právní úpravy</w:t>
            </w:r>
          </w:p>
        </w:tc>
      </w:tr>
      <w:tr w:rsidR="00F13A83" w14:paraId="42AC2F2B" w14:textId="77777777">
        <w:tc>
          <w:tcPr>
            <w:tcW w:w="1126" w:type="dxa"/>
          </w:tcPr>
          <w:p w14:paraId="6902A47B"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56CE97D"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13.1</w:t>
            </w:r>
          </w:p>
        </w:tc>
        <w:tc>
          <w:tcPr>
            <w:tcW w:w="6778" w:type="dxa"/>
          </w:tcPr>
          <w:p w14:paraId="5E461BFA"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Rozhodnutí o zařazení objektu nebo zařízení do skupiny A nebo do skupiny B, případně protokol o nezařazení</w:t>
            </w:r>
          </w:p>
        </w:tc>
      </w:tr>
      <w:tr w:rsidR="00F13A83" w14:paraId="4D454C0D" w14:textId="77777777">
        <w:tc>
          <w:tcPr>
            <w:tcW w:w="1126" w:type="dxa"/>
          </w:tcPr>
          <w:p w14:paraId="629A6D4B"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95FCCE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13.1</w:t>
            </w:r>
          </w:p>
        </w:tc>
        <w:tc>
          <w:tcPr>
            <w:tcW w:w="6778" w:type="dxa"/>
          </w:tcPr>
          <w:p w14:paraId="4B45BBE0"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Rozhodnutí o schválení bezpečnostní zprávy nebo bezpečnostního programu</w:t>
            </w:r>
          </w:p>
        </w:tc>
      </w:tr>
      <w:tr w:rsidR="00F13A83" w14:paraId="42E015DC" w14:textId="77777777">
        <w:tc>
          <w:tcPr>
            <w:tcW w:w="1126" w:type="dxa"/>
          </w:tcPr>
          <w:p w14:paraId="76837A18"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2CEFCFB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13.1</w:t>
            </w:r>
          </w:p>
        </w:tc>
        <w:tc>
          <w:tcPr>
            <w:tcW w:w="6778" w:type="dxa"/>
          </w:tcPr>
          <w:p w14:paraId="0700C05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Návrh havarijního plánu</w:t>
            </w:r>
          </w:p>
        </w:tc>
      </w:tr>
      <w:tr w:rsidR="00F13A83" w14:paraId="1450413A" w14:textId="77777777">
        <w:tc>
          <w:tcPr>
            <w:tcW w:w="1126" w:type="dxa"/>
          </w:tcPr>
          <w:p w14:paraId="29B3789B"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526AA6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13.2, (15)</w:t>
            </w:r>
          </w:p>
        </w:tc>
        <w:tc>
          <w:tcPr>
            <w:tcW w:w="6778" w:type="dxa"/>
          </w:tcPr>
          <w:p w14:paraId="1764E27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Návrh plánu na uzavření skládky a následnou péči o skládku</w:t>
            </w:r>
          </w:p>
        </w:tc>
      </w:tr>
      <w:tr w:rsidR="00F13A83" w14:paraId="21597468" w14:textId="77777777">
        <w:tc>
          <w:tcPr>
            <w:tcW w:w="1126" w:type="dxa"/>
          </w:tcPr>
          <w:p w14:paraId="65E313AD"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5376CA3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13.2</w:t>
            </w:r>
          </w:p>
        </w:tc>
        <w:tc>
          <w:tcPr>
            <w:tcW w:w="6778" w:type="dxa"/>
          </w:tcPr>
          <w:p w14:paraId="0F393957"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 xml:space="preserve">Pohotovostní plán pro případ vzniku nebezpečné nákazy zvířat, zpracovaný </w:t>
            </w:r>
            <w:r>
              <w:rPr>
                <w:rFonts w:cs="Calibri"/>
                <w:b/>
                <w:sz w:val="20"/>
                <w:szCs w:val="20"/>
                <w:lang w:eastAsia="cs-CZ"/>
              </w:rPr>
              <w:t xml:space="preserve">podle </w:t>
            </w:r>
            <w:r>
              <w:rPr>
                <w:rFonts w:cs="Calibri"/>
                <w:sz w:val="20"/>
                <w:szCs w:val="20"/>
                <w:lang w:eastAsia="cs-CZ"/>
              </w:rPr>
              <w:t>právní úpravy na úseku veterinární péče</w:t>
            </w:r>
          </w:p>
        </w:tc>
      </w:tr>
      <w:tr w:rsidR="00F13A83" w14:paraId="69DAF95B" w14:textId="77777777">
        <w:tc>
          <w:tcPr>
            <w:tcW w:w="1126" w:type="dxa"/>
          </w:tcPr>
          <w:p w14:paraId="7FD37D4A"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F7A72F8"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13.3</w:t>
            </w:r>
          </w:p>
        </w:tc>
        <w:tc>
          <w:tcPr>
            <w:tcW w:w="6778" w:type="dxa"/>
          </w:tcPr>
          <w:p w14:paraId="4799944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Kopie certifikátu nebo registrace EMS (EMAS, ISO 14000 apod.)</w:t>
            </w:r>
          </w:p>
        </w:tc>
      </w:tr>
      <w:tr w:rsidR="00F13A83" w14:paraId="0DBAE6BD" w14:textId="77777777">
        <w:tc>
          <w:tcPr>
            <w:tcW w:w="1126" w:type="dxa"/>
          </w:tcPr>
          <w:p w14:paraId="109CF86B"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70F2EAF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14</w:t>
            </w:r>
          </w:p>
        </w:tc>
        <w:tc>
          <w:tcPr>
            <w:tcW w:w="6778" w:type="dxa"/>
          </w:tcPr>
          <w:p w14:paraId="322D44F3"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Hydrogeologický a inženýrsko-geologický popis a geotechnické podmínky místa skládky</w:t>
            </w:r>
          </w:p>
        </w:tc>
      </w:tr>
      <w:tr w:rsidR="00F13A83" w14:paraId="70C9C395" w14:textId="77777777">
        <w:tc>
          <w:tcPr>
            <w:tcW w:w="1126" w:type="dxa"/>
          </w:tcPr>
          <w:p w14:paraId="56328693"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6B618BC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14</w:t>
            </w:r>
          </w:p>
        </w:tc>
        <w:tc>
          <w:tcPr>
            <w:tcW w:w="6778" w:type="dxa"/>
          </w:tcPr>
          <w:p w14:paraId="183CD52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Odborný posudek, analýza rizik nebo posouzení dopadů na životní prostředí u staré ekologické zátěže</w:t>
            </w:r>
          </w:p>
        </w:tc>
      </w:tr>
      <w:tr w:rsidR="00F13A83" w14:paraId="7EC4B1F9" w14:textId="77777777">
        <w:tc>
          <w:tcPr>
            <w:tcW w:w="1126" w:type="dxa"/>
          </w:tcPr>
          <w:p w14:paraId="07610E7D"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1757F7E"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14</w:t>
            </w:r>
          </w:p>
        </w:tc>
        <w:tc>
          <w:tcPr>
            <w:tcW w:w="6778" w:type="dxa"/>
          </w:tcPr>
          <w:p w14:paraId="03A8D37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Základní zpráva</w:t>
            </w:r>
          </w:p>
        </w:tc>
      </w:tr>
      <w:tr w:rsidR="00F13A83" w14:paraId="4C5E674B" w14:textId="77777777">
        <w:tc>
          <w:tcPr>
            <w:tcW w:w="1126" w:type="dxa"/>
          </w:tcPr>
          <w:p w14:paraId="5AEC9D6F"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2608E7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15</w:t>
            </w:r>
          </w:p>
        </w:tc>
        <w:tc>
          <w:tcPr>
            <w:tcW w:w="6778" w:type="dxa"/>
          </w:tcPr>
          <w:p w14:paraId="0D45DDE6"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Podklady k ukončení provozu zařízení</w:t>
            </w:r>
          </w:p>
        </w:tc>
      </w:tr>
      <w:tr w:rsidR="00F13A83" w14:paraId="58513C80" w14:textId="77777777">
        <w:tc>
          <w:tcPr>
            <w:tcW w:w="1126" w:type="dxa"/>
          </w:tcPr>
          <w:p w14:paraId="5CAD7E90"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06DD3DBF"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15</w:t>
            </w:r>
          </w:p>
        </w:tc>
        <w:tc>
          <w:tcPr>
            <w:tcW w:w="6778" w:type="dxa"/>
          </w:tcPr>
          <w:p w14:paraId="70967D49"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Základní zpráva (shodně s bodem 56)</w:t>
            </w:r>
          </w:p>
        </w:tc>
      </w:tr>
      <w:tr w:rsidR="00F13A83" w14:paraId="4BBC3407" w14:textId="77777777">
        <w:tc>
          <w:tcPr>
            <w:tcW w:w="1126" w:type="dxa"/>
          </w:tcPr>
          <w:p w14:paraId="3F8AD264"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4BB622A4"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16</w:t>
            </w:r>
          </w:p>
        </w:tc>
        <w:tc>
          <w:tcPr>
            <w:tcW w:w="6778" w:type="dxa"/>
          </w:tcPr>
          <w:p w14:paraId="255BBF07" w14:textId="77777777" w:rsidR="00F13A83" w:rsidRDefault="00F13A83">
            <w:pPr>
              <w:widowControl w:val="0"/>
              <w:spacing w:before="60" w:after="60" w:line="240" w:lineRule="auto"/>
              <w:ind w:left="57"/>
              <w:rPr>
                <w:rFonts w:cs="Calibri"/>
                <w:sz w:val="20"/>
                <w:szCs w:val="20"/>
                <w:lang w:eastAsia="cs-CZ"/>
              </w:rPr>
            </w:pPr>
            <w:r>
              <w:rPr>
                <w:sz w:val="20"/>
                <w:szCs w:val="28"/>
              </w:rPr>
              <w:t>Odborné posouzení k  udělení výjimky z úrovní emisí spojených s nejlepšími dostupnými technikami</w:t>
            </w:r>
          </w:p>
        </w:tc>
      </w:tr>
      <w:tr w:rsidR="00F13A83" w14:paraId="62C2E18A" w14:textId="77777777">
        <w:tc>
          <w:tcPr>
            <w:tcW w:w="1126" w:type="dxa"/>
          </w:tcPr>
          <w:p w14:paraId="0E24CB22"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491A1F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16</w:t>
            </w:r>
          </w:p>
        </w:tc>
        <w:tc>
          <w:tcPr>
            <w:tcW w:w="6778" w:type="dxa"/>
          </w:tcPr>
          <w:p w14:paraId="51FFF0BA" w14:textId="77777777" w:rsidR="00F13A83" w:rsidRDefault="00F13A83">
            <w:pPr>
              <w:widowControl w:val="0"/>
              <w:spacing w:before="60" w:after="60" w:line="240" w:lineRule="auto"/>
              <w:ind w:left="57"/>
              <w:rPr>
                <w:sz w:val="20"/>
                <w:szCs w:val="28"/>
              </w:rPr>
            </w:pPr>
            <w:r>
              <w:rPr>
                <w:sz w:val="20"/>
                <w:szCs w:val="28"/>
              </w:rPr>
              <w:t xml:space="preserve">Ekonomické hodnocení dosažení úrovní emisí spojených s nejlepšími dostupnými technikami </w:t>
            </w:r>
          </w:p>
        </w:tc>
      </w:tr>
      <w:tr w:rsidR="00F13A83" w14:paraId="2F05C6AD" w14:textId="77777777">
        <w:tc>
          <w:tcPr>
            <w:tcW w:w="1126" w:type="dxa"/>
          </w:tcPr>
          <w:p w14:paraId="69536065" w14:textId="77777777" w:rsidR="00F13A83" w:rsidRDefault="00F13A83">
            <w:pPr>
              <w:widowControl w:val="0"/>
              <w:numPr>
                <w:ilvl w:val="0"/>
                <w:numId w:val="32"/>
              </w:numPr>
              <w:spacing w:before="60" w:after="60" w:line="240" w:lineRule="auto"/>
              <w:rPr>
                <w:rFonts w:cs="Calibri"/>
                <w:sz w:val="20"/>
                <w:szCs w:val="20"/>
                <w:lang w:eastAsia="cs-CZ"/>
              </w:rPr>
            </w:pPr>
          </w:p>
        </w:tc>
        <w:tc>
          <w:tcPr>
            <w:tcW w:w="1308" w:type="dxa"/>
          </w:tcPr>
          <w:p w14:paraId="3EA5E6CC"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17</w:t>
            </w:r>
          </w:p>
        </w:tc>
        <w:tc>
          <w:tcPr>
            <w:tcW w:w="6778" w:type="dxa"/>
          </w:tcPr>
          <w:p w14:paraId="7D93ED5B" w14:textId="77777777" w:rsidR="00F13A83" w:rsidRDefault="00F13A83">
            <w:pPr>
              <w:widowControl w:val="0"/>
              <w:spacing w:before="60" w:after="60" w:line="240" w:lineRule="auto"/>
              <w:ind w:left="57"/>
              <w:rPr>
                <w:rFonts w:cs="Calibri"/>
                <w:sz w:val="20"/>
                <w:szCs w:val="20"/>
                <w:lang w:eastAsia="cs-CZ"/>
              </w:rPr>
            </w:pPr>
            <w:r>
              <w:rPr>
                <w:rFonts w:cs="Calibri"/>
                <w:sz w:val="20"/>
                <w:szCs w:val="20"/>
                <w:lang w:eastAsia="cs-CZ"/>
              </w:rPr>
              <w:t xml:space="preserve">Další podklady </w:t>
            </w:r>
          </w:p>
        </w:tc>
      </w:tr>
    </w:tbl>
    <w:p w14:paraId="0BA3B630" w14:textId="77777777" w:rsidR="00F13A83" w:rsidRDefault="00F13A83">
      <w:pPr>
        <w:widowControl w:val="0"/>
        <w:spacing w:after="0" w:line="240" w:lineRule="auto"/>
        <w:jc w:val="both"/>
        <w:rPr>
          <w:rFonts w:cs="Calibri"/>
          <w:b/>
          <w:sz w:val="24"/>
          <w:szCs w:val="24"/>
          <w:lang w:eastAsia="cs-CZ"/>
        </w:rPr>
      </w:pPr>
    </w:p>
    <w:p w14:paraId="22911306" w14:textId="77777777" w:rsidR="00F13A83" w:rsidRDefault="00F13A83">
      <w:pPr>
        <w:rPr>
          <w:rFonts w:eastAsia="Calibri"/>
        </w:rPr>
      </w:pPr>
    </w:p>
    <w:p w14:paraId="3293A0E0" w14:textId="77777777" w:rsidR="00F13A83" w:rsidRDefault="00F13A83">
      <w:pPr>
        <w:widowControl w:val="0"/>
        <w:spacing w:after="0" w:line="240" w:lineRule="auto"/>
        <w:rPr>
          <w:rFonts w:cs="Calibri"/>
          <w:sz w:val="20"/>
          <w:szCs w:val="20"/>
          <w:lang w:eastAsia="cs-CZ"/>
        </w:rPr>
      </w:pPr>
    </w:p>
    <w:p w14:paraId="648F8717" w14:textId="77777777" w:rsidR="00F13A83" w:rsidRDefault="00F13A83">
      <w:pPr>
        <w:pStyle w:val="BodyTextIndent"/>
        <w:rPr>
          <w:rFonts w:ascii="Calibri" w:hAnsi="Calibri" w:cs="Calibri"/>
          <w:bCs w:val="0"/>
        </w:rPr>
      </w:pPr>
    </w:p>
    <w:sectPr w:rsidR="00F13A83" w:rsidSect="00FB014A">
      <w:footerReference w:type="even" r:id="rId8"/>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A887" w14:textId="77777777" w:rsidR="00314F6A" w:rsidRDefault="00314F6A">
      <w:pPr>
        <w:spacing w:after="0" w:line="240" w:lineRule="auto"/>
        <w:rPr>
          <w:rFonts w:ascii="Times New Roman" w:hAnsi="Times New Roman"/>
        </w:rPr>
      </w:pPr>
      <w:r>
        <w:rPr>
          <w:rFonts w:ascii="Times New Roman" w:hAnsi="Times New Roman"/>
        </w:rPr>
        <w:separator/>
      </w:r>
    </w:p>
  </w:endnote>
  <w:endnote w:type="continuationSeparator" w:id="0">
    <w:p w14:paraId="2DBDE0F3" w14:textId="77777777" w:rsidR="00314F6A" w:rsidRDefault="00314F6A">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3E8" w14:textId="77777777" w:rsidR="00F13A83" w:rsidRDefault="00F13A8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392A73" w14:textId="77777777" w:rsidR="00F13A83" w:rsidRDefault="00F13A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8287" w14:textId="77777777" w:rsidR="00F13A83" w:rsidRDefault="00F13A8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679C2">
      <w:rPr>
        <w:rStyle w:val="slostrnky"/>
        <w:noProof/>
      </w:rPr>
      <w:t>21</w:t>
    </w:r>
    <w:r>
      <w:rPr>
        <w:rStyle w:val="slostrnky"/>
      </w:rPr>
      <w:fldChar w:fldCharType="end"/>
    </w:r>
  </w:p>
  <w:p w14:paraId="3FE12C44" w14:textId="77777777" w:rsidR="00F13A83" w:rsidRDefault="00F13A83">
    <w:pPr>
      <w:pStyle w:val="Zpat"/>
      <w:ind w:right="360"/>
      <w:jc w:val="center"/>
    </w:pPr>
  </w:p>
  <w:p w14:paraId="3C6C0186" w14:textId="77777777" w:rsidR="00F13A83" w:rsidRDefault="00F13A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B613" w14:textId="77777777" w:rsidR="00314F6A" w:rsidRDefault="00314F6A">
      <w:pPr>
        <w:spacing w:after="0" w:line="240" w:lineRule="auto"/>
        <w:rPr>
          <w:rFonts w:ascii="Times New Roman" w:hAnsi="Times New Roman"/>
        </w:rPr>
      </w:pPr>
      <w:r>
        <w:rPr>
          <w:rFonts w:ascii="Times New Roman" w:hAnsi="Times New Roman"/>
        </w:rPr>
        <w:separator/>
      </w:r>
    </w:p>
  </w:footnote>
  <w:footnote w:type="continuationSeparator" w:id="0">
    <w:p w14:paraId="385F920C" w14:textId="77777777" w:rsidR="00314F6A" w:rsidRDefault="00314F6A">
      <w:pPr>
        <w:spacing w:after="0" w:line="240" w:lineRule="auto"/>
        <w:rPr>
          <w:rFonts w:ascii="Times New Roman" w:hAnsi="Times New Roman"/>
        </w:rPr>
      </w:pPr>
      <w:r>
        <w:rPr>
          <w:rFonts w:ascii="Times New Roman" w:hAnsi="Times New Roman"/>
        </w:rPr>
        <w:continuationSeparator/>
      </w:r>
    </w:p>
  </w:footnote>
  <w:footnote w:id="1">
    <w:p w14:paraId="74FDF6BA" w14:textId="77777777" w:rsidR="00F13A83" w:rsidRDefault="00F13A83">
      <w:pPr>
        <w:pStyle w:val="Textpoznpodarou"/>
        <w:jc w:val="both"/>
        <w:rPr>
          <w:rFonts w:ascii="Calibri" w:hAnsi="Calibri" w:cs="Calibri"/>
        </w:rPr>
      </w:pPr>
      <w:r>
        <w:rPr>
          <w:rStyle w:val="Znakapoznpodarou"/>
          <w:rFonts w:ascii="Calibri" w:hAnsi="Calibri" w:cs="Calibri"/>
        </w:rPr>
        <w:footnoteRef/>
      </w:r>
      <w:r>
        <w:rPr>
          <w:rFonts w:ascii="Calibri" w:hAnsi="Calibri" w:cs="Calibri"/>
        </w:rPr>
        <w:t xml:space="preserve"> Vysvětlení použitých zkratek: VB = vycházejí z BAT (dle původní směrnice o integrované prevenci 2008/1/ES , nebo nejsou závěry o BAT) , BAT =  limit je v souladu se závěry o BAT, BF = skutečné hodnoty v souladu se závěry o BAT, VYJ = výjimka z BAT. </w:t>
      </w:r>
    </w:p>
  </w:footnote>
  <w:footnote w:id="2">
    <w:p w14:paraId="4DEF3574" w14:textId="77777777" w:rsidR="00F13A83" w:rsidRDefault="00F13A83">
      <w:pPr>
        <w:pStyle w:val="Textpoznpodarou"/>
        <w:jc w:val="both"/>
        <w:rPr>
          <w:rFonts w:ascii="Calibri" w:hAnsi="Calibri" w:cs="Calibri"/>
        </w:rPr>
      </w:pPr>
      <w:r>
        <w:rPr>
          <w:rStyle w:val="Znakapoznpodarou"/>
          <w:rFonts w:ascii="Calibri" w:hAnsi="Calibri" w:cs="Calibri"/>
        </w:rPr>
        <w:footnoteRef/>
      </w:r>
      <w:r>
        <w:rPr>
          <w:rFonts w:ascii="Calibri" w:hAnsi="Calibri" w:cs="Calibri"/>
        </w:rPr>
        <w:t xml:space="preserve"> Způsob odběru vzorků, podmínky odběru a metoda měření, způsob zaznamenávání, zpracování a ukládání údajů – lze uvést odkaz např. na metodiku MŽP nebo jiného resortu, ČSN apod.</w:t>
      </w:r>
    </w:p>
  </w:footnote>
  <w:footnote w:id="3">
    <w:p w14:paraId="6CE294F4" w14:textId="77777777" w:rsidR="00F13A83" w:rsidRDefault="00F13A83">
      <w:pPr>
        <w:pStyle w:val="Textpoznpodarou"/>
        <w:jc w:val="both"/>
        <w:rPr>
          <w:rFonts w:ascii="Calibri" w:hAnsi="Calibri" w:cs="Calibri"/>
        </w:rPr>
      </w:pPr>
      <w:r>
        <w:rPr>
          <w:rStyle w:val="Znakapoznpodarou"/>
          <w:rFonts w:ascii="Calibri" w:hAnsi="Calibri" w:cs="Calibri"/>
        </w:rPr>
        <w:footnoteRef/>
      </w:r>
      <w:r>
        <w:rPr>
          <w:rFonts w:ascii="Calibri" w:hAnsi="Calibri" w:cs="Calibri"/>
        </w:rPr>
        <w:t xml:space="preserve"> Způsob odběru vzorků, podmínky odběru a metoda měření, způsob zaznamenávání, zpracování a ukládání údajů – lze uvést odkaz např. na metodiku MŽP nebo jiného resortu, ČSN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CEF34E"/>
    <w:lvl w:ilvl="0">
      <w:start w:val="1"/>
      <w:numFmt w:val="decimal"/>
      <w:lvlText w:val="%1."/>
      <w:lvlJc w:val="left"/>
      <w:pPr>
        <w:tabs>
          <w:tab w:val="num" w:pos="360"/>
        </w:tabs>
        <w:ind w:left="340" w:hanging="340"/>
      </w:pPr>
      <w:rPr>
        <w:rFonts w:ascii="Times New Roman" w:hAnsi="Times New Roman" w:cs="Times New Roman"/>
        <w:b w:val="0"/>
        <w:i w:val="0"/>
      </w:rPr>
    </w:lvl>
  </w:abstractNum>
  <w:abstractNum w:abstractNumId="1" w15:restartNumberingAfterBreak="0">
    <w:nsid w:val="FFFFFF88"/>
    <w:multiLevelType w:val="singleLevel"/>
    <w:tmpl w:val="0C4630E0"/>
    <w:lvl w:ilvl="0">
      <w:start w:val="1"/>
      <w:numFmt w:val="decimal"/>
      <w:pStyle w:val="Nadpis2"/>
      <w:lvlText w:val="%1."/>
      <w:lvlJc w:val="left"/>
      <w:pPr>
        <w:tabs>
          <w:tab w:val="num" w:pos="360"/>
        </w:tabs>
        <w:ind w:left="360" w:hanging="360"/>
      </w:pPr>
      <w:rPr>
        <w:rFonts w:ascii="Times New Roman" w:hAnsi="Times New Roman" w:cs="Times New Roman"/>
      </w:rPr>
    </w:lvl>
  </w:abstractNum>
  <w:abstractNum w:abstractNumId="2" w15:restartNumberingAfterBreak="0">
    <w:nsid w:val="0EE819D1"/>
    <w:multiLevelType w:val="hybridMultilevel"/>
    <w:tmpl w:val="5AF6E6EC"/>
    <w:lvl w:ilvl="0" w:tplc="B99C076C">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2C25FA3"/>
    <w:multiLevelType w:val="hybridMultilevel"/>
    <w:tmpl w:val="D8E453CE"/>
    <w:lvl w:ilvl="0" w:tplc="0405000D">
      <w:start w:val="1"/>
      <w:numFmt w:val="bullet"/>
      <w:lvlText w:val=""/>
      <w:lvlJc w:val="left"/>
      <w:pPr>
        <w:tabs>
          <w:tab w:val="num" w:pos="1440"/>
        </w:tabs>
        <w:ind w:left="1440" w:hanging="360"/>
      </w:pPr>
      <w:rPr>
        <w:rFonts w:ascii="Wingdings" w:hAnsi="Wingdings" w:cs="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Times New Roman" w:hint="default"/>
      </w:rPr>
    </w:lvl>
    <w:lvl w:ilvl="3" w:tplc="04050001">
      <w:start w:val="1"/>
      <w:numFmt w:val="bullet"/>
      <w:lvlText w:val=""/>
      <w:lvlJc w:val="left"/>
      <w:pPr>
        <w:tabs>
          <w:tab w:val="num" w:pos="3600"/>
        </w:tabs>
        <w:ind w:left="3600" w:hanging="360"/>
      </w:pPr>
      <w:rPr>
        <w:rFonts w:ascii="Symbol" w:hAnsi="Symbol" w:cs="Times New Roman"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Times New Roman" w:hint="default"/>
      </w:rPr>
    </w:lvl>
    <w:lvl w:ilvl="6" w:tplc="04050001">
      <w:start w:val="1"/>
      <w:numFmt w:val="bullet"/>
      <w:lvlText w:val=""/>
      <w:lvlJc w:val="left"/>
      <w:pPr>
        <w:tabs>
          <w:tab w:val="num" w:pos="5760"/>
        </w:tabs>
        <w:ind w:left="5760" w:hanging="360"/>
      </w:pPr>
      <w:rPr>
        <w:rFonts w:ascii="Symbol" w:hAnsi="Symbol" w:cs="Times New Roman"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A9A3B95"/>
    <w:multiLevelType w:val="hybridMultilevel"/>
    <w:tmpl w:val="0172F034"/>
    <w:lvl w:ilvl="0" w:tplc="9E2ED7B8">
      <w:start w:val="1"/>
      <w:numFmt w:val="bullet"/>
      <w:lvlText w:val="-"/>
      <w:lvlJc w:val="left"/>
      <w:pPr>
        <w:ind w:left="1429" w:hanging="360"/>
      </w:pPr>
      <w:rPr>
        <w:rFonts w:ascii="Calibr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E9B5B25"/>
    <w:multiLevelType w:val="hybridMultilevel"/>
    <w:tmpl w:val="BD0C08E4"/>
    <w:lvl w:ilvl="0" w:tplc="9E2ED7B8">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7202B2B"/>
    <w:multiLevelType w:val="hybridMultilevel"/>
    <w:tmpl w:val="A5D6B5A0"/>
    <w:lvl w:ilvl="0" w:tplc="E93EA9FA">
      <w:numFmt w:val="bullet"/>
      <w:lvlText w:val="-"/>
      <w:lvlJc w:val="left"/>
      <w:pPr>
        <w:tabs>
          <w:tab w:val="num" w:pos="1776"/>
        </w:tabs>
        <w:ind w:left="1776" w:hanging="360"/>
      </w:pPr>
      <w:rPr>
        <w:rFonts w:ascii="Arial" w:eastAsia="Times New Roman" w:hAnsi="Arial"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cs="Times New Roman" w:hint="default"/>
      </w:rPr>
    </w:lvl>
    <w:lvl w:ilvl="3" w:tplc="04050001">
      <w:start w:val="1"/>
      <w:numFmt w:val="bullet"/>
      <w:lvlText w:val=""/>
      <w:lvlJc w:val="left"/>
      <w:pPr>
        <w:tabs>
          <w:tab w:val="num" w:pos="3936"/>
        </w:tabs>
        <w:ind w:left="3936" w:hanging="360"/>
      </w:pPr>
      <w:rPr>
        <w:rFonts w:ascii="Symbol" w:hAnsi="Symbol" w:cs="Times New Roman"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cs="Times New Roman" w:hint="default"/>
      </w:rPr>
    </w:lvl>
    <w:lvl w:ilvl="6" w:tplc="04050001">
      <w:start w:val="1"/>
      <w:numFmt w:val="bullet"/>
      <w:lvlText w:val=""/>
      <w:lvlJc w:val="left"/>
      <w:pPr>
        <w:tabs>
          <w:tab w:val="num" w:pos="6096"/>
        </w:tabs>
        <w:ind w:left="6096" w:hanging="360"/>
      </w:pPr>
      <w:rPr>
        <w:rFonts w:ascii="Symbol" w:hAnsi="Symbol" w:cs="Times New Roman"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cs="Times New Roman" w:hint="default"/>
      </w:rPr>
    </w:lvl>
  </w:abstractNum>
  <w:abstractNum w:abstractNumId="7" w15:restartNumberingAfterBreak="0">
    <w:nsid w:val="276501A3"/>
    <w:multiLevelType w:val="hybridMultilevel"/>
    <w:tmpl w:val="0B82EA78"/>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069C7"/>
    <w:multiLevelType w:val="hybridMultilevel"/>
    <w:tmpl w:val="F0A221FC"/>
    <w:lvl w:ilvl="0" w:tplc="E93C49F6">
      <w:start w:val="1"/>
      <w:numFmt w:val="decimal"/>
      <w:lvlText w:val="%1."/>
      <w:lvlJc w:val="left"/>
      <w:pPr>
        <w:ind w:left="1069" w:hanging="360"/>
      </w:pPr>
      <w:rPr>
        <w:rFonts w:ascii="Times New Roman" w:hAnsi="Times New Roman" w:cs="Times New Roman"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9" w15:restartNumberingAfterBreak="0">
    <w:nsid w:val="2D1249BB"/>
    <w:multiLevelType w:val="hybridMultilevel"/>
    <w:tmpl w:val="DABACC98"/>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A219AC"/>
    <w:multiLevelType w:val="hybridMultilevel"/>
    <w:tmpl w:val="3F9A631C"/>
    <w:lvl w:ilvl="0" w:tplc="7506E8E0">
      <w:start w:val="1"/>
      <w:numFmt w:val="decimal"/>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1" w15:restartNumberingAfterBreak="0">
    <w:nsid w:val="3444427E"/>
    <w:multiLevelType w:val="multilevel"/>
    <w:tmpl w:val="0405001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34D17A3E"/>
    <w:multiLevelType w:val="hybridMultilevel"/>
    <w:tmpl w:val="BEC8B3DC"/>
    <w:lvl w:ilvl="0" w:tplc="9E2ED7B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6E83320"/>
    <w:multiLevelType w:val="hybridMultilevel"/>
    <w:tmpl w:val="0C22BA7A"/>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526511"/>
    <w:multiLevelType w:val="hybridMultilevel"/>
    <w:tmpl w:val="F84281DE"/>
    <w:lvl w:ilvl="0" w:tplc="465A4AC6">
      <w:start w:val="5"/>
      <w:numFmt w:val="upperLetter"/>
      <w:lvlText w:val="%1."/>
      <w:lvlJc w:val="left"/>
      <w:pPr>
        <w:ind w:left="1065" w:hanging="360"/>
      </w:pPr>
      <w:rPr>
        <w:rFonts w:ascii="Times New Roman" w:hAnsi="Times New Roman" w:cs="Times New Roman" w:hint="default"/>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15" w15:restartNumberingAfterBreak="0">
    <w:nsid w:val="3D0A7714"/>
    <w:multiLevelType w:val="hybridMultilevel"/>
    <w:tmpl w:val="73AE3F10"/>
    <w:lvl w:ilvl="0" w:tplc="E410D860">
      <w:start w:val="1"/>
      <w:numFmt w:val="upp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DA95039"/>
    <w:multiLevelType w:val="hybridMultilevel"/>
    <w:tmpl w:val="340C2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CE2D52"/>
    <w:multiLevelType w:val="multilevel"/>
    <w:tmpl w:val="73AE3F10"/>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15:restartNumberingAfterBreak="0">
    <w:nsid w:val="49F03D41"/>
    <w:multiLevelType w:val="hybridMultilevel"/>
    <w:tmpl w:val="1F54497E"/>
    <w:lvl w:ilvl="0" w:tplc="9FEEFFAC">
      <w:start w:val="1"/>
      <w:numFmt w:val="decimal"/>
      <w:lvlText w:val="%1."/>
      <w:lvlJc w:val="left"/>
      <w:pPr>
        <w:ind w:left="417" w:hanging="360"/>
      </w:pPr>
      <w:rPr>
        <w:rFonts w:ascii="Times New Roman" w:hAnsi="Times New Roman" w:cs="Times New Roman" w:hint="default"/>
      </w:rPr>
    </w:lvl>
    <w:lvl w:ilvl="1" w:tplc="04050019">
      <w:start w:val="1"/>
      <w:numFmt w:val="lowerLetter"/>
      <w:lvlText w:val="%2."/>
      <w:lvlJc w:val="left"/>
      <w:pPr>
        <w:ind w:left="1137" w:hanging="360"/>
      </w:pPr>
      <w:rPr>
        <w:rFonts w:ascii="Times New Roman" w:hAnsi="Times New Roman" w:cs="Times New Roman"/>
      </w:rPr>
    </w:lvl>
    <w:lvl w:ilvl="2" w:tplc="0405001B">
      <w:start w:val="1"/>
      <w:numFmt w:val="lowerRoman"/>
      <w:lvlText w:val="%3."/>
      <w:lvlJc w:val="right"/>
      <w:pPr>
        <w:ind w:left="1857" w:hanging="180"/>
      </w:pPr>
      <w:rPr>
        <w:rFonts w:ascii="Times New Roman" w:hAnsi="Times New Roman" w:cs="Times New Roman"/>
      </w:rPr>
    </w:lvl>
    <w:lvl w:ilvl="3" w:tplc="0405000F">
      <w:start w:val="1"/>
      <w:numFmt w:val="decimal"/>
      <w:lvlText w:val="%4."/>
      <w:lvlJc w:val="left"/>
      <w:pPr>
        <w:ind w:left="2577" w:hanging="360"/>
      </w:pPr>
      <w:rPr>
        <w:rFonts w:ascii="Times New Roman" w:hAnsi="Times New Roman" w:cs="Times New Roman"/>
      </w:rPr>
    </w:lvl>
    <w:lvl w:ilvl="4" w:tplc="04050019">
      <w:start w:val="1"/>
      <w:numFmt w:val="lowerLetter"/>
      <w:lvlText w:val="%5."/>
      <w:lvlJc w:val="left"/>
      <w:pPr>
        <w:ind w:left="3297" w:hanging="360"/>
      </w:pPr>
      <w:rPr>
        <w:rFonts w:ascii="Times New Roman" w:hAnsi="Times New Roman" w:cs="Times New Roman"/>
      </w:rPr>
    </w:lvl>
    <w:lvl w:ilvl="5" w:tplc="0405001B">
      <w:start w:val="1"/>
      <w:numFmt w:val="lowerRoman"/>
      <w:lvlText w:val="%6."/>
      <w:lvlJc w:val="right"/>
      <w:pPr>
        <w:ind w:left="4017" w:hanging="180"/>
      </w:pPr>
      <w:rPr>
        <w:rFonts w:ascii="Times New Roman" w:hAnsi="Times New Roman" w:cs="Times New Roman"/>
      </w:rPr>
    </w:lvl>
    <w:lvl w:ilvl="6" w:tplc="0405000F">
      <w:start w:val="1"/>
      <w:numFmt w:val="decimal"/>
      <w:lvlText w:val="%7."/>
      <w:lvlJc w:val="left"/>
      <w:pPr>
        <w:ind w:left="4737" w:hanging="360"/>
      </w:pPr>
      <w:rPr>
        <w:rFonts w:ascii="Times New Roman" w:hAnsi="Times New Roman" w:cs="Times New Roman"/>
      </w:rPr>
    </w:lvl>
    <w:lvl w:ilvl="7" w:tplc="04050019">
      <w:start w:val="1"/>
      <w:numFmt w:val="lowerLetter"/>
      <w:lvlText w:val="%8."/>
      <w:lvlJc w:val="left"/>
      <w:pPr>
        <w:ind w:left="5457" w:hanging="360"/>
      </w:pPr>
      <w:rPr>
        <w:rFonts w:ascii="Times New Roman" w:hAnsi="Times New Roman" w:cs="Times New Roman"/>
      </w:rPr>
    </w:lvl>
    <w:lvl w:ilvl="8" w:tplc="0405001B">
      <w:start w:val="1"/>
      <w:numFmt w:val="lowerRoman"/>
      <w:lvlText w:val="%9."/>
      <w:lvlJc w:val="right"/>
      <w:pPr>
        <w:ind w:left="6177" w:hanging="180"/>
      </w:pPr>
      <w:rPr>
        <w:rFonts w:ascii="Times New Roman" w:hAnsi="Times New Roman" w:cs="Times New Roman"/>
      </w:rPr>
    </w:lvl>
  </w:abstractNum>
  <w:abstractNum w:abstractNumId="19" w15:restartNumberingAfterBreak="0">
    <w:nsid w:val="4A8648F9"/>
    <w:multiLevelType w:val="hybridMultilevel"/>
    <w:tmpl w:val="561E11E0"/>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15:restartNumberingAfterBreak="0">
    <w:nsid w:val="55FE2F98"/>
    <w:multiLevelType w:val="hybridMultilevel"/>
    <w:tmpl w:val="422AABAE"/>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C420E0"/>
    <w:multiLevelType w:val="multilevel"/>
    <w:tmpl w:val="CCC65624"/>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ascii="Calibri" w:hAnsi="Calibri" w:cs="Calibri"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61390973"/>
    <w:multiLevelType w:val="hybridMultilevel"/>
    <w:tmpl w:val="892CE348"/>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2325C1"/>
    <w:multiLevelType w:val="hybridMultilevel"/>
    <w:tmpl w:val="368CFCB0"/>
    <w:lvl w:ilvl="0" w:tplc="4142D470">
      <w:start w:val="2"/>
      <w:numFmt w:val="upperRoman"/>
      <w:lvlText w:val="%1."/>
      <w:lvlJc w:val="left"/>
      <w:pPr>
        <w:tabs>
          <w:tab w:val="num" w:pos="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57B60E1"/>
    <w:multiLevelType w:val="hybridMultilevel"/>
    <w:tmpl w:val="A0D20302"/>
    <w:lvl w:ilvl="0" w:tplc="9E2ED7B8">
      <w:start w:val="1"/>
      <w:numFmt w:val="bullet"/>
      <w:lvlText w:val="-"/>
      <w:lvlJc w:val="left"/>
      <w:pPr>
        <w:ind w:left="1429" w:hanging="360"/>
      </w:pPr>
      <w:rPr>
        <w:rFonts w:ascii="Calibr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ADA6F12"/>
    <w:multiLevelType w:val="hybridMultilevel"/>
    <w:tmpl w:val="AB241544"/>
    <w:lvl w:ilvl="0" w:tplc="9E2ED7B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FF13C46"/>
    <w:multiLevelType w:val="multilevel"/>
    <w:tmpl w:val="70144B9C"/>
    <w:lvl w:ilvl="0">
      <w:start w:val="1"/>
      <w:numFmt w:val="decimal"/>
      <w:lvlText w:val="%1"/>
      <w:lvlJc w:val="left"/>
      <w:pPr>
        <w:tabs>
          <w:tab w:val="num" w:pos="716"/>
        </w:tabs>
        <w:ind w:left="716" w:hanging="432"/>
      </w:pPr>
      <w:rPr>
        <w:rFonts w:ascii="Times New Roman" w:hAnsi="Times New Roman" w:cs="Times New Roman" w:hint="default"/>
      </w:rPr>
    </w:lvl>
    <w:lvl w:ilvl="1">
      <w:start w:val="1"/>
      <w:numFmt w:val="decimal"/>
      <w:lvlText w:val="%1.8"/>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7" w15:restartNumberingAfterBreak="0">
    <w:nsid w:val="70C57967"/>
    <w:multiLevelType w:val="hybridMultilevel"/>
    <w:tmpl w:val="55D4FD80"/>
    <w:lvl w:ilvl="0" w:tplc="D7960F88">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5410D43"/>
    <w:multiLevelType w:val="hybridMultilevel"/>
    <w:tmpl w:val="0B3680A0"/>
    <w:lvl w:ilvl="0" w:tplc="9E2ED7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6E09D2"/>
    <w:multiLevelType w:val="multilevel"/>
    <w:tmpl w:val="BCBE3E1C"/>
    <w:lvl w:ilvl="0">
      <w:start w:val="1"/>
      <w:numFmt w:val="decimal"/>
      <w:lvlText w:val="%1"/>
      <w:lvlJc w:val="left"/>
      <w:pPr>
        <w:tabs>
          <w:tab w:val="num" w:pos="716"/>
        </w:tabs>
        <w:ind w:left="716"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num w:numId="1" w16cid:durableId="1686201585">
    <w:abstractNumId w:val="0"/>
  </w:num>
  <w:num w:numId="2" w16cid:durableId="792482496">
    <w:abstractNumId w:val="1"/>
  </w:num>
  <w:num w:numId="3" w16cid:durableId="1402144379">
    <w:abstractNumId w:val="0"/>
  </w:num>
  <w:num w:numId="4" w16cid:durableId="1290938462">
    <w:abstractNumId w:val="1"/>
  </w:num>
  <w:num w:numId="5" w16cid:durableId="1468358169">
    <w:abstractNumId w:val="21"/>
  </w:num>
  <w:num w:numId="6" w16cid:durableId="623119483">
    <w:abstractNumId w:val="27"/>
  </w:num>
  <w:num w:numId="7" w16cid:durableId="1821144047">
    <w:abstractNumId w:val="15"/>
  </w:num>
  <w:num w:numId="8" w16cid:durableId="1864630888">
    <w:abstractNumId w:val="2"/>
  </w:num>
  <w:num w:numId="9" w16cid:durableId="1844009051">
    <w:abstractNumId w:val="14"/>
  </w:num>
  <w:num w:numId="10" w16cid:durableId="1669940398">
    <w:abstractNumId w:val="8"/>
  </w:num>
  <w:num w:numId="11" w16cid:durableId="2025009297">
    <w:abstractNumId w:val="19"/>
  </w:num>
  <w:num w:numId="12" w16cid:durableId="1706562687">
    <w:abstractNumId w:val="3"/>
  </w:num>
  <w:num w:numId="13" w16cid:durableId="1923952583">
    <w:abstractNumId w:val="29"/>
  </w:num>
  <w:num w:numId="14" w16cid:durableId="280307699">
    <w:abstractNumId w:val="26"/>
  </w:num>
  <w:num w:numId="15" w16cid:durableId="1201552205">
    <w:abstractNumId w:val="6"/>
  </w:num>
  <w:num w:numId="16" w16cid:durableId="777257580">
    <w:abstractNumId w:val="11"/>
  </w:num>
  <w:num w:numId="17" w16cid:durableId="427165659">
    <w:abstractNumId w:val="17"/>
  </w:num>
  <w:num w:numId="18" w16cid:durableId="438649450">
    <w:abstractNumId w:val="23"/>
  </w:num>
  <w:num w:numId="19" w16cid:durableId="712391065">
    <w:abstractNumId w:val="18"/>
  </w:num>
  <w:num w:numId="20" w16cid:durableId="1669596399">
    <w:abstractNumId w:val="16"/>
  </w:num>
  <w:num w:numId="21" w16cid:durableId="1997031314">
    <w:abstractNumId w:val="5"/>
  </w:num>
  <w:num w:numId="22" w16cid:durableId="2138987792">
    <w:abstractNumId w:val="12"/>
  </w:num>
  <w:num w:numId="23" w16cid:durableId="2018655949">
    <w:abstractNumId w:val="25"/>
  </w:num>
  <w:num w:numId="24" w16cid:durableId="2070104216">
    <w:abstractNumId w:val="4"/>
  </w:num>
  <w:num w:numId="25" w16cid:durableId="901908268">
    <w:abstractNumId w:val="24"/>
  </w:num>
  <w:num w:numId="26" w16cid:durableId="1361324414">
    <w:abstractNumId w:val="7"/>
  </w:num>
  <w:num w:numId="27" w16cid:durableId="332876473">
    <w:abstractNumId w:val="22"/>
  </w:num>
  <w:num w:numId="28" w16cid:durableId="1697580135">
    <w:abstractNumId w:val="13"/>
  </w:num>
  <w:num w:numId="29" w16cid:durableId="581834130">
    <w:abstractNumId w:val="28"/>
  </w:num>
  <w:num w:numId="30" w16cid:durableId="833885442">
    <w:abstractNumId w:val="9"/>
  </w:num>
  <w:num w:numId="31" w16cid:durableId="446853981">
    <w:abstractNumId w:val="20"/>
  </w:num>
  <w:num w:numId="32" w16cid:durableId="302001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1B"/>
    <w:rsid w:val="0002768C"/>
    <w:rsid w:val="00153F1B"/>
    <w:rsid w:val="00193D75"/>
    <w:rsid w:val="00314F6A"/>
    <w:rsid w:val="004679C2"/>
    <w:rsid w:val="004D0212"/>
    <w:rsid w:val="005D57B1"/>
    <w:rsid w:val="00657C6F"/>
    <w:rsid w:val="007C3DBD"/>
    <w:rsid w:val="00BF081B"/>
    <w:rsid w:val="00C24320"/>
    <w:rsid w:val="00C93C59"/>
    <w:rsid w:val="00DE3490"/>
    <w:rsid w:val="00EE73C0"/>
    <w:rsid w:val="00F13A83"/>
    <w:rsid w:val="00FB0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E88C521"/>
  <w15:chartTrackingRefBased/>
  <w15:docId w15:val="{1A010C86-0A22-4F07-93F3-B0B46645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200" w:line="276" w:lineRule="auto"/>
    </w:pPr>
    <w:rPr>
      <w:rFonts w:ascii="Calibri" w:hAnsi="Calibri"/>
      <w:sz w:val="22"/>
      <w:szCs w:val="22"/>
      <w:lang w:eastAsia="en-US"/>
    </w:rPr>
  </w:style>
  <w:style w:type="paragraph" w:styleId="Nadpis1">
    <w:name w:val="heading 1"/>
    <w:basedOn w:val="Normln"/>
    <w:next w:val="Normln"/>
    <w:qFormat/>
    <w:pPr>
      <w:keepNext/>
      <w:widowControl w:val="0"/>
      <w:tabs>
        <w:tab w:val="num" w:pos="360"/>
      </w:tabs>
      <w:spacing w:before="360" w:after="60" w:line="240" w:lineRule="auto"/>
      <w:ind w:left="360" w:hanging="360"/>
      <w:outlineLvl w:val="0"/>
    </w:pPr>
    <w:rPr>
      <w:rFonts w:ascii="Arial" w:hAnsi="Arial" w:cs="Arial"/>
      <w:b/>
      <w:bCs/>
      <w:kern w:val="28"/>
      <w:sz w:val="28"/>
      <w:szCs w:val="28"/>
      <w:lang w:eastAsia="cs-CZ"/>
    </w:rPr>
  </w:style>
  <w:style w:type="paragraph" w:styleId="Nadpis2">
    <w:name w:val="heading 2"/>
    <w:basedOn w:val="Normln"/>
    <w:next w:val="Normln"/>
    <w:qFormat/>
    <w:pPr>
      <w:widowControl w:val="0"/>
      <w:numPr>
        <w:ilvl w:val="1"/>
        <w:numId w:val="4"/>
      </w:numPr>
      <w:spacing w:before="240" w:after="60" w:line="240" w:lineRule="auto"/>
      <w:outlineLvl w:val="1"/>
    </w:pPr>
    <w:rPr>
      <w:rFonts w:ascii="Arial" w:hAnsi="Arial" w:cs="Arial"/>
      <w:sz w:val="24"/>
      <w:szCs w:val="24"/>
      <w:lang w:eastAsia="cs-CZ"/>
    </w:rPr>
  </w:style>
  <w:style w:type="paragraph" w:styleId="Nadpis3">
    <w:name w:val="heading 3"/>
    <w:basedOn w:val="Normln"/>
    <w:next w:val="Normln"/>
    <w:qFormat/>
    <w:pPr>
      <w:widowControl w:val="0"/>
      <w:spacing w:before="120" w:after="0" w:line="240" w:lineRule="auto"/>
      <w:jc w:val="both"/>
      <w:outlineLvl w:val="2"/>
    </w:pPr>
    <w:rPr>
      <w:rFonts w:ascii="Arial" w:hAnsi="Arial" w:cs="Arial"/>
      <w:sz w:val="24"/>
      <w:szCs w:val="24"/>
      <w:lang w:eastAsia="cs-CZ"/>
    </w:rPr>
  </w:style>
  <w:style w:type="paragraph" w:styleId="Nadpis4">
    <w:name w:val="heading 4"/>
    <w:basedOn w:val="Normln"/>
    <w:next w:val="Normln"/>
    <w:qFormat/>
    <w:pPr>
      <w:keepNext/>
      <w:widowControl w:val="0"/>
      <w:tabs>
        <w:tab w:val="num" w:pos="720"/>
        <w:tab w:val="num" w:pos="864"/>
      </w:tabs>
      <w:spacing w:after="0" w:line="240" w:lineRule="auto"/>
      <w:ind w:left="864" w:hanging="864"/>
      <w:jc w:val="both"/>
      <w:outlineLvl w:val="3"/>
    </w:pPr>
    <w:rPr>
      <w:rFonts w:ascii="Arial" w:hAnsi="Arial" w:cs="Arial"/>
      <w:b/>
      <w:bCs/>
      <w:sz w:val="32"/>
      <w:szCs w:val="32"/>
      <w:lang w:eastAsia="cs-CZ"/>
    </w:rPr>
  </w:style>
  <w:style w:type="paragraph" w:styleId="Nadpis5">
    <w:name w:val="heading 5"/>
    <w:basedOn w:val="Normln"/>
    <w:next w:val="Normln"/>
    <w:qFormat/>
    <w:pPr>
      <w:keepNext/>
      <w:widowControl w:val="0"/>
      <w:tabs>
        <w:tab w:val="num" w:pos="720"/>
        <w:tab w:val="num" w:pos="1008"/>
      </w:tabs>
      <w:spacing w:after="0" w:line="240" w:lineRule="auto"/>
      <w:ind w:left="1008" w:hanging="1008"/>
      <w:outlineLvl w:val="4"/>
    </w:pPr>
    <w:rPr>
      <w:rFonts w:ascii="Arial" w:hAnsi="Arial" w:cs="Arial"/>
      <w:b/>
      <w:bCs/>
      <w:i/>
      <w:iCs/>
      <w:sz w:val="20"/>
      <w:szCs w:val="20"/>
      <w:u w:val="single"/>
      <w:lang w:eastAsia="cs-CZ"/>
    </w:rPr>
  </w:style>
  <w:style w:type="paragraph" w:styleId="Nadpis6">
    <w:name w:val="heading 6"/>
    <w:basedOn w:val="Normln"/>
    <w:next w:val="Normln"/>
    <w:qFormat/>
    <w:pPr>
      <w:keepNext/>
      <w:widowControl w:val="0"/>
      <w:tabs>
        <w:tab w:val="num" w:pos="720"/>
        <w:tab w:val="num" w:pos="1152"/>
      </w:tabs>
      <w:spacing w:before="60" w:after="60" w:line="240" w:lineRule="auto"/>
      <w:ind w:left="1152" w:hanging="1152"/>
      <w:outlineLvl w:val="5"/>
    </w:pPr>
    <w:rPr>
      <w:rFonts w:ascii="Arial" w:hAnsi="Arial" w:cs="Arial"/>
      <w:b/>
      <w:bCs/>
      <w:sz w:val="20"/>
      <w:szCs w:val="20"/>
      <w:lang w:eastAsia="cs-CZ"/>
    </w:rPr>
  </w:style>
  <w:style w:type="paragraph" w:styleId="Nadpis7">
    <w:name w:val="heading 7"/>
    <w:basedOn w:val="Normln"/>
    <w:next w:val="Normln"/>
    <w:qFormat/>
    <w:pPr>
      <w:keepNext/>
      <w:widowControl w:val="0"/>
      <w:tabs>
        <w:tab w:val="num" w:pos="720"/>
        <w:tab w:val="num" w:pos="1296"/>
      </w:tabs>
      <w:spacing w:after="0" w:line="240" w:lineRule="auto"/>
      <w:ind w:left="1296" w:hanging="1296"/>
      <w:outlineLvl w:val="6"/>
    </w:pPr>
    <w:rPr>
      <w:rFonts w:ascii="Arial" w:hAnsi="Arial" w:cs="Arial"/>
      <w:b/>
      <w:bCs/>
      <w:sz w:val="20"/>
      <w:szCs w:val="20"/>
      <w:lang w:eastAsia="cs-CZ"/>
    </w:rPr>
  </w:style>
  <w:style w:type="paragraph" w:styleId="Nadpis8">
    <w:name w:val="heading 8"/>
    <w:basedOn w:val="Normln"/>
    <w:next w:val="Normln"/>
    <w:qFormat/>
    <w:pPr>
      <w:keepNext/>
      <w:tabs>
        <w:tab w:val="num" w:pos="720"/>
        <w:tab w:val="num" w:pos="1440"/>
      </w:tabs>
      <w:spacing w:after="0" w:line="240" w:lineRule="auto"/>
      <w:ind w:left="1440" w:hanging="1440"/>
      <w:jc w:val="both"/>
      <w:outlineLvl w:val="7"/>
    </w:pPr>
    <w:rPr>
      <w:rFonts w:ascii="Arial" w:hAnsi="Arial" w:cs="Arial"/>
      <w:b/>
      <w:bCs/>
      <w:sz w:val="20"/>
      <w:szCs w:val="20"/>
      <w:lang w:eastAsia="cs-CZ"/>
    </w:rPr>
  </w:style>
  <w:style w:type="paragraph" w:styleId="Nadpis9">
    <w:name w:val="heading 9"/>
    <w:basedOn w:val="Normln"/>
    <w:next w:val="Normln"/>
    <w:qFormat/>
    <w:pPr>
      <w:keepNext/>
      <w:tabs>
        <w:tab w:val="num" w:pos="720"/>
        <w:tab w:val="num" w:pos="1584"/>
      </w:tabs>
      <w:spacing w:after="0" w:line="240" w:lineRule="auto"/>
      <w:ind w:left="1584" w:hanging="1584"/>
      <w:jc w:val="both"/>
      <w:outlineLvl w:val="8"/>
    </w:pPr>
    <w:rPr>
      <w:rFonts w:ascii="Arial" w:hAnsi="Arial" w:cs="Arial"/>
      <w:b/>
      <w:bCs/>
      <w:color w:val="000000"/>
      <w:sz w:val="24"/>
      <w:szCs w:val="24"/>
      <w:lang w:eastAsia="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Heading1Char">
    <w:name w:val="Heading 1 Char"/>
    <w:rPr>
      <w:rFonts w:ascii="Arial" w:hAnsi="Arial" w:cs="Arial"/>
      <w:b/>
      <w:bCs/>
      <w:kern w:val="28"/>
      <w:sz w:val="28"/>
      <w:szCs w:val="28"/>
      <w:lang w:val="x-none" w:eastAsia="cs-CZ"/>
    </w:rPr>
  </w:style>
  <w:style w:type="character" w:customStyle="1" w:styleId="Heading2Char">
    <w:name w:val="Heading 2 Char"/>
    <w:rPr>
      <w:rFonts w:ascii="Arial" w:hAnsi="Arial" w:cs="Arial"/>
      <w:sz w:val="24"/>
      <w:szCs w:val="24"/>
      <w:lang w:val="x-none" w:eastAsia="cs-CZ"/>
    </w:rPr>
  </w:style>
  <w:style w:type="character" w:customStyle="1" w:styleId="Heading3Char">
    <w:name w:val="Heading 3 Char"/>
    <w:rPr>
      <w:rFonts w:ascii="Arial" w:hAnsi="Arial" w:cs="Arial"/>
      <w:sz w:val="24"/>
      <w:szCs w:val="24"/>
      <w:lang w:val="x-none" w:eastAsia="cs-CZ"/>
    </w:rPr>
  </w:style>
  <w:style w:type="character" w:customStyle="1" w:styleId="Heading4Char">
    <w:name w:val="Heading 4 Char"/>
    <w:rPr>
      <w:rFonts w:ascii="Arial" w:hAnsi="Arial" w:cs="Arial"/>
      <w:b/>
      <w:bCs/>
      <w:sz w:val="32"/>
      <w:szCs w:val="32"/>
      <w:lang w:val="x-none" w:eastAsia="cs-CZ"/>
    </w:rPr>
  </w:style>
  <w:style w:type="character" w:customStyle="1" w:styleId="Heading5Char">
    <w:name w:val="Heading 5 Char"/>
    <w:rPr>
      <w:rFonts w:ascii="Arial" w:hAnsi="Arial" w:cs="Arial"/>
      <w:b/>
      <w:bCs/>
      <w:i/>
      <w:iCs/>
      <w:sz w:val="20"/>
      <w:szCs w:val="20"/>
      <w:u w:val="single"/>
      <w:lang w:val="x-none" w:eastAsia="cs-CZ"/>
    </w:rPr>
  </w:style>
  <w:style w:type="character" w:customStyle="1" w:styleId="Heading6Char">
    <w:name w:val="Heading 6 Char"/>
    <w:rPr>
      <w:rFonts w:ascii="Arial" w:hAnsi="Arial" w:cs="Arial"/>
      <w:b/>
      <w:bCs/>
      <w:sz w:val="20"/>
      <w:szCs w:val="20"/>
      <w:lang w:val="x-none" w:eastAsia="cs-CZ"/>
    </w:rPr>
  </w:style>
  <w:style w:type="character" w:customStyle="1" w:styleId="Heading7Char">
    <w:name w:val="Heading 7 Char"/>
    <w:rPr>
      <w:rFonts w:ascii="Arial" w:hAnsi="Arial" w:cs="Arial"/>
      <w:b/>
      <w:bCs/>
      <w:sz w:val="20"/>
      <w:szCs w:val="20"/>
      <w:lang w:val="x-none" w:eastAsia="cs-CZ"/>
    </w:rPr>
  </w:style>
  <w:style w:type="character" w:customStyle="1" w:styleId="Heading8Char">
    <w:name w:val="Heading 8 Char"/>
    <w:rPr>
      <w:rFonts w:ascii="Arial" w:hAnsi="Arial" w:cs="Arial"/>
      <w:b/>
      <w:bCs/>
      <w:sz w:val="20"/>
      <w:szCs w:val="20"/>
      <w:lang w:val="x-none" w:eastAsia="cs-CZ"/>
    </w:rPr>
  </w:style>
  <w:style w:type="character" w:customStyle="1" w:styleId="Heading9Char">
    <w:name w:val="Heading 9 Char"/>
    <w:rPr>
      <w:rFonts w:ascii="Arial" w:hAnsi="Arial" w:cs="Arial"/>
      <w:b/>
      <w:bCs/>
      <w:color w:val="000000"/>
      <w:sz w:val="24"/>
      <w:szCs w:val="24"/>
      <w:lang w:val="x-none" w:eastAsia="cs-CZ"/>
    </w:rPr>
  </w:style>
  <w:style w:type="paragraph" w:styleId="Zkladntext">
    <w:name w:val="Body Text"/>
    <w:basedOn w:val="Normln"/>
    <w:pPr>
      <w:widowControl w:val="0"/>
      <w:spacing w:after="0" w:line="240" w:lineRule="auto"/>
      <w:jc w:val="both"/>
    </w:pPr>
    <w:rPr>
      <w:rFonts w:ascii="Arial" w:hAnsi="Arial" w:cs="Arial"/>
      <w:strike/>
      <w:sz w:val="24"/>
      <w:szCs w:val="24"/>
      <w:lang w:eastAsia="cs-CZ"/>
    </w:rPr>
  </w:style>
  <w:style w:type="character" w:customStyle="1" w:styleId="BodyTextChar">
    <w:name w:val="Body Text Char"/>
    <w:rPr>
      <w:rFonts w:ascii="Arial" w:hAnsi="Arial" w:cs="Arial"/>
      <w:strike/>
      <w:sz w:val="24"/>
      <w:szCs w:val="24"/>
      <w:lang w:val="x-none" w:eastAsia="cs-CZ"/>
    </w:rPr>
  </w:style>
  <w:style w:type="paragraph" w:customStyle="1" w:styleId="BodyTextIndent">
    <w:name w:val="Body Text Indent"/>
    <w:basedOn w:val="Normln"/>
    <w:pPr>
      <w:widowControl w:val="0"/>
      <w:spacing w:after="0" w:line="240" w:lineRule="auto"/>
      <w:jc w:val="both"/>
    </w:pPr>
    <w:rPr>
      <w:rFonts w:ascii="Arial" w:hAnsi="Arial" w:cs="Arial"/>
      <w:b/>
      <w:bCs/>
      <w:sz w:val="24"/>
      <w:szCs w:val="24"/>
      <w:lang w:eastAsia="cs-CZ"/>
    </w:rPr>
  </w:style>
  <w:style w:type="character" w:customStyle="1" w:styleId="BodyTextIndentChar">
    <w:name w:val="Body Text Indent Char"/>
    <w:rPr>
      <w:rFonts w:ascii="Arial" w:hAnsi="Arial" w:cs="Arial"/>
      <w:b/>
      <w:bCs/>
      <w:sz w:val="24"/>
      <w:szCs w:val="24"/>
      <w:lang w:val="x-none" w:eastAsia="cs-CZ"/>
    </w:rPr>
  </w:style>
  <w:style w:type="character" w:styleId="Hypertextovodkaz">
    <w:name w:val="Hyperlink"/>
    <w:rPr>
      <w:color w:val="0000FF"/>
      <w:u w:val="single"/>
    </w:rPr>
  </w:style>
  <w:style w:type="paragraph" w:styleId="Zkladntext3">
    <w:name w:val="Body Text 3"/>
    <w:basedOn w:val="Normln"/>
    <w:pPr>
      <w:widowControl w:val="0"/>
      <w:spacing w:after="0" w:line="240" w:lineRule="auto"/>
    </w:pPr>
    <w:rPr>
      <w:rFonts w:ascii="Arial" w:hAnsi="Arial" w:cs="Arial"/>
      <w:i/>
      <w:iCs/>
      <w:sz w:val="20"/>
      <w:szCs w:val="20"/>
      <w:lang w:eastAsia="cs-CZ"/>
    </w:rPr>
  </w:style>
  <w:style w:type="character" w:customStyle="1" w:styleId="BodyText3Char">
    <w:name w:val="Body Text 3 Char"/>
    <w:rPr>
      <w:rFonts w:ascii="Arial" w:hAnsi="Arial" w:cs="Arial"/>
      <w:i/>
      <w:iCs/>
      <w:sz w:val="20"/>
      <w:szCs w:val="20"/>
      <w:lang w:val="x-none" w:eastAsia="cs-CZ"/>
    </w:rPr>
  </w:style>
  <w:style w:type="paragraph" w:styleId="Zpat">
    <w:name w:val="footer"/>
    <w:basedOn w:val="Normln"/>
    <w:pPr>
      <w:widowControl w:val="0"/>
      <w:tabs>
        <w:tab w:val="center" w:pos="4536"/>
        <w:tab w:val="right" w:pos="9072"/>
      </w:tabs>
      <w:spacing w:after="0" w:line="240" w:lineRule="auto"/>
    </w:pPr>
    <w:rPr>
      <w:rFonts w:ascii="Arial" w:hAnsi="Arial" w:cs="Arial"/>
      <w:sz w:val="20"/>
      <w:szCs w:val="20"/>
      <w:lang w:eastAsia="cs-CZ"/>
    </w:rPr>
  </w:style>
  <w:style w:type="character" w:customStyle="1" w:styleId="FooterChar">
    <w:name w:val="Footer Char"/>
    <w:rPr>
      <w:rFonts w:ascii="Arial" w:hAnsi="Arial" w:cs="Arial"/>
      <w:sz w:val="20"/>
      <w:szCs w:val="20"/>
      <w:lang w:val="x-none" w:eastAsia="cs-CZ"/>
    </w:rPr>
  </w:style>
  <w:style w:type="character" w:styleId="slostrnky">
    <w:name w:val="page number"/>
    <w:basedOn w:val="Standardnpsmoodstavce"/>
  </w:style>
  <w:style w:type="paragraph" w:styleId="Zhlav">
    <w:name w:val="header"/>
    <w:basedOn w:val="Normln"/>
    <w:pPr>
      <w:widowControl w:val="0"/>
      <w:tabs>
        <w:tab w:val="center" w:pos="4536"/>
        <w:tab w:val="right" w:pos="9072"/>
      </w:tabs>
      <w:spacing w:after="0" w:line="240" w:lineRule="auto"/>
    </w:pPr>
    <w:rPr>
      <w:rFonts w:ascii="Arial" w:hAnsi="Arial" w:cs="Arial"/>
      <w:sz w:val="20"/>
      <w:szCs w:val="20"/>
      <w:lang w:eastAsia="cs-CZ"/>
    </w:rPr>
  </w:style>
  <w:style w:type="character" w:customStyle="1" w:styleId="HeaderChar">
    <w:name w:val="Header Char"/>
    <w:rPr>
      <w:rFonts w:ascii="Arial" w:hAnsi="Arial" w:cs="Arial"/>
      <w:sz w:val="20"/>
      <w:szCs w:val="20"/>
      <w:lang w:val="x-none" w:eastAsia="cs-CZ"/>
    </w:rPr>
  </w:style>
  <w:style w:type="paragraph" w:styleId="Textvysvtlivek">
    <w:name w:val="endnote text"/>
    <w:basedOn w:val="Normln"/>
    <w:semiHidden/>
    <w:pPr>
      <w:widowControl w:val="0"/>
      <w:spacing w:after="0" w:line="240" w:lineRule="auto"/>
    </w:pPr>
    <w:rPr>
      <w:rFonts w:ascii="Arial" w:hAnsi="Arial" w:cs="Arial"/>
      <w:sz w:val="20"/>
      <w:szCs w:val="20"/>
      <w:lang w:eastAsia="cs-CZ"/>
    </w:rPr>
  </w:style>
  <w:style w:type="character" w:customStyle="1" w:styleId="EndnoteTextChar">
    <w:name w:val="Endnote Text Char"/>
    <w:aliases w:val="Text vysvětlivky Char"/>
    <w:rPr>
      <w:rFonts w:ascii="Arial" w:hAnsi="Arial" w:cs="Arial"/>
      <w:sz w:val="20"/>
      <w:szCs w:val="20"/>
      <w:lang w:val="x-none" w:eastAsia="cs-CZ"/>
    </w:rPr>
  </w:style>
  <w:style w:type="character" w:styleId="Odkaznavysvtlivky">
    <w:name w:val="endnote reference"/>
    <w:semiHidden/>
    <w:rPr>
      <w:vertAlign w:val="superscript"/>
    </w:rPr>
  </w:style>
  <w:style w:type="character" w:styleId="Odkaznakoment">
    <w:name w:val="annotation reference"/>
    <w:semiHidden/>
    <w:rPr>
      <w:sz w:val="16"/>
    </w:rPr>
  </w:style>
  <w:style w:type="paragraph" w:styleId="Textkomente">
    <w:name w:val="annotation text"/>
    <w:basedOn w:val="Normln"/>
    <w:semiHidden/>
    <w:pPr>
      <w:widowControl w:val="0"/>
      <w:spacing w:after="0" w:line="240" w:lineRule="auto"/>
    </w:pPr>
    <w:rPr>
      <w:rFonts w:ascii="Arial" w:hAnsi="Arial" w:cs="Arial"/>
      <w:sz w:val="20"/>
      <w:szCs w:val="20"/>
      <w:lang w:eastAsia="cs-CZ"/>
    </w:rPr>
  </w:style>
  <w:style w:type="character" w:customStyle="1" w:styleId="CommentTextChar">
    <w:name w:val="Comment Text Char"/>
    <w:aliases w:val="Text poznámky Char"/>
    <w:rPr>
      <w:rFonts w:ascii="Arial" w:hAnsi="Arial" w:cs="Arial"/>
      <w:sz w:val="20"/>
      <w:szCs w:val="20"/>
      <w:lang w:val="x-none" w:eastAsia="cs-CZ"/>
    </w:rPr>
  </w:style>
  <w:style w:type="paragraph" w:styleId="Titulek">
    <w:name w:val="caption"/>
    <w:basedOn w:val="Normln"/>
    <w:next w:val="Normln"/>
    <w:qFormat/>
    <w:pPr>
      <w:tabs>
        <w:tab w:val="left" w:pos="450"/>
      </w:tabs>
      <w:spacing w:after="120" w:line="240" w:lineRule="auto"/>
      <w:jc w:val="both"/>
    </w:pPr>
    <w:rPr>
      <w:rFonts w:ascii="Arial" w:hAnsi="Arial" w:cs="Arial"/>
      <w:sz w:val="24"/>
      <w:szCs w:val="24"/>
      <w:lang w:eastAsia="cs-CZ"/>
    </w:rPr>
  </w:style>
  <w:style w:type="paragraph" w:styleId="Obsah1">
    <w:name w:val="toc 1"/>
    <w:basedOn w:val="Normln"/>
    <w:next w:val="Normln"/>
    <w:autoRedefine/>
    <w:semiHidden/>
    <w:pPr>
      <w:widowControl w:val="0"/>
      <w:spacing w:before="120" w:after="120" w:line="240" w:lineRule="auto"/>
    </w:pPr>
    <w:rPr>
      <w:rFonts w:ascii="Arial" w:hAnsi="Arial" w:cs="Arial"/>
      <w:b/>
      <w:bCs/>
      <w:caps/>
      <w:sz w:val="20"/>
      <w:szCs w:val="20"/>
      <w:lang w:eastAsia="cs-CZ"/>
    </w:rPr>
  </w:style>
  <w:style w:type="paragraph" w:styleId="Obsah2">
    <w:name w:val="toc 2"/>
    <w:basedOn w:val="Normln"/>
    <w:next w:val="Normln"/>
    <w:autoRedefine/>
    <w:semiHidden/>
    <w:pPr>
      <w:widowControl w:val="0"/>
      <w:spacing w:after="0" w:line="240" w:lineRule="auto"/>
      <w:ind w:left="200"/>
    </w:pPr>
    <w:rPr>
      <w:rFonts w:ascii="Arial" w:hAnsi="Arial" w:cs="Arial"/>
      <w:smallCaps/>
      <w:sz w:val="20"/>
      <w:szCs w:val="20"/>
      <w:lang w:eastAsia="cs-CZ"/>
    </w:rPr>
  </w:style>
  <w:style w:type="paragraph" w:styleId="Obsah3">
    <w:name w:val="toc 3"/>
    <w:basedOn w:val="Normln"/>
    <w:next w:val="Normln"/>
    <w:autoRedefine/>
    <w:semiHidden/>
    <w:pPr>
      <w:widowControl w:val="0"/>
      <w:spacing w:after="0" w:line="240" w:lineRule="auto"/>
      <w:ind w:left="400"/>
    </w:pPr>
    <w:rPr>
      <w:rFonts w:ascii="Arial" w:hAnsi="Arial" w:cs="Arial"/>
      <w:i/>
      <w:iCs/>
      <w:sz w:val="20"/>
      <w:szCs w:val="20"/>
      <w:lang w:eastAsia="cs-CZ"/>
    </w:rPr>
  </w:style>
  <w:style w:type="paragraph" w:styleId="Obsah4">
    <w:name w:val="toc 4"/>
    <w:basedOn w:val="Normln"/>
    <w:next w:val="Normln"/>
    <w:autoRedefine/>
    <w:semiHidden/>
    <w:pPr>
      <w:widowControl w:val="0"/>
      <w:spacing w:after="0" w:line="240" w:lineRule="auto"/>
      <w:ind w:left="600"/>
    </w:pPr>
    <w:rPr>
      <w:rFonts w:ascii="Arial" w:hAnsi="Arial" w:cs="Arial"/>
      <w:sz w:val="18"/>
      <w:szCs w:val="18"/>
      <w:lang w:eastAsia="cs-CZ"/>
    </w:rPr>
  </w:style>
  <w:style w:type="paragraph" w:styleId="Obsah5">
    <w:name w:val="toc 5"/>
    <w:basedOn w:val="Normln"/>
    <w:next w:val="Normln"/>
    <w:autoRedefine/>
    <w:semiHidden/>
    <w:pPr>
      <w:widowControl w:val="0"/>
      <w:spacing w:after="0" w:line="240" w:lineRule="auto"/>
      <w:ind w:left="800"/>
    </w:pPr>
    <w:rPr>
      <w:rFonts w:ascii="Arial" w:hAnsi="Arial" w:cs="Arial"/>
      <w:sz w:val="18"/>
      <w:szCs w:val="18"/>
      <w:lang w:eastAsia="cs-CZ"/>
    </w:rPr>
  </w:style>
  <w:style w:type="paragraph" w:styleId="Obsah6">
    <w:name w:val="toc 6"/>
    <w:basedOn w:val="Normln"/>
    <w:next w:val="Normln"/>
    <w:autoRedefine/>
    <w:semiHidden/>
    <w:pPr>
      <w:widowControl w:val="0"/>
      <w:spacing w:after="0" w:line="240" w:lineRule="auto"/>
      <w:ind w:left="1000"/>
    </w:pPr>
    <w:rPr>
      <w:rFonts w:ascii="Arial" w:hAnsi="Arial" w:cs="Arial"/>
      <w:sz w:val="18"/>
      <w:szCs w:val="18"/>
      <w:lang w:eastAsia="cs-CZ"/>
    </w:rPr>
  </w:style>
  <w:style w:type="paragraph" w:styleId="Obsah7">
    <w:name w:val="toc 7"/>
    <w:basedOn w:val="Normln"/>
    <w:next w:val="Normln"/>
    <w:autoRedefine/>
    <w:semiHidden/>
    <w:pPr>
      <w:widowControl w:val="0"/>
      <w:spacing w:after="0" w:line="240" w:lineRule="auto"/>
      <w:ind w:left="1200"/>
    </w:pPr>
    <w:rPr>
      <w:rFonts w:ascii="Arial" w:hAnsi="Arial" w:cs="Arial"/>
      <w:sz w:val="18"/>
      <w:szCs w:val="18"/>
      <w:lang w:eastAsia="cs-CZ"/>
    </w:rPr>
  </w:style>
  <w:style w:type="paragraph" w:styleId="Obsah8">
    <w:name w:val="toc 8"/>
    <w:basedOn w:val="Normln"/>
    <w:next w:val="Normln"/>
    <w:autoRedefine/>
    <w:semiHidden/>
    <w:pPr>
      <w:widowControl w:val="0"/>
      <w:spacing w:after="0" w:line="240" w:lineRule="auto"/>
      <w:ind w:left="1400"/>
    </w:pPr>
    <w:rPr>
      <w:rFonts w:ascii="Arial" w:hAnsi="Arial" w:cs="Arial"/>
      <w:sz w:val="18"/>
      <w:szCs w:val="18"/>
      <w:lang w:eastAsia="cs-CZ"/>
    </w:rPr>
  </w:style>
  <w:style w:type="paragraph" w:styleId="Obsah9">
    <w:name w:val="toc 9"/>
    <w:basedOn w:val="Normln"/>
    <w:next w:val="Normln"/>
    <w:autoRedefine/>
    <w:semiHidden/>
    <w:pPr>
      <w:widowControl w:val="0"/>
      <w:spacing w:after="0" w:line="240" w:lineRule="auto"/>
      <w:ind w:left="1600"/>
    </w:pPr>
    <w:rPr>
      <w:rFonts w:ascii="Arial" w:hAnsi="Arial" w:cs="Arial"/>
      <w:sz w:val="18"/>
      <w:szCs w:val="18"/>
      <w:lang w:eastAsia="cs-CZ"/>
    </w:rPr>
  </w:style>
  <w:style w:type="paragraph" w:styleId="Zkladntextodsazen2">
    <w:name w:val="Body Text Indent 2"/>
    <w:basedOn w:val="Normln"/>
    <w:pPr>
      <w:widowControl w:val="0"/>
      <w:spacing w:after="0" w:line="240" w:lineRule="auto"/>
      <w:ind w:firstLine="709"/>
      <w:jc w:val="both"/>
    </w:pPr>
    <w:rPr>
      <w:rFonts w:ascii="Arial" w:hAnsi="Arial" w:cs="Arial"/>
      <w:sz w:val="24"/>
      <w:szCs w:val="24"/>
      <w:lang w:eastAsia="cs-CZ"/>
    </w:rPr>
  </w:style>
  <w:style w:type="character" w:customStyle="1" w:styleId="BodyTextIndent2Char">
    <w:name w:val="Body Text Indent 2 Char"/>
    <w:rPr>
      <w:rFonts w:ascii="Arial" w:hAnsi="Arial" w:cs="Arial"/>
      <w:sz w:val="24"/>
      <w:szCs w:val="24"/>
      <w:lang w:val="x-none" w:eastAsia="cs-CZ"/>
    </w:rPr>
  </w:style>
  <w:style w:type="paragraph" w:customStyle="1" w:styleId="fili1">
    <w:name w:val="fili1"/>
    <w:pPr>
      <w:tabs>
        <w:tab w:val="left" w:pos="284"/>
        <w:tab w:val="left" w:pos="567"/>
      </w:tabs>
    </w:pPr>
    <w:rPr>
      <w:rFonts w:ascii="Arial" w:hAnsi="Arial" w:cs="Arial"/>
      <w:b/>
      <w:bCs/>
      <w:sz w:val="24"/>
      <w:szCs w:val="24"/>
      <w:lang w:val="en-GB"/>
    </w:rPr>
  </w:style>
  <w:style w:type="paragraph" w:styleId="slovanseznam2">
    <w:name w:val="List Number 2"/>
    <w:basedOn w:val="slovanseznam"/>
    <w:next w:val="Zkladntext"/>
    <w:pPr>
      <w:tabs>
        <w:tab w:val="clear" w:pos="360"/>
        <w:tab w:val="num" w:pos="454"/>
      </w:tabs>
      <w:ind w:left="340" w:hanging="340"/>
    </w:pPr>
    <w:rPr>
      <w:sz w:val="24"/>
      <w:szCs w:val="24"/>
    </w:rPr>
  </w:style>
  <w:style w:type="paragraph" w:styleId="slovanseznam">
    <w:name w:val="List Number"/>
    <w:basedOn w:val="Normln"/>
    <w:pPr>
      <w:widowControl w:val="0"/>
      <w:tabs>
        <w:tab w:val="num" w:pos="360"/>
      </w:tabs>
      <w:spacing w:after="0" w:line="240" w:lineRule="auto"/>
      <w:ind w:left="360" w:hanging="360"/>
    </w:pPr>
    <w:rPr>
      <w:rFonts w:ascii="Arial" w:hAnsi="Arial" w:cs="Arial"/>
      <w:sz w:val="20"/>
      <w:szCs w:val="20"/>
      <w:lang w:eastAsia="cs-CZ"/>
    </w:rPr>
  </w:style>
  <w:style w:type="paragraph" w:styleId="Rejstk1">
    <w:name w:val="index 1"/>
    <w:basedOn w:val="Normln"/>
    <w:next w:val="Normln"/>
    <w:autoRedefine/>
    <w:semiHidden/>
    <w:pPr>
      <w:widowControl w:val="0"/>
      <w:spacing w:after="0" w:line="240" w:lineRule="auto"/>
      <w:ind w:left="200" w:hanging="200"/>
    </w:pPr>
    <w:rPr>
      <w:rFonts w:ascii="Arial" w:hAnsi="Arial" w:cs="Arial"/>
      <w:sz w:val="20"/>
      <w:szCs w:val="20"/>
      <w:lang w:eastAsia="cs-CZ"/>
    </w:rPr>
  </w:style>
  <w:style w:type="paragraph" w:styleId="Textpoznpodarou">
    <w:name w:val="footnote text"/>
    <w:basedOn w:val="Normln"/>
    <w:semiHidden/>
    <w:pPr>
      <w:tabs>
        <w:tab w:val="left" w:pos="142"/>
      </w:tabs>
      <w:spacing w:after="0" w:line="240" w:lineRule="auto"/>
      <w:ind w:left="142" w:hanging="142"/>
    </w:pPr>
    <w:rPr>
      <w:rFonts w:ascii="Arial" w:hAnsi="Arial" w:cs="Arial"/>
      <w:sz w:val="18"/>
      <w:szCs w:val="18"/>
      <w:lang w:eastAsia="cs-CZ"/>
    </w:rPr>
  </w:style>
  <w:style w:type="character" w:customStyle="1" w:styleId="FootnoteTextChar">
    <w:name w:val="Footnote Text Char"/>
    <w:rPr>
      <w:rFonts w:ascii="Arial" w:hAnsi="Arial" w:cs="Arial"/>
      <w:sz w:val="18"/>
      <w:szCs w:val="18"/>
      <w:lang w:val="x-none" w:eastAsia="cs-CZ"/>
    </w:rPr>
  </w:style>
  <w:style w:type="character" w:styleId="Znakapoznpodarou">
    <w:name w:val="footnote reference"/>
    <w:semiHidden/>
    <w:rPr>
      <w:vertAlign w:val="superscript"/>
    </w:rPr>
  </w:style>
  <w:style w:type="paragraph" w:styleId="Textvbloku">
    <w:name w:val="Block Text"/>
    <w:basedOn w:val="Normln"/>
    <w:pPr>
      <w:keepNext/>
      <w:widowControl w:val="0"/>
      <w:tabs>
        <w:tab w:val="left" w:pos="283"/>
        <w:tab w:val="left" w:pos="720"/>
      </w:tabs>
      <w:spacing w:after="0" w:line="240" w:lineRule="auto"/>
      <w:ind w:left="284" w:right="-2" w:hanging="284"/>
      <w:jc w:val="both"/>
    </w:pPr>
    <w:rPr>
      <w:rFonts w:ascii="Arial" w:hAnsi="Arial" w:cs="Arial"/>
      <w:sz w:val="24"/>
      <w:szCs w:val="24"/>
      <w:lang w:eastAsia="cs-CZ"/>
    </w:rPr>
  </w:style>
  <w:style w:type="paragraph" w:styleId="Nzev">
    <w:name w:val="Title"/>
    <w:basedOn w:val="Normln"/>
    <w:qFormat/>
    <w:pPr>
      <w:widowControl w:val="0"/>
      <w:spacing w:after="0" w:line="240" w:lineRule="auto"/>
      <w:jc w:val="center"/>
    </w:pPr>
    <w:rPr>
      <w:rFonts w:ascii="Arial" w:hAnsi="Arial" w:cs="Arial"/>
      <w:b/>
      <w:bCs/>
      <w:sz w:val="20"/>
      <w:szCs w:val="20"/>
      <w:lang w:eastAsia="cs-CZ"/>
    </w:rPr>
  </w:style>
  <w:style w:type="character" w:customStyle="1" w:styleId="TitleChar">
    <w:name w:val="Title Char"/>
    <w:rPr>
      <w:rFonts w:ascii="Arial" w:hAnsi="Arial" w:cs="Arial"/>
      <w:b/>
      <w:bCs/>
      <w:sz w:val="20"/>
      <w:szCs w:val="20"/>
      <w:lang w:val="x-none" w:eastAsia="cs-CZ"/>
    </w:rPr>
  </w:style>
  <w:style w:type="paragraph" w:customStyle="1" w:styleId="Vysvtlivka">
    <w:name w:val="Vysvětlivka"/>
    <w:basedOn w:val="Normln"/>
    <w:pPr>
      <w:widowControl w:val="0"/>
      <w:spacing w:after="0" w:line="200" w:lineRule="atLeast"/>
      <w:jc w:val="both"/>
    </w:pPr>
    <w:rPr>
      <w:rFonts w:ascii="Arial" w:hAnsi="Arial" w:cs="Arial"/>
      <w:sz w:val="18"/>
      <w:szCs w:val="18"/>
      <w:lang w:eastAsia="cs-CZ"/>
    </w:rPr>
  </w:style>
  <w:style w:type="paragraph" w:customStyle="1" w:styleId="pkladyed">
    <w:name w:val="příklady šedě"/>
    <w:basedOn w:val="Normln"/>
    <w:autoRedefine/>
    <w:pPr>
      <w:widowControl w:val="0"/>
      <w:spacing w:after="0" w:line="240" w:lineRule="auto"/>
      <w:jc w:val="center"/>
    </w:pPr>
    <w:rPr>
      <w:rFonts w:ascii="Times New Roman" w:hAnsi="Times New Roman"/>
      <w:color w:val="C0C0C0"/>
      <w:sz w:val="18"/>
      <w:szCs w:val="18"/>
      <w:lang w:eastAsia="cs-CZ"/>
    </w:rPr>
  </w:style>
  <w:style w:type="paragraph" w:styleId="Podnadpis">
    <w:name w:val="Subtitle"/>
    <w:basedOn w:val="Normln"/>
    <w:qFormat/>
    <w:pPr>
      <w:widowControl w:val="0"/>
      <w:spacing w:after="0" w:line="240" w:lineRule="auto"/>
      <w:jc w:val="center"/>
    </w:pPr>
    <w:rPr>
      <w:rFonts w:ascii="Arial" w:hAnsi="Arial" w:cs="Arial"/>
      <w:b/>
      <w:bCs/>
      <w:caps/>
      <w:sz w:val="24"/>
      <w:szCs w:val="24"/>
      <w:lang w:eastAsia="cs-CZ"/>
    </w:rPr>
  </w:style>
  <w:style w:type="character" w:customStyle="1" w:styleId="SubtitleChar">
    <w:name w:val="Subtitle Char"/>
    <w:rPr>
      <w:rFonts w:ascii="Arial" w:hAnsi="Arial" w:cs="Arial"/>
      <w:b/>
      <w:bCs/>
      <w:caps/>
      <w:sz w:val="24"/>
      <w:szCs w:val="24"/>
      <w:lang w:val="x-none" w:eastAsia="cs-CZ"/>
    </w:rPr>
  </w:style>
  <w:style w:type="paragraph" w:styleId="Seznam2">
    <w:name w:val="List 2"/>
    <w:basedOn w:val="Normln"/>
    <w:pPr>
      <w:widowControl w:val="0"/>
      <w:spacing w:after="0" w:line="240" w:lineRule="auto"/>
      <w:ind w:left="566" w:hanging="283"/>
    </w:pPr>
    <w:rPr>
      <w:rFonts w:ascii="Arial" w:hAnsi="Arial" w:cs="Arial"/>
      <w:sz w:val="20"/>
      <w:szCs w:val="20"/>
      <w:lang w:eastAsia="cs-CZ"/>
    </w:rPr>
  </w:style>
  <w:style w:type="paragraph" w:customStyle="1" w:styleId="pokraovn">
    <w:name w:val="pokračování"/>
    <w:basedOn w:val="BodyTextIndent"/>
    <w:pPr>
      <w:widowControl/>
      <w:spacing w:before="60"/>
      <w:ind w:left="567"/>
    </w:pPr>
    <w:rPr>
      <w:b w:val="0"/>
      <w:bCs w:val="0"/>
      <w:color w:val="000000"/>
    </w:rPr>
  </w:style>
  <w:style w:type="paragraph" w:customStyle="1" w:styleId="pokraovn1">
    <w:name w:val="pokračování1"/>
    <w:basedOn w:val="pokraovn"/>
    <w:pPr>
      <w:ind w:hanging="567"/>
    </w:pPr>
  </w:style>
  <w:style w:type="paragraph" w:customStyle="1" w:styleId="BalloonText">
    <w:name w:val="Balloon Text"/>
    <w:basedOn w:val="Normln"/>
    <w:pPr>
      <w:widowControl w:val="0"/>
      <w:spacing w:after="0" w:line="240" w:lineRule="auto"/>
    </w:pPr>
    <w:rPr>
      <w:rFonts w:ascii="Tahoma" w:hAnsi="Tahoma" w:cs="Tahoma"/>
      <w:sz w:val="16"/>
      <w:szCs w:val="16"/>
      <w:lang w:eastAsia="cs-CZ"/>
    </w:rPr>
  </w:style>
  <w:style w:type="character" w:customStyle="1" w:styleId="BalloonTextChar">
    <w:name w:val="Balloon Text Char"/>
    <w:rPr>
      <w:rFonts w:ascii="Tahoma" w:hAnsi="Tahoma" w:cs="Tahoma"/>
      <w:sz w:val="16"/>
      <w:szCs w:val="16"/>
      <w:lang w:val="x-none" w:eastAsia="cs-CZ"/>
    </w:rPr>
  </w:style>
  <w:style w:type="paragraph" w:styleId="Zkladntextodsazen">
    <w:name w:val="Body Text Indent"/>
    <w:basedOn w:val="Normln"/>
    <w:pPr>
      <w:widowControl w:val="0"/>
      <w:pBdr>
        <w:top w:val="single" w:sz="4" w:space="1" w:color="auto"/>
        <w:left w:val="single" w:sz="4" w:space="4" w:color="auto"/>
        <w:bottom w:val="single" w:sz="4" w:space="1" w:color="auto"/>
        <w:right w:val="single" w:sz="4" w:space="4" w:color="auto"/>
      </w:pBdr>
      <w:spacing w:after="0" w:line="240" w:lineRule="auto"/>
    </w:pPr>
    <w:rPr>
      <w:rFonts w:ascii="Arial" w:hAnsi="Arial" w:cs="Arial"/>
      <w:b/>
      <w:bCs/>
      <w:i/>
      <w:iCs/>
      <w:sz w:val="20"/>
      <w:szCs w:val="20"/>
      <w:lang w:eastAsia="cs-CZ"/>
    </w:rPr>
  </w:style>
  <w:style w:type="character" w:customStyle="1" w:styleId="BodyText2Char">
    <w:name w:val="Body Text 2 Char"/>
    <w:rPr>
      <w:rFonts w:ascii="Arial" w:hAnsi="Arial" w:cs="Arial"/>
      <w:b/>
      <w:bCs/>
      <w:i/>
      <w:iCs/>
      <w:sz w:val="20"/>
      <w:szCs w:val="20"/>
      <w:lang w:val="x-none" w:eastAsia="cs-CZ"/>
    </w:rPr>
  </w:style>
  <w:style w:type="character" w:styleId="Sledovanodkaz">
    <w:name w:val="FollowedHyperlink"/>
    <w:rPr>
      <w:color w:val="800080"/>
      <w:u w:val="single"/>
    </w:rPr>
  </w:style>
  <w:style w:type="paragraph" w:customStyle="1" w:styleId="ListParagraph">
    <w:name w:val="List Paragraph"/>
    <w:basedOn w:val="Normln"/>
    <w:pPr>
      <w:widowControl w:val="0"/>
      <w:spacing w:after="0" w:line="240" w:lineRule="auto"/>
      <w:ind w:left="708"/>
    </w:pPr>
    <w:rPr>
      <w:rFonts w:ascii="Arial" w:hAnsi="Arial" w:cs="Arial"/>
      <w:sz w:val="20"/>
      <w:szCs w:val="20"/>
      <w:lang w:eastAsia="cs-CZ"/>
    </w:rPr>
  </w:style>
  <w:style w:type="paragraph" w:customStyle="1" w:styleId="Default">
    <w:name w:val="Default"/>
    <w:pPr>
      <w:autoSpaceDE w:val="0"/>
      <w:autoSpaceDN w:val="0"/>
      <w:adjustRightInd w:val="0"/>
    </w:pPr>
    <w:rPr>
      <w:color w:val="000000"/>
      <w:sz w:val="24"/>
      <w:szCs w:val="24"/>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character" w:customStyle="1" w:styleId="TextpoznpodarouChar">
    <w:name w:val="Text pozn. pod čarou Char"/>
    <w:semiHidden/>
    <w:rPr>
      <w:rFonts w:ascii="Arial" w:hAnsi="Arial" w:cs="Arial"/>
      <w:sz w:val="18"/>
      <w:szCs w:val="18"/>
    </w:rPr>
  </w:style>
  <w:style w:type="paragraph" w:styleId="Pedmtkomente">
    <w:name w:val="annotation subject"/>
    <w:basedOn w:val="Textkomente"/>
    <w:next w:val="Textkomente"/>
    <w:semiHidden/>
    <w:pPr>
      <w:widowControl/>
      <w:spacing w:after="200" w:line="276" w:lineRule="auto"/>
    </w:pPr>
    <w:rPr>
      <w:rFonts w:ascii="Calibri" w:hAnsi="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zp.cz/ip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20756</Words>
  <Characters>122462</Characters>
  <Application>Microsoft Office Word</Application>
  <DocSecurity>0</DocSecurity>
  <Lines>1020</Lines>
  <Paragraphs>285</Paragraphs>
  <ScaleCrop>false</ScaleCrop>
  <HeadingPairs>
    <vt:vector size="2" baseType="variant">
      <vt:variant>
        <vt:lpstr>Název</vt:lpstr>
      </vt:variant>
      <vt:variant>
        <vt:i4>1</vt:i4>
      </vt:variant>
    </vt:vector>
  </HeadingPairs>
  <TitlesOfParts>
    <vt:vector size="1" baseType="lpstr">
      <vt:lpstr>I</vt:lpstr>
    </vt:vector>
  </TitlesOfParts>
  <Company>Ministerstvo životního prostředí ČR</Company>
  <LinksUpToDate>false</LinksUpToDate>
  <CharactersWithSpaces>142933</CharactersWithSpaces>
  <SharedDoc>false</SharedDoc>
  <HLinks>
    <vt:vector size="6" baseType="variant">
      <vt:variant>
        <vt:i4>6881383</vt:i4>
      </vt:variant>
      <vt:variant>
        <vt:i4>0</vt:i4>
      </vt:variant>
      <vt:variant>
        <vt:i4>0</vt:i4>
      </vt:variant>
      <vt:variant>
        <vt:i4>5</vt:i4>
      </vt:variant>
      <vt:variant>
        <vt:lpwstr>http://www.mzp.cz/ippc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Čech Petr</cp:lastModifiedBy>
  <cp:revision>2</cp:revision>
  <cp:lastPrinted>2013-08-20T08:10:00Z</cp:lastPrinted>
  <dcterms:created xsi:type="dcterms:W3CDTF">2024-02-15T10:48:00Z</dcterms:created>
  <dcterms:modified xsi:type="dcterms:W3CDTF">2024-02-15T10:48:00Z</dcterms:modified>
</cp:coreProperties>
</file>